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6BE" w:rsidRDefault="004F0F87">
      <w:pPr>
        <w:jc w:val="center"/>
        <w:rPr>
          <w:rFonts w:ascii="Nimbus Roman No9 L" w:hAnsi="Nimbus Roman No9 L"/>
          <w:sz w:val="20"/>
          <w:szCs w:val="20"/>
          <w:lang w:eastAsia="ru-RU"/>
        </w:rPr>
      </w:pPr>
      <w:r>
        <w:rPr>
          <w:rFonts w:ascii="Nimbus Roman No9 L" w:hAnsi="Nimbus Roman No9 L"/>
          <w:sz w:val="20"/>
          <w:szCs w:val="20"/>
          <w:lang w:eastAsia="ru-RU"/>
        </w:rPr>
        <w:t xml:space="preserve"> </w:t>
      </w:r>
    </w:p>
    <w:p w:rsidR="003A26BE" w:rsidRDefault="003A26BE">
      <w:pPr>
        <w:jc w:val="center"/>
        <w:rPr>
          <w:sz w:val="20"/>
          <w:szCs w:val="20"/>
        </w:rPr>
      </w:pPr>
    </w:p>
    <w:p w:rsidR="003A26BE" w:rsidRPr="009A53D7" w:rsidRDefault="004F0F87">
      <w:pPr>
        <w:jc w:val="center"/>
        <w:rPr>
          <w:b/>
          <w:spacing w:val="40"/>
        </w:rPr>
      </w:pPr>
      <w:r w:rsidRPr="009A53D7">
        <w:rPr>
          <w:b/>
          <w:spacing w:val="40"/>
        </w:rPr>
        <w:t>РОССИЙСКАЯ ФЕДЕРАЦИЯ</w:t>
      </w:r>
    </w:p>
    <w:p w:rsidR="003A26BE" w:rsidRPr="00D92002" w:rsidRDefault="004F0F87">
      <w:pPr>
        <w:jc w:val="center"/>
        <w:rPr>
          <w:b/>
          <w:spacing w:val="40"/>
          <w:sz w:val="18"/>
          <w:szCs w:val="18"/>
        </w:rPr>
      </w:pPr>
      <w:bookmarkStart w:id="0" w:name="_GoBack"/>
      <w:r w:rsidRPr="00D92002">
        <w:rPr>
          <w:b/>
          <w:spacing w:val="40"/>
          <w:sz w:val="18"/>
          <w:szCs w:val="18"/>
        </w:rPr>
        <w:t>КАЛУЖСКАЯ ОБЛАСТЬ</w:t>
      </w:r>
    </w:p>
    <w:p w:rsidR="003A26BE" w:rsidRPr="00D92002" w:rsidRDefault="004F0F87">
      <w:pPr>
        <w:jc w:val="center"/>
        <w:rPr>
          <w:b/>
          <w:spacing w:val="40"/>
          <w:sz w:val="18"/>
          <w:szCs w:val="18"/>
        </w:rPr>
      </w:pPr>
      <w:r w:rsidRPr="00D92002">
        <w:rPr>
          <w:b/>
          <w:spacing w:val="40"/>
          <w:sz w:val="18"/>
          <w:szCs w:val="18"/>
        </w:rPr>
        <w:t>КОНТРОЛЬНО-СЧЁТНЫЙ ОРГАН</w:t>
      </w:r>
    </w:p>
    <w:tbl>
      <w:tblPr>
        <w:tblW w:w="0" w:type="auto"/>
        <w:tblBorders>
          <w:top w:val="nil"/>
          <w:left w:val="nil"/>
          <w:bottom w:val="double" w:sz="4" w:space="0" w:color="000000"/>
          <w:right w:val="nil"/>
          <w:insideH w:val="double" w:sz="4" w:space="0" w:color="000000"/>
          <w:insideV w:val="nil"/>
        </w:tblBorders>
        <w:tblLook w:val="04A0" w:firstRow="1" w:lastRow="0" w:firstColumn="1" w:lastColumn="0" w:noHBand="0" w:noVBand="1"/>
      </w:tblPr>
      <w:tblGrid>
        <w:gridCol w:w="5008"/>
        <w:gridCol w:w="4630"/>
      </w:tblGrid>
      <w:tr w:rsidR="003A26BE" w:rsidRPr="00D92002">
        <w:trPr>
          <w:trHeight w:val="186"/>
        </w:trPr>
        <w:tc>
          <w:tcPr>
            <w:tcW w:w="5181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</w:tcPr>
          <w:p w:rsidR="003A26BE" w:rsidRPr="00D92002" w:rsidRDefault="004F0F87">
            <w:pPr>
              <w:tabs>
                <w:tab w:val="left" w:pos="1719"/>
              </w:tabs>
              <w:rPr>
                <w:sz w:val="18"/>
                <w:szCs w:val="18"/>
              </w:rPr>
            </w:pPr>
            <w:r w:rsidRPr="00D92002">
              <w:rPr>
                <w:sz w:val="18"/>
                <w:szCs w:val="18"/>
              </w:rPr>
              <w:t xml:space="preserve">249500, Калужская область, </w:t>
            </w:r>
          </w:p>
          <w:p w:rsidR="003A26BE" w:rsidRPr="00D92002" w:rsidRDefault="004F0F87">
            <w:pPr>
              <w:tabs>
                <w:tab w:val="left" w:pos="1719"/>
              </w:tabs>
              <w:rPr>
                <w:sz w:val="18"/>
                <w:szCs w:val="18"/>
              </w:rPr>
            </w:pPr>
            <w:r w:rsidRPr="00D92002">
              <w:rPr>
                <w:sz w:val="18"/>
                <w:szCs w:val="18"/>
              </w:rP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0"/>
              <w:right w:val="nil"/>
            </w:tcBorders>
            <w:shd w:val="clear" w:color="auto" w:fill="auto"/>
          </w:tcPr>
          <w:p w:rsidR="003A26BE" w:rsidRPr="00D92002" w:rsidRDefault="003A26BE">
            <w:pPr>
              <w:snapToGrid w:val="0"/>
              <w:jc w:val="right"/>
              <w:rPr>
                <w:sz w:val="18"/>
                <w:szCs w:val="18"/>
              </w:rPr>
            </w:pPr>
          </w:p>
          <w:p w:rsidR="003A26BE" w:rsidRPr="00D92002" w:rsidRDefault="004F0F87">
            <w:pPr>
              <w:jc w:val="right"/>
              <w:rPr>
                <w:sz w:val="18"/>
                <w:szCs w:val="18"/>
              </w:rPr>
            </w:pPr>
            <w:r w:rsidRPr="00D92002">
              <w:rPr>
                <w:sz w:val="18"/>
                <w:szCs w:val="18"/>
              </w:rPr>
              <w:t>тел. (48457) 2-16-66</w:t>
            </w:r>
          </w:p>
          <w:p w:rsidR="003A26BE" w:rsidRPr="00D92002" w:rsidRDefault="003A26BE">
            <w:pPr>
              <w:jc w:val="right"/>
              <w:rPr>
                <w:sz w:val="18"/>
                <w:szCs w:val="18"/>
              </w:rPr>
            </w:pPr>
          </w:p>
        </w:tc>
      </w:tr>
      <w:tr w:rsidR="003A26BE" w:rsidRPr="00D92002">
        <w:trPr>
          <w:trHeight w:val="186"/>
        </w:trPr>
        <w:tc>
          <w:tcPr>
            <w:tcW w:w="5181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3A26BE" w:rsidRPr="00D92002" w:rsidRDefault="000A49C2" w:rsidP="000A49C2">
            <w:pPr>
              <w:tabs>
                <w:tab w:val="left" w:pos="1719"/>
              </w:tabs>
              <w:snapToGrid w:val="0"/>
              <w:rPr>
                <w:sz w:val="18"/>
                <w:szCs w:val="18"/>
              </w:rPr>
            </w:pPr>
            <w:r w:rsidRPr="00D92002">
              <w:rPr>
                <w:sz w:val="18"/>
                <w:szCs w:val="18"/>
              </w:rPr>
              <w:t>16</w:t>
            </w:r>
            <w:r w:rsidR="004F0F87" w:rsidRPr="00D92002">
              <w:rPr>
                <w:sz w:val="18"/>
                <w:szCs w:val="18"/>
              </w:rPr>
              <w:t>.03.202</w:t>
            </w:r>
            <w:r w:rsidRPr="00D92002">
              <w:rPr>
                <w:sz w:val="18"/>
                <w:szCs w:val="18"/>
              </w:rPr>
              <w:t>3</w:t>
            </w:r>
            <w:r w:rsidR="004F0F87" w:rsidRPr="00D92002">
              <w:rPr>
                <w:sz w:val="18"/>
                <w:szCs w:val="18"/>
              </w:rPr>
              <w:t xml:space="preserve"> №</w:t>
            </w:r>
            <w:r w:rsidRPr="00D92002">
              <w:rPr>
                <w:sz w:val="18"/>
                <w:szCs w:val="18"/>
              </w:rPr>
              <w:t>5</w:t>
            </w:r>
          </w:p>
        </w:tc>
        <w:tc>
          <w:tcPr>
            <w:tcW w:w="4808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3A26BE" w:rsidRPr="00D92002" w:rsidRDefault="003A26BE">
            <w:pPr>
              <w:snapToGrid w:val="0"/>
              <w:jc w:val="right"/>
              <w:rPr>
                <w:sz w:val="18"/>
                <w:szCs w:val="18"/>
              </w:rPr>
            </w:pPr>
          </w:p>
        </w:tc>
      </w:tr>
    </w:tbl>
    <w:p w:rsidR="003A26BE" w:rsidRPr="00D92002" w:rsidRDefault="004F0F87">
      <w:pPr>
        <w:jc w:val="center"/>
        <w:rPr>
          <w:rFonts w:ascii="Nimbus Roman No9 L" w:hAnsi="Nimbus Roman No9 L"/>
          <w:b/>
          <w:spacing w:val="40"/>
          <w:sz w:val="18"/>
          <w:szCs w:val="18"/>
        </w:rPr>
      </w:pPr>
      <w:r w:rsidRPr="00D92002">
        <w:rPr>
          <w:rFonts w:ascii="Nimbus Roman No9 L" w:hAnsi="Nimbus Roman No9 L"/>
          <w:b/>
          <w:spacing w:val="40"/>
          <w:sz w:val="18"/>
          <w:szCs w:val="18"/>
        </w:rPr>
        <w:t xml:space="preserve">муниципального района «Куйбышевский район» </w:t>
      </w:r>
    </w:p>
    <w:p w:rsidR="003A26BE" w:rsidRPr="00D92002" w:rsidRDefault="003A26BE">
      <w:pPr>
        <w:jc w:val="center"/>
        <w:rPr>
          <w:rFonts w:ascii="Nimbus Roman No9 L" w:hAnsi="Nimbus Roman No9 L"/>
          <w:b/>
          <w:spacing w:val="40"/>
          <w:sz w:val="18"/>
          <w:szCs w:val="18"/>
        </w:rPr>
      </w:pPr>
    </w:p>
    <w:p w:rsidR="003A26BE" w:rsidRPr="00D92002" w:rsidRDefault="003A26BE">
      <w:pPr>
        <w:rPr>
          <w:rFonts w:ascii="Nimbus Roman No9 L" w:hAnsi="Nimbus Roman No9 L"/>
          <w:sz w:val="18"/>
          <w:szCs w:val="18"/>
        </w:rPr>
      </w:pPr>
    </w:p>
    <w:p w:rsidR="003A26BE" w:rsidRPr="00D92002" w:rsidRDefault="004F0F87">
      <w:pPr>
        <w:jc w:val="center"/>
        <w:rPr>
          <w:rFonts w:ascii="Nimbus Roman No9 L" w:hAnsi="Nimbus Roman No9 L"/>
          <w:b/>
          <w:spacing w:val="52"/>
          <w:sz w:val="18"/>
          <w:szCs w:val="18"/>
        </w:rPr>
      </w:pPr>
      <w:r w:rsidRPr="00D92002">
        <w:rPr>
          <w:rFonts w:ascii="Nimbus Roman No9 L" w:hAnsi="Nimbus Roman No9 L"/>
          <w:b/>
          <w:spacing w:val="52"/>
          <w:sz w:val="18"/>
          <w:szCs w:val="18"/>
        </w:rPr>
        <w:t>ЗАКЛЮЧЕНИЕ</w:t>
      </w:r>
    </w:p>
    <w:p w:rsidR="003A26BE" w:rsidRPr="00D92002" w:rsidRDefault="004F0F87">
      <w:pPr>
        <w:jc w:val="center"/>
        <w:rPr>
          <w:rFonts w:ascii="Nimbus Roman No9 L" w:hAnsi="Nimbus Roman No9 L"/>
          <w:b/>
          <w:sz w:val="18"/>
          <w:szCs w:val="18"/>
        </w:rPr>
      </w:pPr>
      <w:r w:rsidRPr="00D92002">
        <w:rPr>
          <w:rFonts w:ascii="Nimbus Roman No9 L" w:hAnsi="Nimbus Roman No9 L"/>
          <w:b/>
          <w:sz w:val="18"/>
          <w:szCs w:val="18"/>
        </w:rPr>
        <w:t xml:space="preserve">на годовой отчет об исполнении бюджета муниципального образования </w:t>
      </w:r>
    </w:p>
    <w:p w:rsidR="003A26BE" w:rsidRPr="00D92002" w:rsidRDefault="004F0F87">
      <w:pPr>
        <w:jc w:val="center"/>
        <w:rPr>
          <w:rFonts w:ascii="Nimbus Roman No9 L" w:hAnsi="Nimbus Roman No9 L"/>
          <w:b/>
          <w:sz w:val="18"/>
          <w:szCs w:val="18"/>
        </w:rPr>
      </w:pPr>
      <w:r w:rsidRPr="00D92002">
        <w:rPr>
          <w:rFonts w:ascii="Nimbus Roman No9 L" w:hAnsi="Nimbus Roman No9 L"/>
          <w:b/>
          <w:sz w:val="18"/>
          <w:szCs w:val="18"/>
        </w:rPr>
        <w:t>сельского поселения «</w:t>
      </w:r>
      <w:proofErr w:type="gramStart"/>
      <w:r w:rsidRPr="00D92002">
        <w:rPr>
          <w:rFonts w:ascii="Nimbus Roman No9 L" w:hAnsi="Nimbus Roman No9 L"/>
          <w:b/>
          <w:sz w:val="18"/>
          <w:szCs w:val="18"/>
        </w:rPr>
        <w:t>Поселок  Бетлица</w:t>
      </w:r>
      <w:proofErr w:type="gramEnd"/>
      <w:r w:rsidRPr="00D92002">
        <w:rPr>
          <w:rFonts w:ascii="Nimbus Roman No9 L" w:hAnsi="Nimbus Roman No9 L"/>
          <w:b/>
          <w:sz w:val="18"/>
          <w:szCs w:val="18"/>
        </w:rPr>
        <w:t>»</w:t>
      </w:r>
    </w:p>
    <w:p w:rsidR="003A26BE" w:rsidRPr="00D92002" w:rsidRDefault="004F0F87">
      <w:pPr>
        <w:tabs>
          <w:tab w:val="center" w:pos="4961"/>
          <w:tab w:val="left" w:pos="8204"/>
        </w:tabs>
        <w:rPr>
          <w:rFonts w:ascii="Nimbus Roman No9 L" w:hAnsi="Nimbus Roman No9 L"/>
          <w:b/>
          <w:sz w:val="18"/>
          <w:szCs w:val="18"/>
        </w:rPr>
      </w:pPr>
      <w:r w:rsidRPr="00D92002">
        <w:rPr>
          <w:rFonts w:ascii="Nimbus Roman No9 L" w:hAnsi="Nimbus Roman No9 L"/>
          <w:b/>
          <w:sz w:val="18"/>
          <w:szCs w:val="18"/>
        </w:rPr>
        <w:tab/>
        <w:t>за 202</w:t>
      </w:r>
      <w:r w:rsidR="000A49C2" w:rsidRPr="00D92002">
        <w:rPr>
          <w:rFonts w:ascii="Nimbus Roman No9 L" w:hAnsi="Nimbus Roman No9 L"/>
          <w:b/>
          <w:sz w:val="18"/>
          <w:szCs w:val="18"/>
        </w:rPr>
        <w:t>2</w:t>
      </w:r>
      <w:r w:rsidRPr="00D92002">
        <w:rPr>
          <w:rFonts w:ascii="Nimbus Roman No9 L" w:hAnsi="Nimbus Roman No9 L"/>
          <w:b/>
          <w:sz w:val="18"/>
          <w:szCs w:val="18"/>
        </w:rPr>
        <w:t>год</w:t>
      </w:r>
      <w:r w:rsidRPr="00D92002">
        <w:rPr>
          <w:rFonts w:ascii="Nimbus Roman No9 L" w:hAnsi="Nimbus Roman No9 L"/>
          <w:b/>
          <w:sz w:val="18"/>
          <w:szCs w:val="18"/>
        </w:rPr>
        <w:tab/>
      </w:r>
    </w:p>
    <w:p w:rsidR="003A26BE" w:rsidRPr="00D92002" w:rsidRDefault="004F0F87">
      <w:pPr>
        <w:ind w:firstLine="723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 </w:t>
      </w:r>
    </w:p>
    <w:p w:rsidR="003A26BE" w:rsidRPr="00D92002" w:rsidRDefault="004F0F87" w:rsidP="00DF64AE">
      <w:pPr>
        <w:ind w:firstLine="540"/>
        <w:jc w:val="both"/>
        <w:rPr>
          <w:sz w:val="18"/>
          <w:szCs w:val="18"/>
        </w:rPr>
      </w:pPr>
      <w:r w:rsidRPr="00D92002">
        <w:rPr>
          <w:rFonts w:ascii="Nimbus Roman No9 L" w:hAnsi="Nimbus Roman No9 L"/>
          <w:bCs/>
          <w:sz w:val="18"/>
          <w:szCs w:val="18"/>
        </w:rPr>
        <w:t>Заключение на годовой отчет об исполнении бюджета  муниципального образования сельского поселения «Поселок Бетлица» за 202</w:t>
      </w:r>
      <w:r w:rsidR="000A49C2" w:rsidRPr="00D92002">
        <w:rPr>
          <w:rFonts w:ascii="Nimbus Roman No9 L" w:hAnsi="Nimbus Roman No9 L"/>
          <w:bCs/>
          <w:sz w:val="18"/>
          <w:szCs w:val="18"/>
        </w:rPr>
        <w:t>2</w:t>
      </w:r>
      <w:r w:rsidRPr="00D92002">
        <w:rPr>
          <w:rFonts w:ascii="Nimbus Roman No9 L" w:hAnsi="Nimbus Roman No9 L"/>
          <w:bCs/>
          <w:sz w:val="18"/>
          <w:szCs w:val="18"/>
        </w:rPr>
        <w:t xml:space="preserve"> год  подготовлено </w:t>
      </w:r>
      <w:proofErr w:type="spellStart"/>
      <w:r w:rsidRPr="00D92002">
        <w:rPr>
          <w:rFonts w:ascii="Nimbus Roman No9 L" w:hAnsi="Nimbus Roman No9 L"/>
          <w:bCs/>
          <w:sz w:val="18"/>
          <w:szCs w:val="18"/>
        </w:rPr>
        <w:t>Контрольно</w:t>
      </w:r>
      <w:proofErr w:type="spellEnd"/>
      <w:r w:rsidRPr="00D92002">
        <w:rPr>
          <w:rFonts w:ascii="Nimbus Roman No9 L" w:hAnsi="Nimbus Roman No9 L"/>
          <w:bCs/>
          <w:sz w:val="18"/>
          <w:szCs w:val="18"/>
        </w:rPr>
        <w:t xml:space="preserve"> - счетным органом муниципального района «Куйбышевский район» (далее - КСО) в соответствии с требованиями </w:t>
      </w:r>
      <w:hyperlink r:id="rId7">
        <w:r w:rsidRPr="00D92002">
          <w:rPr>
            <w:rStyle w:val="-"/>
            <w:rFonts w:ascii="Nimbus Roman No9 L" w:hAnsi="Nimbus Roman No9 L"/>
            <w:bCs/>
            <w:sz w:val="18"/>
            <w:szCs w:val="18"/>
          </w:rPr>
          <w:t>статьи 264.4</w:t>
        </w:r>
      </w:hyperlink>
      <w:r w:rsidRPr="00D92002">
        <w:rPr>
          <w:rFonts w:ascii="Nimbus Roman No9 L" w:hAnsi="Nimbus Roman No9 L"/>
          <w:bCs/>
          <w:sz w:val="18"/>
          <w:szCs w:val="18"/>
        </w:rPr>
        <w:t xml:space="preserve"> Бюджетного кодекса Российской Федерации</w:t>
      </w:r>
      <w:r w:rsidRPr="00D92002">
        <w:rPr>
          <w:rStyle w:val="a5"/>
          <w:rFonts w:ascii="Nimbus Roman No9 L" w:hAnsi="Nimbus Roman No9 L"/>
          <w:bCs/>
          <w:sz w:val="18"/>
          <w:szCs w:val="18"/>
        </w:rPr>
        <w:footnoteReference w:id="1"/>
      </w:r>
      <w:r w:rsidRPr="00D92002">
        <w:rPr>
          <w:rFonts w:ascii="Nimbus Roman No9 L" w:hAnsi="Nimbus Roman No9 L"/>
          <w:bCs/>
          <w:sz w:val="18"/>
          <w:szCs w:val="18"/>
        </w:rPr>
        <w:t xml:space="preserve">, Положения о бюджетном процессе в сельском поселении </w:t>
      </w:r>
      <w:r w:rsidRPr="00D92002">
        <w:rPr>
          <w:rFonts w:ascii="Nimbus Roman No9 L" w:hAnsi="Nimbus Roman No9 L"/>
          <w:sz w:val="18"/>
          <w:szCs w:val="18"/>
        </w:rPr>
        <w:t>«</w:t>
      </w:r>
      <w:r w:rsidRPr="00D92002">
        <w:rPr>
          <w:rFonts w:ascii="Nimbus Roman No9 L" w:hAnsi="Nimbus Roman No9 L"/>
          <w:bCs/>
          <w:sz w:val="18"/>
          <w:szCs w:val="18"/>
        </w:rPr>
        <w:t>Поселок Бетлица</w:t>
      </w:r>
      <w:r w:rsidRPr="00D92002">
        <w:rPr>
          <w:rFonts w:ascii="Nimbus Roman No9 L" w:hAnsi="Nimbus Roman No9 L"/>
          <w:sz w:val="18"/>
          <w:szCs w:val="18"/>
        </w:rPr>
        <w:t>»</w:t>
      </w:r>
      <w:r w:rsidRPr="00D92002">
        <w:rPr>
          <w:rStyle w:val="a5"/>
          <w:rFonts w:ascii="Nimbus Roman No9 L" w:hAnsi="Nimbus Roman No9 L"/>
          <w:sz w:val="18"/>
          <w:szCs w:val="18"/>
        </w:rPr>
        <w:footnoteReference w:id="2"/>
      </w:r>
      <w:r w:rsidRPr="00D92002">
        <w:rPr>
          <w:rFonts w:ascii="Nimbus Roman No9 L" w:hAnsi="Nimbus Roman No9 L"/>
          <w:sz w:val="18"/>
          <w:szCs w:val="18"/>
        </w:rPr>
        <w:t xml:space="preserve"> (далее – Поселение), п. 1.3 ч.1 ст.8 Положения о </w:t>
      </w:r>
      <w:proofErr w:type="spellStart"/>
      <w:r w:rsidRPr="00D92002">
        <w:rPr>
          <w:rFonts w:ascii="Nimbus Roman No9 L" w:hAnsi="Nimbus Roman No9 L"/>
          <w:sz w:val="18"/>
          <w:szCs w:val="18"/>
        </w:rPr>
        <w:t>Контрольно</w:t>
      </w:r>
      <w:proofErr w:type="spellEnd"/>
      <w:r w:rsidRPr="00D92002">
        <w:rPr>
          <w:rFonts w:ascii="Nimbus Roman No9 L" w:hAnsi="Nimbus Roman No9 L"/>
          <w:sz w:val="18"/>
          <w:szCs w:val="18"/>
        </w:rPr>
        <w:t xml:space="preserve"> - счетном органе муниципального района </w:t>
      </w:r>
      <w:r w:rsidRPr="00D92002">
        <w:rPr>
          <w:rFonts w:ascii="Nimbus Roman No9 L" w:hAnsi="Nimbus Roman No9 L"/>
          <w:bCs/>
          <w:sz w:val="18"/>
          <w:szCs w:val="18"/>
        </w:rPr>
        <w:t>«Куйбышевский район»</w:t>
      </w:r>
      <w:r w:rsidRPr="00D92002">
        <w:rPr>
          <w:rStyle w:val="a5"/>
          <w:rFonts w:ascii="Nimbus Roman No9 L" w:hAnsi="Nimbus Roman No9 L"/>
          <w:sz w:val="18"/>
          <w:szCs w:val="18"/>
        </w:rPr>
        <w:footnoteReference w:id="3"/>
      </w:r>
      <w:r w:rsidRPr="00D92002">
        <w:rPr>
          <w:rFonts w:ascii="Nimbus Roman No9 L" w:hAnsi="Nimbus Roman No9 L"/>
          <w:sz w:val="18"/>
          <w:szCs w:val="18"/>
        </w:rPr>
        <w:t>,</w:t>
      </w:r>
      <w:r w:rsidR="005468A1" w:rsidRPr="00D92002">
        <w:rPr>
          <w:sz w:val="18"/>
          <w:szCs w:val="18"/>
        </w:rPr>
        <w:t xml:space="preserve"> Соглашения о передаче  контрольно-счетному органу муниципального района</w:t>
      </w:r>
      <w:r w:rsidR="00B4022F" w:rsidRPr="00D92002">
        <w:rPr>
          <w:sz w:val="18"/>
          <w:szCs w:val="18"/>
        </w:rPr>
        <w:t xml:space="preserve"> </w:t>
      </w:r>
      <w:r w:rsidR="005468A1" w:rsidRPr="00D92002">
        <w:rPr>
          <w:sz w:val="18"/>
          <w:szCs w:val="18"/>
        </w:rPr>
        <w:t xml:space="preserve"> </w:t>
      </w:r>
      <w:r w:rsidR="00B4022F" w:rsidRPr="00D92002">
        <w:rPr>
          <w:sz w:val="18"/>
          <w:szCs w:val="18"/>
        </w:rPr>
        <w:t>«</w:t>
      </w:r>
      <w:r w:rsidR="005468A1" w:rsidRPr="00D92002">
        <w:rPr>
          <w:sz w:val="18"/>
          <w:szCs w:val="18"/>
        </w:rPr>
        <w:t>Куйбышевский район»  полномочий контрольно-счетного органа сельского поселения «</w:t>
      </w:r>
      <w:r w:rsidR="00B4022F" w:rsidRPr="00D92002">
        <w:rPr>
          <w:sz w:val="18"/>
          <w:szCs w:val="18"/>
        </w:rPr>
        <w:t>Поселок Бетлица»</w:t>
      </w:r>
      <w:r w:rsidR="005468A1" w:rsidRPr="00D92002">
        <w:rPr>
          <w:sz w:val="18"/>
          <w:szCs w:val="18"/>
        </w:rPr>
        <w:t xml:space="preserve">  по осуществлению внешнего муниципального финансового контроля от 26.03.2021года (утв. Решение Сельской Думы  МО СП « </w:t>
      </w:r>
      <w:r w:rsidR="00DF64AE" w:rsidRPr="00D92002">
        <w:rPr>
          <w:sz w:val="18"/>
          <w:szCs w:val="18"/>
        </w:rPr>
        <w:t>Поселок Бетлица</w:t>
      </w:r>
      <w:r w:rsidR="005468A1" w:rsidRPr="00D92002">
        <w:rPr>
          <w:sz w:val="18"/>
          <w:szCs w:val="18"/>
        </w:rPr>
        <w:t>» от 1</w:t>
      </w:r>
      <w:r w:rsidR="00DF64AE" w:rsidRPr="00D92002">
        <w:rPr>
          <w:sz w:val="18"/>
          <w:szCs w:val="18"/>
        </w:rPr>
        <w:t xml:space="preserve">8.03.2021г. № 31, </w:t>
      </w:r>
      <w:r w:rsidR="00DF64AE" w:rsidRPr="00D92002">
        <w:rPr>
          <w:rFonts w:ascii="Nimbus Roman No9 L" w:hAnsi="Nimbus Roman No9 L"/>
          <w:sz w:val="18"/>
          <w:szCs w:val="18"/>
        </w:rPr>
        <w:t>Планом</w:t>
      </w:r>
      <w:r w:rsidRPr="00D92002">
        <w:rPr>
          <w:rFonts w:ascii="Nimbus Roman No9 L" w:hAnsi="Nimbus Roman No9 L"/>
          <w:sz w:val="18"/>
          <w:szCs w:val="18"/>
        </w:rPr>
        <w:t xml:space="preserve"> работы КСО МР </w:t>
      </w:r>
      <w:r w:rsidRPr="00D92002">
        <w:rPr>
          <w:rFonts w:ascii="Nimbus Roman No9 L" w:hAnsi="Nimbus Roman No9 L"/>
          <w:bCs/>
          <w:sz w:val="18"/>
          <w:szCs w:val="18"/>
        </w:rPr>
        <w:t>«Куйбышевский район»</w:t>
      </w:r>
      <w:r w:rsidR="000A49C2" w:rsidRPr="00D92002">
        <w:rPr>
          <w:rFonts w:ascii="Nimbus Roman No9 L" w:hAnsi="Nimbus Roman No9 L"/>
          <w:sz w:val="18"/>
          <w:szCs w:val="18"/>
        </w:rPr>
        <w:t xml:space="preserve"> на 202</w:t>
      </w:r>
      <w:r w:rsidR="00DF64AE" w:rsidRPr="00D92002">
        <w:rPr>
          <w:rFonts w:ascii="Nimbus Roman No9 L" w:hAnsi="Nimbus Roman No9 L"/>
          <w:sz w:val="18"/>
          <w:szCs w:val="18"/>
        </w:rPr>
        <w:t>3</w:t>
      </w:r>
      <w:r w:rsidR="000A49C2" w:rsidRPr="00D92002">
        <w:rPr>
          <w:rFonts w:ascii="Nimbus Roman No9 L" w:hAnsi="Nimbus Roman No9 L"/>
          <w:sz w:val="18"/>
          <w:szCs w:val="18"/>
        </w:rPr>
        <w:t xml:space="preserve"> год</w:t>
      </w:r>
      <w:r w:rsidRPr="00D92002">
        <w:rPr>
          <w:rFonts w:ascii="Nimbus Roman No9 L" w:hAnsi="Nimbus Roman No9 L"/>
          <w:sz w:val="18"/>
          <w:szCs w:val="18"/>
        </w:rPr>
        <w:t>.</w:t>
      </w:r>
    </w:p>
    <w:p w:rsidR="003A26BE" w:rsidRPr="00D92002" w:rsidRDefault="003A26BE">
      <w:pPr>
        <w:ind w:firstLine="567"/>
        <w:jc w:val="both"/>
        <w:rPr>
          <w:rFonts w:ascii="Nimbus Roman No9 L" w:hAnsi="Nimbus Roman No9 L"/>
          <w:b/>
          <w:sz w:val="18"/>
          <w:szCs w:val="18"/>
        </w:rPr>
      </w:pPr>
    </w:p>
    <w:p w:rsidR="003A26BE" w:rsidRPr="00D92002" w:rsidRDefault="004F0F87">
      <w:pPr>
        <w:ind w:firstLine="567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b/>
          <w:sz w:val="18"/>
          <w:szCs w:val="18"/>
        </w:rPr>
        <w:t xml:space="preserve">Целями проведения внешней проверки </w:t>
      </w:r>
      <w:r w:rsidRPr="00D92002">
        <w:rPr>
          <w:rFonts w:ascii="Nimbus Roman No9 L" w:hAnsi="Nimbus Roman No9 L"/>
          <w:sz w:val="18"/>
          <w:szCs w:val="18"/>
        </w:rPr>
        <w:t>являются</w:t>
      </w:r>
      <w:r w:rsidRPr="00D92002">
        <w:rPr>
          <w:rFonts w:ascii="Nimbus Roman No9 L" w:hAnsi="Nimbus Roman No9 L"/>
          <w:b/>
          <w:sz w:val="18"/>
          <w:szCs w:val="18"/>
        </w:rPr>
        <w:t>:</w:t>
      </w:r>
      <w:r w:rsidRPr="00D92002">
        <w:rPr>
          <w:rFonts w:ascii="Nimbus Roman No9 L" w:hAnsi="Nimbus Roman No9 L"/>
          <w:sz w:val="18"/>
          <w:szCs w:val="18"/>
        </w:rPr>
        <w:t xml:space="preserve"> </w:t>
      </w:r>
    </w:p>
    <w:p w:rsidR="003A26BE" w:rsidRPr="00D92002" w:rsidRDefault="004F0F87">
      <w:pPr>
        <w:ind w:firstLine="567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>- определение достоверности показателей годовой бюджетной отчётности и соответствие ведения бюджетного учёта Инструкции о порядке составления и представления годовой, квартальной и месячной бюджетной отчётности об исполнении бюджетов бюджетной системы Российской Федерации, утвержденной приказом Министерства финансов Российской Федерации от 28.12.2010 № 191н (далее – Инструкция № 191н).</w:t>
      </w:r>
    </w:p>
    <w:p w:rsidR="003A26BE" w:rsidRPr="00D92002" w:rsidRDefault="003A26BE">
      <w:pPr>
        <w:ind w:firstLine="567"/>
        <w:jc w:val="both"/>
        <w:rPr>
          <w:rFonts w:ascii="Nimbus Roman No9 L" w:hAnsi="Nimbus Roman No9 L"/>
          <w:sz w:val="18"/>
          <w:szCs w:val="18"/>
        </w:rPr>
      </w:pPr>
    </w:p>
    <w:p w:rsidR="003A26BE" w:rsidRPr="00D92002" w:rsidRDefault="004F0F87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b/>
          <w:sz w:val="18"/>
          <w:szCs w:val="18"/>
        </w:rPr>
        <w:t xml:space="preserve">Предметом </w:t>
      </w:r>
      <w:r w:rsidRPr="00D92002">
        <w:rPr>
          <w:rFonts w:ascii="Nimbus Roman No9 L" w:hAnsi="Nimbus Roman No9 L"/>
          <w:sz w:val="18"/>
          <w:szCs w:val="18"/>
        </w:rPr>
        <w:t>внешней камеральной проверки (далее - Проверки) являются:</w:t>
      </w:r>
    </w:p>
    <w:p w:rsidR="003A26BE" w:rsidRPr="00D92002" w:rsidRDefault="004F0F87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- годовая бюджетная отчётность </w:t>
      </w:r>
      <w:r w:rsidRPr="00D92002">
        <w:rPr>
          <w:rStyle w:val="a5"/>
          <w:rFonts w:ascii="Nimbus Roman No9 L" w:hAnsi="Nimbus Roman No9 L"/>
          <w:bCs/>
          <w:sz w:val="18"/>
          <w:szCs w:val="18"/>
        </w:rPr>
        <w:footnoteReference w:id="4"/>
      </w:r>
      <w:r w:rsidRPr="00D92002">
        <w:rPr>
          <w:rFonts w:ascii="Nimbus Roman No9 L" w:hAnsi="Nimbus Roman No9 L"/>
          <w:sz w:val="18"/>
          <w:szCs w:val="18"/>
        </w:rPr>
        <w:t>;</w:t>
      </w:r>
    </w:p>
    <w:p w:rsidR="003A26BE" w:rsidRPr="00D92002" w:rsidRDefault="004F0F87" w:rsidP="00DF64AE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>- годовой отчёт об исполнении бюджета</w:t>
      </w:r>
      <w:r w:rsidR="00DF64AE" w:rsidRPr="00D92002">
        <w:rPr>
          <w:rFonts w:ascii="Nimbus Roman No9 L" w:hAnsi="Nimbus Roman No9 L"/>
          <w:sz w:val="18"/>
          <w:szCs w:val="18"/>
        </w:rPr>
        <w:t xml:space="preserve"> муниципального образования сельского поселения</w:t>
      </w:r>
      <w:r w:rsidRPr="00D92002">
        <w:rPr>
          <w:rFonts w:ascii="Nimbus Roman No9 L" w:hAnsi="Nimbus Roman No9 L"/>
          <w:sz w:val="18"/>
          <w:szCs w:val="18"/>
        </w:rPr>
        <w:t xml:space="preserve"> за отчётный финансовый год</w:t>
      </w:r>
    </w:p>
    <w:p w:rsidR="00DF64AE" w:rsidRPr="00D92002" w:rsidRDefault="00DF64AE" w:rsidP="00DF64AE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</w:p>
    <w:p w:rsidR="003A26BE" w:rsidRPr="00D92002" w:rsidRDefault="004F0F87">
      <w:pPr>
        <w:ind w:firstLine="482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Внешняя проверка годового отчета проводилась в форме камеральной проверки. </w:t>
      </w:r>
    </w:p>
    <w:p w:rsidR="003A26BE" w:rsidRPr="00D92002" w:rsidRDefault="003A26BE">
      <w:pPr>
        <w:ind w:firstLine="482"/>
        <w:jc w:val="both"/>
        <w:rPr>
          <w:rFonts w:ascii="Nimbus Roman No9 L" w:hAnsi="Nimbus Roman No9 L"/>
          <w:b/>
          <w:sz w:val="18"/>
          <w:szCs w:val="18"/>
        </w:rPr>
      </w:pPr>
    </w:p>
    <w:p w:rsidR="003A26BE" w:rsidRPr="00D92002" w:rsidRDefault="004F0F87">
      <w:pPr>
        <w:ind w:firstLine="482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b/>
          <w:sz w:val="18"/>
          <w:szCs w:val="18"/>
        </w:rPr>
        <w:t>Правовую основу</w:t>
      </w:r>
      <w:r w:rsidRPr="00D92002">
        <w:rPr>
          <w:rFonts w:ascii="Nimbus Roman No9 L" w:hAnsi="Nimbus Roman No9 L"/>
          <w:sz w:val="18"/>
          <w:szCs w:val="18"/>
        </w:rPr>
        <w:t xml:space="preserve"> проведения Проверки Отчета составляют: </w:t>
      </w:r>
    </w:p>
    <w:p w:rsidR="003A26BE" w:rsidRPr="00D92002" w:rsidRDefault="004F0F87">
      <w:pPr>
        <w:ind w:firstLine="482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- Бюджетный кодекс Российской Федерации; </w:t>
      </w:r>
    </w:p>
    <w:p w:rsidR="003A26BE" w:rsidRPr="00D92002" w:rsidRDefault="004F0F87">
      <w:pPr>
        <w:ind w:firstLine="482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- Устав </w:t>
      </w:r>
      <w:r w:rsidRPr="00D92002">
        <w:rPr>
          <w:rFonts w:ascii="Nimbus Roman No9 L" w:hAnsi="Nimbus Roman No9 L"/>
          <w:bCs/>
          <w:sz w:val="18"/>
          <w:szCs w:val="18"/>
        </w:rPr>
        <w:t>Поселения</w:t>
      </w:r>
      <w:r w:rsidRPr="00D92002">
        <w:rPr>
          <w:rFonts w:ascii="Nimbus Roman No9 L" w:hAnsi="Nimbus Roman No9 L"/>
          <w:sz w:val="18"/>
          <w:szCs w:val="18"/>
        </w:rPr>
        <w:t xml:space="preserve">; </w:t>
      </w:r>
    </w:p>
    <w:p w:rsidR="003A26BE" w:rsidRPr="00D92002" w:rsidRDefault="004F0F87">
      <w:pPr>
        <w:ind w:firstLine="482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>- Положение о бюджетном процессе в Поселении;</w:t>
      </w:r>
    </w:p>
    <w:p w:rsidR="003A26BE" w:rsidRPr="00D92002" w:rsidRDefault="004F0F87">
      <w:pPr>
        <w:ind w:firstLine="482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>- Решение Сельской Думы «О бюджете МО СП «</w:t>
      </w:r>
      <w:r w:rsidRPr="00D92002">
        <w:rPr>
          <w:rFonts w:ascii="Nimbus Roman No9 L" w:hAnsi="Nimbus Roman No9 L"/>
          <w:bCs/>
          <w:sz w:val="18"/>
          <w:szCs w:val="18"/>
        </w:rPr>
        <w:t>Поселок Бетлица</w:t>
      </w:r>
      <w:r w:rsidRPr="00D92002">
        <w:rPr>
          <w:rFonts w:ascii="Nimbus Roman No9 L" w:hAnsi="Nimbus Roman No9 L"/>
          <w:sz w:val="18"/>
          <w:szCs w:val="18"/>
        </w:rPr>
        <w:t>» на 202</w:t>
      </w:r>
      <w:r w:rsidR="000A49C2" w:rsidRPr="00D92002">
        <w:rPr>
          <w:rFonts w:ascii="Nimbus Roman No9 L" w:hAnsi="Nimbus Roman No9 L"/>
          <w:sz w:val="18"/>
          <w:szCs w:val="18"/>
        </w:rPr>
        <w:t>2</w:t>
      </w:r>
      <w:r w:rsidRPr="00D92002">
        <w:rPr>
          <w:rFonts w:ascii="Nimbus Roman No9 L" w:hAnsi="Nimbus Roman No9 L"/>
          <w:sz w:val="18"/>
          <w:szCs w:val="18"/>
        </w:rPr>
        <w:t>год</w:t>
      </w:r>
      <w:r w:rsidR="000A49C2" w:rsidRPr="00D92002">
        <w:rPr>
          <w:rFonts w:ascii="Nimbus Roman No9 L" w:hAnsi="Nimbus Roman No9 L"/>
          <w:sz w:val="18"/>
          <w:szCs w:val="18"/>
        </w:rPr>
        <w:t xml:space="preserve"> и плановый период 2023-2024г</w:t>
      </w:r>
      <w:r w:rsidRPr="00D92002">
        <w:rPr>
          <w:rFonts w:ascii="Nimbus Roman No9 L" w:hAnsi="Nimbus Roman No9 L"/>
          <w:sz w:val="18"/>
          <w:szCs w:val="18"/>
        </w:rPr>
        <w:t xml:space="preserve">» </w:t>
      </w:r>
    </w:p>
    <w:p w:rsidR="003A26BE" w:rsidRPr="00D92002" w:rsidRDefault="004F0F87">
      <w:pPr>
        <w:ind w:firstLine="482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>- требования к порядку составления бюджетной отчетности (установленные Инструкцией № 191н</w:t>
      </w:r>
      <w:r w:rsidRPr="00D92002">
        <w:rPr>
          <w:rStyle w:val="a5"/>
          <w:rFonts w:ascii="Nimbus Roman No9 L" w:hAnsi="Nimbus Roman No9 L"/>
          <w:sz w:val="18"/>
          <w:szCs w:val="18"/>
        </w:rPr>
        <w:footnoteReference w:id="5"/>
      </w:r>
      <w:r w:rsidRPr="00D92002">
        <w:rPr>
          <w:rFonts w:ascii="Nimbus Roman No9 L" w:hAnsi="Nimbus Roman No9 L"/>
          <w:sz w:val="18"/>
          <w:szCs w:val="18"/>
        </w:rPr>
        <w:t xml:space="preserve">) </w:t>
      </w:r>
      <w:r w:rsidRPr="00D92002">
        <w:rPr>
          <w:rStyle w:val="docaccesstitle"/>
          <w:rFonts w:ascii="Nimbus Roman No9 L" w:hAnsi="Nimbus Roman No9 L"/>
          <w:sz w:val="18"/>
          <w:szCs w:val="18"/>
        </w:rPr>
        <w:t>(далее – Инструкция №191н)</w:t>
      </w:r>
      <w:r w:rsidRPr="00D92002">
        <w:rPr>
          <w:rFonts w:ascii="Nimbus Roman No9 L" w:hAnsi="Nimbus Roman No9 L"/>
          <w:sz w:val="18"/>
          <w:szCs w:val="18"/>
        </w:rPr>
        <w:t xml:space="preserve">; </w:t>
      </w:r>
    </w:p>
    <w:p w:rsidR="003A26BE" w:rsidRPr="00D92002" w:rsidRDefault="004F0F87">
      <w:pPr>
        <w:ind w:firstLine="482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- иные нормативные правовые акты, разъяснения уполномоченного органа по вопросам составления бюджетной отчетности; </w:t>
      </w:r>
    </w:p>
    <w:p w:rsidR="003A26BE" w:rsidRPr="00D92002" w:rsidRDefault="003A26BE">
      <w:pPr>
        <w:ind w:firstLine="720"/>
        <w:jc w:val="both"/>
        <w:rPr>
          <w:rFonts w:ascii="Nimbus Roman No9 L" w:hAnsi="Nimbus Roman No9 L"/>
          <w:sz w:val="18"/>
          <w:szCs w:val="18"/>
        </w:rPr>
      </w:pPr>
    </w:p>
    <w:p w:rsidR="003A26BE" w:rsidRPr="00D92002" w:rsidRDefault="004F0F87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b/>
          <w:sz w:val="18"/>
          <w:szCs w:val="18"/>
        </w:rPr>
        <w:t xml:space="preserve">Задачи </w:t>
      </w:r>
      <w:r w:rsidRPr="00D92002">
        <w:rPr>
          <w:rFonts w:ascii="Nimbus Roman No9 L" w:hAnsi="Nimbus Roman No9 L"/>
          <w:sz w:val="18"/>
          <w:szCs w:val="18"/>
        </w:rPr>
        <w:t>Проверки Отчета:</w:t>
      </w:r>
    </w:p>
    <w:p w:rsidR="003A26BE" w:rsidRPr="00D92002" w:rsidRDefault="004F0F87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- проверка соответствия нормативно-правовой основы </w:t>
      </w:r>
      <w:r w:rsidR="00D823EE" w:rsidRPr="00D92002">
        <w:rPr>
          <w:rFonts w:ascii="Nimbus Roman No9 L" w:hAnsi="Nimbus Roman No9 L"/>
          <w:bCs/>
          <w:sz w:val="18"/>
          <w:szCs w:val="18"/>
        </w:rPr>
        <w:t>МО СП «Поселок Бетлица»</w:t>
      </w:r>
      <w:r w:rsidRPr="00D92002">
        <w:rPr>
          <w:rFonts w:ascii="Nimbus Roman No9 L" w:hAnsi="Nimbus Roman No9 L"/>
          <w:bCs/>
          <w:sz w:val="18"/>
          <w:szCs w:val="18"/>
        </w:rPr>
        <w:t xml:space="preserve"> </w:t>
      </w:r>
      <w:r w:rsidRPr="00D92002">
        <w:rPr>
          <w:rFonts w:ascii="Nimbus Roman No9 L" w:hAnsi="Nimbus Roman No9 L"/>
          <w:sz w:val="18"/>
          <w:szCs w:val="18"/>
        </w:rPr>
        <w:t>бюджетному законодательству федерального и регионального уровней;</w:t>
      </w:r>
    </w:p>
    <w:p w:rsidR="003A26BE" w:rsidRPr="00D92002" w:rsidRDefault="004F0F87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>- соответствие Отчета требованиям нормативных правовых актов по составу, содержанию и срокам представления;</w:t>
      </w:r>
    </w:p>
    <w:p w:rsidR="003A26BE" w:rsidRPr="00D92002" w:rsidRDefault="004F0F87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3A26BE" w:rsidRPr="00D92002" w:rsidRDefault="004F0F87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>- анализ исполнения бюджета Поселения за отчетный финансовый год по доходам;</w:t>
      </w:r>
    </w:p>
    <w:p w:rsidR="003A26BE" w:rsidRPr="00D92002" w:rsidRDefault="004F0F87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>- анализ исполнения бюджета Поселения за отчетный финансовый год по расходам;</w:t>
      </w:r>
    </w:p>
    <w:p w:rsidR="003A26BE" w:rsidRPr="00D92002" w:rsidRDefault="004F0F87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lastRenderedPageBreak/>
        <w:t>- анализ исполнения бюджета Поселения за отчетный финансовый год в части профицита бюджета, источников финансирования профицита бюджета, муниципального долга.</w:t>
      </w:r>
    </w:p>
    <w:p w:rsidR="003A26BE" w:rsidRPr="00D92002" w:rsidRDefault="003A26BE">
      <w:pPr>
        <w:ind w:firstLine="723"/>
        <w:jc w:val="both"/>
        <w:rPr>
          <w:rFonts w:ascii="Nimbus Roman No9 L" w:hAnsi="Nimbus Roman No9 L"/>
          <w:b/>
          <w:bCs/>
          <w:sz w:val="18"/>
          <w:szCs w:val="18"/>
        </w:rPr>
      </w:pPr>
    </w:p>
    <w:p w:rsidR="003A26BE" w:rsidRPr="00D92002" w:rsidRDefault="004F0F87">
      <w:pPr>
        <w:ind w:firstLine="723"/>
        <w:jc w:val="both"/>
        <w:rPr>
          <w:rFonts w:ascii="Nimbus Roman No9 L" w:hAnsi="Nimbus Roman No9 L"/>
          <w:b/>
          <w:bCs/>
          <w:sz w:val="18"/>
          <w:szCs w:val="18"/>
        </w:rPr>
      </w:pPr>
      <w:r w:rsidRPr="00D92002">
        <w:rPr>
          <w:rFonts w:ascii="Nimbus Roman No9 L" w:hAnsi="Nimbus Roman No9 L"/>
          <w:b/>
          <w:bCs/>
          <w:sz w:val="18"/>
          <w:szCs w:val="18"/>
        </w:rPr>
        <w:t>Общая часть</w:t>
      </w:r>
    </w:p>
    <w:p w:rsidR="003A26BE" w:rsidRPr="00D92002" w:rsidRDefault="004F0F87">
      <w:pPr>
        <w:ind w:firstLine="720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В соответствии с пунктом </w:t>
      </w:r>
      <w:hyperlink r:id="rId8">
        <w:r w:rsidRPr="00D92002">
          <w:rPr>
            <w:rStyle w:val="-"/>
            <w:rFonts w:ascii="Nimbus Roman No9 L" w:hAnsi="Nimbus Roman No9 L"/>
            <w:iCs/>
            <w:color w:val="000000"/>
            <w:sz w:val="18"/>
            <w:szCs w:val="18"/>
            <w:u w:val="none"/>
          </w:rPr>
          <w:t xml:space="preserve">3. ст. 264.1, БК РФ </w:t>
        </w:r>
      </w:hyperlink>
      <w:r w:rsidRPr="00D92002">
        <w:rPr>
          <w:rFonts w:ascii="Nimbus Roman No9 L" w:hAnsi="Nimbus Roman No9 L"/>
          <w:sz w:val="18"/>
          <w:szCs w:val="18"/>
        </w:rPr>
        <w:t xml:space="preserve">для проверки предоставлены следующая  бюджетная отчетность: </w:t>
      </w:r>
    </w:p>
    <w:p w:rsidR="003A26BE" w:rsidRPr="00D92002" w:rsidRDefault="004F0F87">
      <w:pPr>
        <w:ind w:firstLine="720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>- отчет об исполнении бюджета (Код формы по общероссийскому классификатору управленческой документации</w:t>
      </w:r>
      <w:r w:rsidRPr="00D92002">
        <w:rPr>
          <w:rStyle w:val="a5"/>
          <w:rFonts w:ascii="Nimbus Roman No9 L" w:hAnsi="Nimbus Roman No9 L"/>
          <w:sz w:val="18"/>
          <w:szCs w:val="18"/>
        </w:rPr>
        <w:footnoteReference w:id="6"/>
      </w:r>
      <w:r w:rsidRPr="00D92002">
        <w:rPr>
          <w:rFonts w:ascii="Nimbus Roman No9 L" w:hAnsi="Nimbus Roman No9 L"/>
          <w:sz w:val="18"/>
          <w:szCs w:val="18"/>
        </w:rPr>
        <w:t xml:space="preserve"> (далее – форма по ОКУД) 0503127); </w:t>
      </w:r>
    </w:p>
    <w:p w:rsidR="003A26BE" w:rsidRPr="00D92002" w:rsidRDefault="004F0F87">
      <w:pPr>
        <w:ind w:firstLine="720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>- баланс исполнения бюджета (форма по ОКУД 0503130);</w:t>
      </w:r>
    </w:p>
    <w:p w:rsidR="003A26BE" w:rsidRPr="00D92002" w:rsidRDefault="004F0F87">
      <w:pPr>
        <w:ind w:firstLine="720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 - отчет о финансовых результатах деятельности (форма по ОКУД 0503121);</w:t>
      </w:r>
    </w:p>
    <w:p w:rsidR="003A26BE" w:rsidRPr="00D92002" w:rsidRDefault="004F0F87">
      <w:pPr>
        <w:ind w:firstLine="720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>- отчет о движении денежных средств (форма по ОКУД 0503123);</w:t>
      </w:r>
    </w:p>
    <w:p w:rsidR="003A26BE" w:rsidRPr="00D92002" w:rsidRDefault="004F0F87" w:rsidP="00D823EE">
      <w:pPr>
        <w:ind w:firstLine="720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- пояснительная записка (форма по ОКУД  </w:t>
      </w:r>
      <w:hyperlink r:id="rId9">
        <w:r w:rsidRPr="00D92002">
          <w:rPr>
            <w:rStyle w:val="-"/>
            <w:rFonts w:ascii="Nimbus Roman No9 L" w:hAnsi="Nimbus Roman No9 L"/>
            <w:iCs/>
            <w:color w:val="000000"/>
            <w:sz w:val="18"/>
            <w:szCs w:val="18"/>
            <w:u w:val="none"/>
          </w:rPr>
          <w:t>0503160</w:t>
        </w:r>
      </w:hyperlink>
      <w:r w:rsidRPr="00D92002">
        <w:rPr>
          <w:rFonts w:ascii="Nimbus Roman No9 L" w:hAnsi="Nimbus Roman No9 L"/>
          <w:sz w:val="18"/>
          <w:szCs w:val="18"/>
        </w:rPr>
        <w:t>).</w:t>
      </w:r>
    </w:p>
    <w:p w:rsidR="003A26BE" w:rsidRPr="00D92002" w:rsidRDefault="004F0F87">
      <w:pPr>
        <w:ind w:firstLine="540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В соответствии с пунктом </w:t>
      </w:r>
      <w:hyperlink r:id="rId10">
        <w:r w:rsidRPr="00D92002">
          <w:rPr>
            <w:rStyle w:val="-"/>
            <w:rFonts w:ascii="Nimbus Roman No9 L" w:hAnsi="Nimbus Roman No9 L"/>
            <w:iCs/>
            <w:color w:val="000000"/>
            <w:sz w:val="18"/>
            <w:szCs w:val="18"/>
            <w:u w:val="none"/>
          </w:rPr>
          <w:t>11.2</w:t>
        </w:r>
      </w:hyperlink>
      <w:r w:rsidRPr="00D92002">
        <w:rPr>
          <w:rFonts w:ascii="Nimbus Roman No9 L" w:hAnsi="Nimbus Roman No9 L"/>
          <w:sz w:val="18"/>
          <w:szCs w:val="18"/>
        </w:rPr>
        <w:t xml:space="preserve">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утверждённой приказом Минфина России от 28.12.2010 </w:t>
      </w:r>
      <w:r w:rsidRPr="00D92002">
        <w:rPr>
          <w:rFonts w:ascii="Nimbus Roman No9 L" w:hAnsi="Nimbus Roman No9 L"/>
          <w:iCs/>
          <w:sz w:val="18"/>
          <w:szCs w:val="18"/>
        </w:rPr>
        <w:t xml:space="preserve">№191н </w:t>
      </w:r>
      <w:r w:rsidRPr="00D92002">
        <w:rPr>
          <w:rFonts w:ascii="Nimbus Roman No9 L" w:hAnsi="Nimbus Roman No9 L"/>
          <w:sz w:val="18"/>
          <w:szCs w:val="18"/>
        </w:rPr>
        <w:t xml:space="preserve">(далее - Инструкция № 191н) годовая бюджетная отчетность финансового органа, как органа, осуществляющего исполнение бюджета, представлена в составе: </w:t>
      </w:r>
    </w:p>
    <w:p w:rsidR="003A26BE" w:rsidRPr="00D92002" w:rsidRDefault="004F0F87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Баланс по поступлениям и выбытиям бюджетных средств </w:t>
      </w:r>
      <w:hyperlink r:id="rId11">
        <w:r w:rsidRPr="00D92002">
          <w:rPr>
            <w:rStyle w:val="-"/>
            <w:rFonts w:ascii="Nimbus Roman No9 L" w:hAnsi="Nimbus Roman No9 L"/>
            <w:sz w:val="18"/>
            <w:szCs w:val="18"/>
          </w:rPr>
          <w:t>(ф.0503140)</w:t>
        </w:r>
      </w:hyperlink>
      <w:r w:rsidRPr="00D92002">
        <w:rPr>
          <w:rFonts w:ascii="Nimbus Roman No9 L" w:hAnsi="Nimbus Roman No9 L"/>
          <w:sz w:val="18"/>
          <w:szCs w:val="18"/>
        </w:rPr>
        <w:t>;</w:t>
      </w:r>
    </w:p>
    <w:p w:rsidR="003A26BE" w:rsidRPr="00D92002" w:rsidRDefault="004F0F87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Баланс исполнения бюджета </w:t>
      </w:r>
      <w:hyperlink r:id="rId12">
        <w:r w:rsidRPr="00D92002">
          <w:rPr>
            <w:rStyle w:val="-"/>
            <w:rFonts w:ascii="Nimbus Roman No9 L" w:hAnsi="Nimbus Roman No9 L"/>
            <w:sz w:val="18"/>
            <w:szCs w:val="18"/>
          </w:rPr>
          <w:t>(ф.05031</w:t>
        </w:r>
      </w:hyperlink>
      <w:hyperlink r:id="rId13">
        <w:r w:rsidRPr="00D92002">
          <w:rPr>
            <w:rStyle w:val="-"/>
            <w:rFonts w:ascii="Nimbus Roman No9 L" w:hAnsi="Nimbus Roman No9 L"/>
            <w:sz w:val="18"/>
            <w:szCs w:val="18"/>
          </w:rPr>
          <w:t>3</w:t>
        </w:r>
      </w:hyperlink>
      <w:hyperlink r:id="rId14">
        <w:r w:rsidRPr="00D92002">
          <w:rPr>
            <w:rStyle w:val="-"/>
            <w:rFonts w:ascii="Nimbus Roman No9 L" w:hAnsi="Nimbus Roman No9 L"/>
            <w:sz w:val="18"/>
            <w:szCs w:val="18"/>
          </w:rPr>
          <w:t>0)</w:t>
        </w:r>
      </w:hyperlink>
      <w:r w:rsidRPr="00D92002">
        <w:rPr>
          <w:rFonts w:ascii="Nimbus Roman No9 L" w:hAnsi="Nimbus Roman No9 L"/>
          <w:sz w:val="18"/>
          <w:szCs w:val="18"/>
        </w:rPr>
        <w:t>;</w:t>
      </w:r>
    </w:p>
    <w:p w:rsidR="003A26BE" w:rsidRPr="00D92002" w:rsidRDefault="004F0F87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Справка по консолидируемым расчетам </w:t>
      </w:r>
      <w:hyperlink r:id="rId15">
        <w:r w:rsidRPr="00D92002">
          <w:rPr>
            <w:rStyle w:val="-"/>
            <w:rFonts w:ascii="Nimbus Roman No9 L" w:hAnsi="Nimbus Roman No9 L"/>
            <w:sz w:val="18"/>
            <w:szCs w:val="18"/>
          </w:rPr>
          <w:t>(</w:t>
        </w:r>
      </w:hyperlink>
      <w:hyperlink r:id="rId16">
        <w:r w:rsidRPr="00D92002">
          <w:rPr>
            <w:rStyle w:val="-"/>
            <w:rFonts w:ascii="Nimbus Roman No9 L" w:hAnsi="Nimbus Roman No9 L"/>
            <w:iCs/>
            <w:color w:val="000000"/>
            <w:sz w:val="18"/>
            <w:szCs w:val="18"/>
            <w:u w:val="none"/>
          </w:rPr>
          <w:t>ф.0503125</w:t>
        </w:r>
      </w:hyperlink>
      <w:r w:rsidRPr="00D92002">
        <w:rPr>
          <w:rFonts w:ascii="Nimbus Roman No9 L" w:hAnsi="Nimbus Roman No9 L"/>
          <w:sz w:val="18"/>
          <w:szCs w:val="18"/>
        </w:rPr>
        <w:t xml:space="preserve">); </w:t>
      </w:r>
    </w:p>
    <w:p w:rsidR="003A26BE" w:rsidRPr="00D92002" w:rsidRDefault="004F0F87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Справка по заключению счетов бюджетного учета отчетного финансового года </w:t>
      </w:r>
      <w:hyperlink r:id="rId17">
        <w:r w:rsidRPr="00D92002">
          <w:rPr>
            <w:rStyle w:val="-"/>
            <w:rFonts w:ascii="Nimbus Roman No9 L" w:hAnsi="Nimbus Roman No9 L"/>
            <w:sz w:val="18"/>
            <w:szCs w:val="18"/>
          </w:rPr>
          <w:t>(ф.0503110)</w:t>
        </w:r>
      </w:hyperlink>
      <w:r w:rsidRPr="00D92002">
        <w:rPr>
          <w:rFonts w:ascii="Nimbus Roman No9 L" w:hAnsi="Nimbus Roman No9 L"/>
          <w:sz w:val="18"/>
          <w:szCs w:val="18"/>
        </w:rPr>
        <w:t>;</w:t>
      </w:r>
    </w:p>
    <w:p w:rsidR="003A26BE" w:rsidRPr="00D92002" w:rsidRDefault="004F0F87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Отчет о кассовом поступлении и выбытии бюджетных средств </w:t>
      </w:r>
      <w:hyperlink r:id="rId18">
        <w:r w:rsidRPr="00D92002">
          <w:rPr>
            <w:rStyle w:val="-"/>
            <w:rFonts w:ascii="Nimbus Roman No9 L" w:hAnsi="Nimbus Roman No9 L"/>
            <w:sz w:val="18"/>
            <w:szCs w:val="18"/>
          </w:rPr>
          <w:t>(ф.0503124)</w:t>
        </w:r>
      </w:hyperlink>
      <w:r w:rsidRPr="00D92002">
        <w:rPr>
          <w:rFonts w:ascii="Nimbus Roman No9 L" w:hAnsi="Nimbus Roman No9 L"/>
          <w:sz w:val="18"/>
          <w:szCs w:val="18"/>
        </w:rPr>
        <w:t>;</w:t>
      </w:r>
    </w:p>
    <w:p w:rsidR="003A26BE" w:rsidRPr="00D92002" w:rsidRDefault="004F0F87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Отчет об исполнении бюджета </w:t>
      </w:r>
      <w:hyperlink r:id="rId19">
        <w:r w:rsidRPr="00D92002">
          <w:rPr>
            <w:rStyle w:val="-"/>
            <w:rFonts w:ascii="Nimbus Roman No9 L" w:hAnsi="Nimbus Roman No9 L"/>
            <w:sz w:val="18"/>
            <w:szCs w:val="18"/>
          </w:rPr>
          <w:t>(ф.05031</w:t>
        </w:r>
      </w:hyperlink>
      <w:hyperlink r:id="rId20">
        <w:r w:rsidRPr="00D92002">
          <w:rPr>
            <w:rStyle w:val="-"/>
            <w:rFonts w:ascii="Nimbus Roman No9 L" w:hAnsi="Nimbus Roman No9 L"/>
            <w:sz w:val="18"/>
            <w:szCs w:val="18"/>
          </w:rPr>
          <w:t>2</w:t>
        </w:r>
      </w:hyperlink>
      <w:hyperlink r:id="rId21">
        <w:r w:rsidRPr="00D92002">
          <w:rPr>
            <w:rStyle w:val="-"/>
            <w:rFonts w:ascii="Nimbus Roman No9 L" w:hAnsi="Nimbus Roman No9 L"/>
            <w:sz w:val="18"/>
            <w:szCs w:val="18"/>
          </w:rPr>
          <w:t>7)</w:t>
        </w:r>
      </w:hyperlink>
      <w:r w:rsidRPr="00D92002">
        <w:rPr>
          <w:rFonts w:ascii="Nimbus Roman No9 L" w:hAnsi="Nimbus Roman No9 L"/>
          <w:sz w:val="18"/>
          <w:szCs w:val="18"/>
        </w:rPr>
        <w:t xml:space="preserve">; </w:t>
      </w:r>
    </w:p>
    <w:p w:rsidR="003A26BE" w:rsidRPr="00D92002" w:rsidRDefault="004F0F87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Отчет о движении денежных средств </w:t>
      </w:r>
      <w:hyperlink r:id="rId22">
        <w:r w:rsidRPr="00D92002">
          <w:rPr>
            <w:rStyle w:val="-"/>
            <w:rFonts w:ascii="Nimbus Roman No9 L" w:hAnsi="Nimbus Roman No9 L"/>
            <w:sz w:val="18"/>
            <w:szCs w:val="18"/>
          </w:rPr>
          <w:t>(ф.0503123)</w:t>
        </w:r>
      </w:hyperlink>
      <w:r w:rsidRPr="00D92002">
        <w:rPr>
          <w:rFonts w:ascii="Nimbus Roman No9 L" w:hAnsi="Nimbus Roman No9 L"/>
          <w:sz w:val="18"/>
          <w:szCs w:val="18"/>
        </w:rPr>
        <w:t>;</w:t>
      </w:r>
    </w:p>
    <w:p w:rsidR="003A26BE" w:rsidRPr="00D92002" w:rsidRDefault="004F0F87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Отчет о финансовых результатах деятельности </w:t>
      </w:r>
      <w:hyperlink r:id="rId23">
        <w:r w:rsidRPr="00D92002">
          <w:rPr>
            <w:rStyle w:val="-"/>
            <w:rFonts w:ascii="Nimbus Roman No9 L" w:hAnsi="Nimbus Roman No9 L"/>
            <w:sz w:val="18"/>
            <w:szCs w:val="18"/>
          </w:rPr>
          <w:t>(ф.0503121)</w:t>
        </w:r>
      </w:hyperlink>
      <w:r w:rsidRPr="00D92002">
        <w:rPr>
          <w:rFonts w:ascii="Nimbus Roman No9 L" w:hAnsi="Nimbus Roman No9 L"/>
          <w:sz w:val="18"/>
          <w:szCs w:val="18"/>
        </w:rPr>
        <w:t>;</w:t>
      </w:r>
    </w:p>
    <w:p w:rsidR="003A26BE" w:rsidRPr="00D92002" w:rsidRDefault="004F0F87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Пояснительная записка </w:t>
      </w:r>
      <w:hyperlink r:id="rId24">
        <w:r w:rsidRPr="00D92002">
          <w:rPr>
            <w:rStyle w:val="-"/>
            <w:rFonts w:ascii="Nimbus Roman No9 L" w:hAnsi="Nimbus Roman No9 L"/>
            <w:sz w:val="18"/>
            <w:szCs w:val="18"/>
          </w:rPr>
          <w:t>(ф.0503160)</w:t>
        </w:r>
      </w:hyperlink>
      <w:r w:rsidRPr="00D92002">
        <w:rPr>
          <w:rFonts w:ascii="Nimbus Roman No9 L" w:hAnsi="Nimbus Roman No9 L"/>
          <w:sz w:val="18"/>
          <w:szCs w:val="18"/>
        </w:rPr>
        <w:t>;</w:t>
      </w:r>
    </w:p>
    <w:p w:rsidR="003A26BE" w:rsidRPr="00D92002" w:rsidRDefault="004F0F87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Сведения об основных направлениях </w:t>
      </w:r>
      <w:proofErr w:type="gramStart"/>
      <w:r w:rsidRPr="00D92002">
        <w:rPr>
          <w:rFonts w:ascii="Nimbus Roman No9 L" w:hAnsi="Nimbus Roman No9 L"/>
          <w:sz w:val="18"/>
          <w:szCs w:val="18"/>
        </w:rPr>
        <w:t>деятельности ;</w:t>
      </w:r>
      <w:proofErr w:type="gramEnd"/>
    </w:p>
    <w:p w:rsidR="003A26BE" w:rsidRPr="00D92002" w:rsidRDefault="003A26BE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</w:p>
    <w:p w:rsidR="003A26BE" w:rsidRPr="00D92002" w:rsidRDefault="004F0F87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Сведения о результатах </w:t>
      </w:r>
      <w:proofErr w:type="gramStart"/>
      <w:r w:rsidRPr="00D92002">
        <w:rPr>
          <w:rFonts w:ascii="Nimbus Roman No9 L" w:hAnsi="Nimbus Roman No9 L"/>
          <w:sz w:val="18"/>
          <w:szCs w:val="18"/>
        </w:rPr>
        <w:t>деятельности ;</w:t>
      </w:r>
      <w:proofErr w:type="gramEnd"/>
    </w:p>
    <w:p w:rsidR="003A26BE" w:rsidRPr="00D92002" w:rsidRDefault="00C263B5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  <w:hyperlink r:id="rId25">
        <w:r w:rsidR="004F0F87" w:rsidRPr="00D92002">
          <w:rPr>
            <w:rStyle w:val="-"/>
            <w:rFonts w:ascii="Nimbus Roman No9 L" w:hAnsi="Nimbus Roman No9 L"/>
            <w:iCs/>
            <w:color w:val="000000"/>
            <w:sz w:val="18"/>
            <w:szCs w:val="18"/>
            <w:u w:val="none"/>
          </w:rPr>
          <w:t xml:space="preserve">Сведения об исполнении текстовых статей закона (решения) о бюджете </w:t>
        </w:r>
      </w:hyperlink>
      <w:r w:rsidR="004F0F87" w:rsidRPr="00D92002">
        <w:rPr>
          <w:rFonts w:ascii="Nimbus Roman No9 L" w:hAnsi="Nimbus Roman No9 L"/>
          <w:sz w:val="18"/>
          <w:szCs w:val="18"/>
        </w:rPr>
        <w:t xml:space="preserve">  </w:t>
      </w:r>
      <w:hyperlink r:id="rId26">
        <w:r w:rsidR="004F0F87" w:rsidRPr="00D92002">
          <w:rPr>
            <w:rStyle w:val="-"/>
            <w:rFonts w:ascii="Nimbus Roman No9 L" w:hAnsi="Nimbus Roman No9 L"/>
            <w:sz w:val="18"/>
            <w:szCs w:val="18"/>
          </w:rPr>
          <w:t>(Таблица № 3)</w:t>
        </w:r>
      </w:hyperlink>
      <w:r w:rsidR="004F0F87" w:rsidRPr="00D92002">
        <w:rPr>
          <w:rFonts w:ascii="Nimbus Roman No9 L" w:hAnsi="Nimbus Roman No9 L"/>
          <w:sz w:val="18"/>
          <w:szCs w:val="18"/>
        </w:rPr>
        <w:t>;</w:t>
      </w:r>
    </w:p>
    <w:p w:rsidR="003A26BE" w:rsidRPr="00D92002" w:rsidRDefault="004F0F87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Сведения об изменениях бюджетной росписи главного распорядителя бюджетных средств </w:t>
      </w:r>
    </w:p>
    <w:p w:rsidR="003A26BE" w:rsidRPr="00D92002" w:rsidRDefault="003A26BE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</w:p>
    <w:p w:rsidR="003A26BE" w:rsidRPr="00D92002" w:rsidRDefault="004F0F87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Сведения об исполнении мероприятий в рамках целевых </w:t>
      </w:r>
      <w:proofErr w:type="gramStart"/>
      <w:r w:rsidRPr="00D92002">
        <w:rPr>
          <w:rFonts w:ascii="Nimbus Roman No9 L" w:hAnsi="Nimbus Roman No9 L"/>
          <w:sz w:val="18"/>
          <w:szCs w:val="18"/>
        </w:rPr>
        <w:t>программ ;</w:t>
      </w:r>
      <w:proofErr w:type="gramEnd"/>
    </w:p>
    <w:p w:rsidR="003A26BE" w:rsidRPr="00D92002" w:rsidRDefault="004F0F87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Сведения о движении нефинансовых активов </w:t>
      </w:r>
      <w:hyperlink r:id="rId27">
        <w:r w:rsidRPr="00D92002">
          <w:rPr>
            <w:rStyle w:val="-"/>
            <w:rFonts w:ascii="Nimbus Roman No9 L" w:hAnsi="Nimbus Roman No9 L"/>
            <w:sz w:val="18"/>
            <w:szCs w:val="18"/>
          </w:rPr>
          <w:t>(ф.0503168)</w:t>
        </w:r>
      </w:hyperlink>
      <w:r w:rsidRPr="00D92002">
        <w:rPr>
          <w:rFonts w:ascii="Nimbus Roman No9 L" w:hAnsi="Nimbus Roman No9 L"/>
          <w:sz w:val="18"/>
          <w:szCs w:val="18"/>
        </w:rPr>
        <w:t>;</w:t>
      </w:r>
    </w:p>
    <w:p w:rsidR="003A26BE" w:rsidRPr="00D92002" w:rsidRDefault="004F0F87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Сведения по дебиторской и кредиторской задолженности </w:t>
      </w:r>
      <w:hyperlink r:id="rId28">
        <w:r w:rsidRPr="00D92002">
          <w:rPr>
            <w:rStyle w:val="-"/>
            <w:rFonts w:ascii="Nimbus Roman No9 L" w:hAnsi="Nimbus Roman No9 L"/>
            <w:sz w:val="18"/>
            <w:szCs w:val="18"/>
          </w:rPr>
          <w:t>(ф.0503169)</w:t>
        </w:r>
      </w:hyperlink>
      <w:r w:rsidRPr="00D92002">
        <w:rPr>
          <w:rFonts w:ascii="Nimbus Roman No9 L" w:hAnsi="Nimbus Roman No9 L"/>
          <w:sz w:val="18"/>
          <w:szCs w:val="18"/>
        </w:rPr>
        <w:t>;</w:t>
      </w:r>
    </w:p>
    <w:p w:rsidR="003A26BE" w:rsidRPr="00D92002" w:rsidRDefault="004F0F87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Сведения о финансовых вложениях получателя бюджетных средств, администратора источников финансирования дефицита </w:t>
      </w:r>
      <w:proofErr w:type="gramStart"/>
      <w:r w:rsidRPr="00D92002">
        <w:rPr>
          <w:rFonts w:ascii="Nimbus Roman No9 L" w:hAnsi="Nimbus Roman No9 L"/>
          <w:sz w:val="18"/>
          <w:szCs w:val="18"/>
        </w:rPr>
        <w:t>бюджета ;</w:t>
      </w:r>
      <w:proofErr w:type="gramEnd"/>
    </w:p>
    <w:p w:rsidR="003A26BE" w:rsidRPr="00D92002" w:rsidRDefault="003A26BE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</w:p>
    <w:p w:rsidR="003A26BE" w:rsidRPr="00D92002" w:rsidRDefault="004F0F87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>Сведения об изменении остатков валюты баланса;</w:t>
      </w:r>
    </w:p>
    <w:p w:rsidR="003A26BE" w:rsidRPr="00D92002" w:rsidRDefault="004F0F87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Сведения о принятых и неисполненных обязательствах получателя бюджетных </w:t>
      </w:r>
      <w:proofErr w:type="gramStart"/>
      <w:r w:rsidRPr="00D92002">
        <w:rPr>
          <w:rFonts w:ascii="Nimbus Roman No9 L" w:hAnsi="Nimbus Roman No9 L"/>
          <w:sz w:val="18"/>
          <w:szCs w:val="18"/>
        </w:rPr>
        <w:t>средств ;</w:t>
      </w:r>
      <w:proofErr w:type="gramEnd"/>
    </w:p>
    <w:p w:rsidR="003A26BE" w:rsidRPr="00D92002" w:rsidRDefault="004F0F87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Сведения об остатках денежных средств на счетах получателя бюджетных </w:t>
      </w:r>
      <w:proofErr w:type="gramStart"/>
      <w:r w:rsidRPr="00D92002">
        <w:rPr>
          <w:rFonts w:ascii="Nimbus Roman No9 L" w:hAnsi="Nimbus Roman No9 L"/>
          <w:sz w:val="18"/>
          <w:szCs w:val="18"/>
        </w:rPr>
        <w:t>средств ;</w:t>
      </w:r>
      <w:proofErr w:type="gramEnd"/>
    </w:p>
    <w:p w:rsidR="003A26BE" w:rsidRPr="00D92002" w:rsidRDefault="004F0F87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Сведения об особенностях ведения бюджетного </w:t>
      </w:r>
      <w:proofErr w:type="gramStart"/>
      <w:r w:rsidRPr="00D92002">
        <w:rPr>
          <w:rFonts w:ascii="Nimbus Roman No9 L" w:hAnsi="Nimbus Roman No9 L"/>
          <w:sz w:val="18"/>
          <w:szCs w:val="18"/>
        </w:rPr>
        <w:t>учета ;</w:t>
      </w:r>
      <w:proofErr w:type="gramEnd"/>
    </w:p>
    <w:p w:rsidR="003A26BE" w:rsidRPr="00D92002" w:rsidRDefault="004F0F87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Сведения о результатах мероприятий внутреннего государственного (муниципального) финансового контроля </w:t>
      </w:r>
      <w:hyperlink r:id="rId29">
        <w:r w:rsidRPr="00D92002">
          <w:rPr>
            <w:rStyle w:val="-"/>
            <w:rFonts w:ascii="Nimbus Roman No9 L" w:hAnsi="Nimbus Roman No9 L"/>
            <w:sz w:val="18"/>
            <w:szCs w:val="18"/>
          </w:rPr>
          <w:t>(Таблица № 5)</w:t>
        </w:r>
      </w:hyperlink>
      <w:r w:rsidRPr="00D92002">
        <w:rPr>
          <w:rFonts w:ascii="Nimbus Roman No9 L" w:hAnsi="Nimbus Roman No9 L"/>
          <w:sz w:val="18"/>
          <w:szCs w:val="18"/>
        </w:rPr>
        <w:t>;</w:t>
      </w:r>
    </w:p>
    <w:p w:rsidR="003A26BE" w:rsidRPr="00D92002" w:rsidRDefault="004F0F87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Сведения о результатах внешнего государственного (муниципального) финансового контроля </w:t>
      </w:r>
      <w:hyperlink r:id="rId30">
        <w:r w:rsidRPr="00D92002">
          <w:rPr>
            <w:rStyle w:val="-"/>
            <w:rFonts w:ascii="Nimbus Roman No9 L" w:hAnsi="Nimbus Roman No9 L"/>
            <w:sz w:val="18"/>
            <w:szCs w:val="18"/>
          </w:rPr>
          <w:t>(Таблица № 7)</w:t>
        </w:r>
      </w:hyperlink>
      <w:r w:rsidRPr="00D92002">
        <w:rPr>
          <w:rFonts w:ascii="Nimbus Roman No9 L" w:hAnsi="Nimbus Roman No9 L"/>
          <w:sz w:val="18"/>
          <w:szCs w:val="18"/>
        </w:rPr>
        <w:t>.</w:t>
      </w:r>
    </w:p>
    <w:p w:rsidR="003A26BE" w:rsidRPr="00D92002" w:rsidRDefault="003A26BE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  <w:shd w:val="clear" w:color="auto" w:fill="C0C0C0"/>
        </w:rPr>
      </w:pPr>
    </w:p>
    <w:p w:rsidR="003A26BE" w:rsidRPr="00D92002" w:rsidRDefault="004F0F87">
      <w:pPr>
        <w:pStyle w:val="ConsPlusNonformat"/>
        <w:ind w:firstLine="567"/>
        <w:jc w:val="both"/>
        <w:rPr>
          <w:rFonts w:ascii="Nimbus Roman No9 L" w:hAnsi="Nimbus Roman No9 L" w:cs="Times New Roman"/>
          <w:b/>
          <w:sz w:val="18"/>
          <w:szCs w:val="18"/>
        </w:rPr>
      </w:pPr>
      <w:r w:rsidRPr="00D92002">
        <w:rPr>
          <w:rFonts w:ascii="Nimbus Roman No9 L" w:hAnsi="Nimbus Roman No9 L" w:cs="Times New Roman"/>
          <w:b/>
          <w:sz w:val="18"/>
          <w:szCs w:val="18"/>
        </w:rPr>
        <w:t xml:space="preserve">Соответствие нормативно-правовой основы </w:t>
      </w:r>
      <w:r w:rsidRPr="00D92002">
        <w:rPr>
          <w:rFonts w:ascii="Nimbus Roman No9 L" w:hAnsi="Nimbus Roman No9 L" w:cs="Times New Roman"/>
          <w:b/>
          <w:bCs/>
          <w:sz w:val="18"/>
          <w:szCs w:val="18"/>
        </w:rPr>
        <w:t xml:space="preserve">сельского поселения «Поселок Бетлица» </w:t>
      </w:r>
      <w:r w:rsidRPr="00D92002">
        <w:rPr>
          <w:rFonts w:ascii="Nimbus Roman No9 L" w:hAnsi="Nimbus Roman No9 L" w:cs="Times New Roman"/>
          <w:b/>
          <w:sz w:val="18"/>
          <w:szCs w:val="18"/>
        </w:rPr>
        <w:t>бюджетному законодательству федерального и регионального уровней.</w:t>
      </w:r>
    </w:p>
    <w:p w:rsidR="003A26BE" w:rsidRPr="00D92002" w:rsidRDefault="004F0F87">
      <w:pPr>
        <w:pStyle w:val="ConsPlusNonformat"/>
        <w:ind w:firstLine="567"/>
        <w:jc w:val="both"/>
        <w:rPr>
          <w:rFonts w:ascii="Nimbus Roman No9 L" w:hAnsi="Nimbus Roman No9 L" w:cs="Times New Roman"/>
          <w:sz w:val="18"/>
          <w:szCs w:val="18"/>
        </w:rPr>
      </w:pPr>
      <w:r w:rsidRPr="00D92002">
        <w:rPr>
          <w:rFonts w:ascii="Nimbus Roman No9 L" w:hAnsi="Nimbus Roman No9 L" w:cs="Times New Roman"/>
          <w:sz w:val="18"/>
          <w:szCs w:val="18"/>
        </w:rPr>
        <w:t xml:space="preserve">Проведенным анализом соответствия нормативно-правовой основы Поселения бюджетному законодательству Федерального и регионального уровней в части составления годового Отчета об исполнении бюджета </w:t>
      </w:r>
      <w:r w:rsidRPr="00D92002">
        <w:rPr>
          <w:rFonts w:ascii="Nimbus Roman No9 L" w:hAnsi="Nimbus Roman No9 L" w:cs="Times New Roman"/>
          <w:bCs/>
          <w:sz w:val="18"/>
          <w:szCs w:val="18"/>
        </w:rPr>
        <w:t xml:space="preserve">сельского поселения «Поселок Бетлица» </w:t>
      </w:r>
      <w:r w:rsidRPr="00D92002">
        <w:rPr>
          <w:rFonts w:ascii="Nimbus Roman No9 L" w:hAnsi="Nimbus Roman No9 L" w:cs="Times New Roman"/>
          <w:sz w:val="18"/>
          <w:szCs w:val="18"/>
        </w:rPr>
        <w:t xml:space="preserve">на момент Проверки нарушений не установлено. </w:t>
      </w:r>
    </w:p>
    <w:p w:rsidR="003A26BE" w:rsidRPr="00D92002" w:rsidRDefault="003A26BE">
      <w:pPr>
        <w:pStyle w:val="ConsPlusNormal"/>
        <w:ind w:firstLine="540"/>
        <w:jc w:val="both"/>
        <w:rPr>
          <w:rFonts w:ascii="Nimbus Roman No9 L" w:hAnsi="Nimbus Roman No9 L"/>
          <w:b/>
          <w:sz w:val="18"/>
          <w:szCs w:val="18"/>
        </w:rPr>
      </w:pPr>
    </w:p>
    <w:p w:rsidR="003A26BE" w:rsidRPr="00D92002" w:rsidRDefault="004F0F87">
      <w:pPr>
        <w:pStyle w:val="ConsPlusNormal"/>
        <w:ind w:firstLine="540"/>
        <w:jc w:val="both"/>
        <w:rPr>
          <w:rFonts w:ascii="Nimbus Roman No9 L" w:hAnsi="Nimbus Roman No9 L"/>
          <w:b/>
          <w:sz w:val="18"/>
          <w:szCs w:val="18"/>
        </w:rPr>
      </w:pPr>
      <w:r w:rsidRPr="00D92002">
        <w:rPr>
          <w:rFonts w:ascii="Nimbus Roman No9 L" w:hAnsi="Nimbus Roman No9 L"/>
          <w:b/>
          <w:sz w:val="18"/>
          <w:szCs w:val="18"/>
        </w:rPr>
        <w:t>Соответствие годового отчета требованиям нормативных правовых актов по составу, содержанию и срокам представления.</w:t>
      </w:r>
    </w:p>
    <w:p w:rsidR="003A26BE" w:rsidRPr="00D92002" w:rsidRDefault="004F0F87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>Одновременно с Отчетом представлен Проект Решения «Об утверждении годового отчета об исполнении бюджета сельского поселения «</w:t>
      </w:r>
      <w:r w:rsidRPr="00D92002">
        <w:rPr>
          <w:rFonts w:ascii="Nimbus Roman No9 L" w:hAnsi="Nimbus Roman No9 L"/>
          <w:bCs/>
          <w:sz w:val="18"/>
          <w:szCs w:val="18"/>
        </w:rPr>
        <w:t>Поселок Бетлица</w:t>
      </w:r>
      <w:r w:rsidRPr="00D92002">
        <w:rPr>
          <w:rFonts w:ascii="Nimbus Roman No9 L" w:hAnsi="Nimbus Roman No9 L"/>
          <w:sz w:val="18"/>
          <w:szCs w:val="18"/>
        </w:rPr>
        <w:t>» за 202</w:t>
      </w:r>
      <w:r w:rsidR="00A71CD9" w:rsidRPr="00D92002">
        <w:rPr>
          <w:rFonts w:ascii="Nimbus Roman No9 L" w:hAnsi="Nimbus Roman No9 L"/>
          <w:sz w:val="18"/>
          <w:szCs w:val="18"/>
        </w:rPr>
        <w:t>1</w:t>
      </w:r>
      <w:r w:rsidRPr="00D92002">
        <w:rPr>
          <w:rFonts w:ascii="Nimbus Roman No9 L" w:hAnsi="Nimbus Roman No9 L"/>
          <w:sz w:val="18"/>
          <w:szCs w:val="18"/>
        </w:rPr>
        <w:t>год, иная бюджетная отчетность, предусмотренная бюджетным законодательством РФ (далее – Проект решения) (Пояснительная записка, приложения №№1, 2, 3, 4, 5,6).</w:t>
      </w:r>
    </w:p>
    <w:p w:rsidR="003A26BE" w:rsidRPr="00D92002" w:rsidRDefault="004F0F87">
      <w:pPr>
        <w:pStyle w:val="ConsPlusNonformat"/>
        <w:ind w:firstLine="567"/>
        <w:jc w:val="both"/>
        <w:rPr>
          <w:rFonts w:ascii="Nimbus Roman No9 L" w:hAnsi="Nimbus Roman No9 L" w:cs="Times New Roman"/>
          <w:sz w:val="18"/>
          <w:szCs w:val="18"/>
        </w:rPr>
      </w:pPr>
      <w:r w:rsidRPr="00D92002">
        <w:rPr>
          <w:rFonts w:ascii="Nimbus Roman No9 L" w:hAnsi="Nimbus Roman No9 L" w:cs="Times New Roman"/>
          <w:sz w:val="18"/>
          <w:szCs w:val="18"/>
        </w:rPr>
        <w:t>Отчет и иные документы, подлежащие представлению в КСО, представлены 1</w:t>
      </w:r>
      <w:r w:rsidR="00A71CD9" w:rsidRPr="00D92002">
        <w:rPr>
          <w:rFonts w:ascii="Nimbus Roman No9 L" w:hAnsi="Nimbus Roman No9 L" w:cs="Times New Roman"/>
          <w:sz w:val="18"/>
          <w:szCs w:val="18"/>
        </w:rPr>
        <w:t>6</w:t>
      </w:r>
      <w:r w:rsidRPr="00D92002">
        <w:rPr>
          <w:rFonts w:ascii="Nimbus Roman No9 L" w:hAnsi="Nimbus Roman No9 L" w:cs="Times New Roman"/>
          <w:sz w:val="18"/>
          <w:szCs w:val="18"/>
        </w:rPr>
        <w:t xml:space="preserve"> </w:t>
      </w:r>
      <w:proofErr w:type="gramStart"/>
      <w:r w:rsidRPr="00D92002">
        <w:rPr>
          <w:rFonts w:ascii="Nimbus Roman No9 L" w:hAnsi="Nimbus Roman No9 L" w:cs="Times New Roman"/>
          <w:sz w:val="18"/>
          <w:szCs w:val="18"/>
        </w:rPr>
        <w:t>марта  202</w:t>
      </w:r>
      <w:r w:rsidR="00A71CD9" w:rsidRPr="00D92002">
        <w:rPr>
          <w:rFonts w:ascii="Nimbus Roman No9 L" w:hAnsi="Nimbus Roman No9 L" w:cs="Times New Roman"/>
          <w:sz w:val="18"/>
          <w:szCs w:val="18"/>
        </w:rPr>
        <w:t>2</w:t>
      </w:r>
      <w:proofErr w:type="gramEnd"/>
      <w:r w:rsidRPr="00D92002">
        <w:rPr>
          <w:rFonts w:ascii="Nimbus Roman No9 L" w:hAnsi="Nimbus Roman No9 L" w:cs="Times New Roman"/>
          <w:sz w:val="18"/>
          <w:szCs w:val="18"/>
        </w:rPr>
        <w:t xml:space="preserve"> года, или в срок представления Отчета для подготовки заключения на него, установленный п. 3 ст. 43 </w:t>
      </w:r>
      <w:r w:rsidRPr="00D92002">
        <w:rPr>
          <w:rFonts w:ascii="Nimbus Roman No9 L" w:hAnsi="Nimbus Roman No9 L" w:cs="Times New Roman"/>
          <w:bCs/>
          <w:sz w:val="18"/>
          <w:szCs w:val="18"/>
        </w:rPr>
        <w:t>Положения о бюджетном процессе в сельском поселении «Поселок Бетлица»</w:t>
      </w:r>
      <w:r w:rsidRPr="00D92002">
        <w:rPr>
          <w:rFonts w:ascii="Nimbus Roman No9 L" w:hAnsi="Nimbus Roman No9 L" w:cs="Times New Roman"/>
          <w:sz w:val="18"/>
          <w:szCs w:val="18"/>
        </w:rPr>
        <w:t xml:space="preserve"> (утв. решением сельской Думы от 14.12.2005 г. № 20(с изм. и доп.)) (не позднее 1 апреля текущего финансового года).</w:t>
      </w:r>
    </w:p>
    <w:p w:rsidR="003A26BE" w:rsidRPr="00D92002" w:rsidRDefault="003A26BE">
      <w:pPr>
        <w:pStyle w:val="ConsPlusNonformat"/>
        <w:ind w:firstLine="567"/>
        <w:jc w:val="both"/>
        <w:rPr>
          <w:rFonts w:ascii="Nimbus Roman No9 L" w:hAnsi="Nimbus Roman No9 L" w:cs="Times New Roman"/>
          <w:sz w:val="18"/>
          <w:szCs w:val="18"/>
        </w:rPr>
      </w:pPr>
    </w:p>
    <w:p w:rsidR="003A26BE" w:rsidRPr="00D92002" w:rsidRDefault="004F0F87">
      <w:pPr>
        <w:pStyle w:val="ConsPlusNonformat"/>
        <w:ind w:firstLine="567"/>
        <w:jc w:val="both"/>
        <w:rPr>
          <w:rFonts w:ascii="Nimbus Roman No9 L" w:hAnsi="Nimbus Roman No9 L" w:cs="Times New Roman"/>
          <w:sz w:val="18"/>
          <w:szCs w:val="18"/>
        </w:rPr>
      </w:pPr>
      <w:r w:rsidRPr="00D92002">
        <w:rPr>
          <w:rFonts w:ascii="Nimbus Roman No9 L" w:hAnsi="Nimbus Roman No9 L" w:cs="Times New Roman"/>
          <w:sz w:val="18"/>
          <w:szCs w:val="18"/>
        </w:rPr>
        <w:t xml:space="preserve">Предоставленные документы соответствуют требованиям приказа Минфина РФ от 6 декабря 2010 года № 162н «Об утверждении плана счетов бюджетного учета и инструкции по его применению» </w:t>
      </w:r>
      <w:r w:rsidRPr="00D92002">
        <w:rPr>
          <w:rStyle w:val="a5"/>
          <w:rFonts w:ascii="Nimbus Roman No9 L" w:hAnsi="Nimbus Roman No9 L" w:cs="Times New Roman"/>
          <w:sz w:val="18"/>
          <w:szCs w:val="18"/>
        </w:rPr>
        <w:footnoteReference w:id="7"/>
      </w:r>
      <w:r w:rsidRPr="00D92002">
        <w:rPr>
          <w:rFonts w:ascii="Nimbus Roman No9 L" w:hAnsi="Nimbus Roman No9 L" w:cs="Times New Roman"/>
          <w:sz w:val="18"/>
          <w:szCs w:val="18"/>
        </w:rPr>
        <w:t>.</w:t>
      </w:r>
    </w:p>
    <w:p w:rsidR="003A26BE" w:rsidRPr="00D92002" w:rsidRDefault="003A26BE">
      <w:pPr>
        <w:pStyle w:val="ConsPlusNormal"/>
        <w:ind w:firstLine="540"/>
        <w:jc w:val="both"/>
        <w:rPr>
          <w:rFonts w:ascii="Nimbus Roman No9 L" w:hAnsi="Nimbus Roman No9 L"/>
          <w:b/>
          <w:sz w:val="18"/>
          <w:szCs w:val="18"/>
        </w:rPr>
      </w:pPr>
    </w:p>
    <w:p w:rsidR="003A26BE" w:rsidRPr="00D92002" w:rsidRDefault="004F0F87">
      <w:pPr>
        <w:pStyle w:val="ConsPlusNormal"/>
        <w:ind w:firstLine="540"/>
        <w:jc w:val="both"/>
        <w:rPr>
          <w:rFonts w:ascii="Nimbus Roman No9 L" w:hAnsi="Nimbus Roman No9 L"/>
          <w:b/>
          <w:sz w:val="18"/>
          <w:szCs w:val="18"/>
        </w:rPr>
      </w:pPr>
      <w:r w:rsidRPr="00D92002">
        <w:rPr>
          <w:rFonts w:ascii="Nimbus Roman No9 L" w:hAnsi="Nimbus Roman No9 L"/>
          <w:b/>
          <w:sz w:val="18"/>
          <w:szCs w:val="18"/>
        </w:rPr>
        <w:lastRenderedPageBreak/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 w:rsidR="003A26BE" w:rsidRPr="00D92002" w:rsidRDefault="004F0F87">
      <w:pPr>
        <w:pStyle w:val="ConsPlusNormal"/>
        <w:ind w:firstLine="482"/>
        <w:jc w:val="both"/>
        <w:rPr>
          <w:rFonts w:ascii="Nimbus Roman No9 L" w:hAnsi="Nimbus Roman No9 L"/>
          <w:bCs/>
          <w:sz w:val="18"/>
          <w:szCs w:val="18"/>
        </w:rPr>
      </w:pPr>
      <w:r w:rsidRPr="00D92002">
        <w:rPr>
          <w:rFonts w:ascii="Nimbus Roman No9 L" w:hAnsi="Nimbus Roman No9 L"/>
          <w:bCs/>
          <w:sz w:val="18"/>
          <w:szCs w:val="18"/>
        </w:rPr>
        <w:t>Проектом Решения об утверждении годового отчета об исполнении бюджета сельского поселения «Поселок Бетлица» за 202</w:t>
      </w:r>
      <w:r w:rsidR="00C263B5" w:rsidRPr="00D92002">
        <w:rPr>
          <w:rFonts w:ascii="Nimbus Roman No9 L" w:hAnsi="Nimbus Roman No9 L"/>
          <w:bCs/>
          <w:sz w:val="18"/>
          <w:szCs w:val="18"/>
        </w:rPr>
        <w:t>2</w:t>
      </w:r>
      <w:r w:rsidRPr="00D92002">
        <w:rPr>
          <w:rFonts w:ascii="Nimbus Roman No9 L" w:hAnsi="Nimbus Roman No9 L"/>
          <w:bCs/>
          <w:sz w:val="18"/>
          <w:szCs w:val="18"/>
        </w:rPr>
        <w:t xml:space="preserve"> год (с изменениями и дополнениями) (далее – Проект Решения), предлагается утвердить отчет об исполнении </w:t>
      </w:r>
      <w:proofErr w:type="gramStart"/>
      <w:r w:rsidRPr="00D92002">
        <w:rPr>
          <w:rFonts w:ascii="Nimbus Roman No9 L" w:hAnsi="Nimbus Roman No9 L"/>
          <w:bCs/>
          <w:sz w:val="18"/>
          <w:szCs w:val="18"/>
        </w:rPr>
        <w:t>бюджета  муниципального</w:t>
      </w:r>
      <w:proofErr w:type="gramEnd"/>
      <w:r w:rsidRPr="00D92002">
        <w:rPr>
          <w:rFonts w:ascii="Nimbus Roman No9 L" w:hAnsi="Nimbus Roman No9 L"/>
          <w:bCs/>
          <w:sz w:val="18"/>
          <w:szCs w:val="18"/>
        </w:rPr>
        <w:t xml:space="preserve"> образования сельского пос</w:t>
      </w:r>
      <w:r w:rsidR="00A71CD9" w:rsidRPr="00D92002">
        <w:rPr>
          <w:rFonts w:ascii="Nimbus Roman No9 L" w:hAnsi="Nimbus Roman No9 L"/>
          <w:bCs/>
          <w:sz w:val="18"/>
          <w:szCs w:val="18"/>
        </w:rPr>
        <w:t>еления «Поселок Бетлица» за 202</w:t>
      </w:r>
      <w:r w:rsidR="00C263B5" w:rsidRPr="00D92002">
        <w:rPr>
          <w:rFonts w:ascii="Nimbus Roman No9 L" w:hAnsi="Nimbus Roman No9 L"/>
          <w:bCs/>
          <w:sz w:val="18"/>
          <w:szCs w:val="18"/>
        </w:rPr>
        <w:t>2</w:t>
      </w:r>
      <w:r w:rsidRPr="00D92002">
        <w:rPr>
          <w:rFonts w:ascii="Nimbus Roman No9 L" w:hAnsi="Nimbus Roman No9 L"/>
          <w:bCs/>
          <w:sz w:val="18"/>
          <w:szCs w:val="18"/>
        </w:rPr>
        <w:t xml:space="preserve">год </w:t>
      </w:r>
      <w:r w:rsidRPr="00D92002">
        <w:rPr>
          <w:rFonts w:ascii="Nimbus Roman No9 L" w:hAnsi="Nimbus Roman No9 L"/>
          <w:b/>
          <w:bCs/>
          <w:sz w:val="18"/>
          <w:szCs w:val="18"/>
        </w:rPr>
        <w:t>по доходам</w:t>
      </w:r>
      <w:r w:rsidRPr="00D92002">
        <w:rPr>
          <w:rFonts w:ascii="Nimbus Roman No9 L" w:hAnsi="Nimbus Roman No9 L"/>
          <w:bCs/>
          <w:sz w:val="18"/>
          <w:szCs w:val="18"/>
        </w:rPr>
        <w:t xml:space="preserve"> в сумме -</w:t>
      </w:r>
      <w:r w:rsidR="00A71CD9" w:rsidRPr="00D92002">
        <w:rPr>
          <w:rFonts w:ascii="Nimbus Roman No9 L" w:hAnsi="Nimbus Roman No9 L"/>
          <w:bCs/>
          <w:sz w:val="18"/>
          <w:szCs w:val="18"/>
        </w:rPr>
        <w:t>3</w:t>
      </w:r>
      <w:r w:rsidR="00C263B5" w:rsidRPr="00D92002">
        <w:rPr>
          <w:rFonts w:ascii="Nimbus Roman No9 L" w:hAnsi="Nimbus Roman No9 L"/>
          <w:bCs/>
          <w:sz w:val="18"/>
          <w:szCs w:val="18"/>
        </w:rPr>
        <w:t>6</w:t>
      </w:r>
      <w:r w:rsidRPr="00D92002">
        <w:rPr>
          <w:rFonts w:ascii="Nimbus Roman No9 L" w:hAnsi="Nimbus Roman No9 L"/>
          <w:bCs/>
          <w:sz w:val="18"/>
          <w:szCs w:val="18"/>
        </w:rPr>
        <w:t xml:space="preserve"> </w:t>
      </w:r>
      <w:r w:rsidR="00A71CD9" w:rsidRPr="00D92002">
        <w:rPr>
          <w:rFonts w:ascii="Nimbus Roman No9 L" w:hAnsi="Nimbus Roman No9 L"/>
          <w:bCs/>
          <w:sz w:val="18"/>
          <w:szCs w:val="18"/>
        </w:rPr>
        <w:t>6</w:t>
      </w:r>
      <w:r w:rsidR="00C263B5" w:rsidRPr="00D92002">
        <w:rPr>
          <w:rFonts w:ascii="Nimbus Roman No9 L" w:hAnsi="Nimbus Roman No9 L"/>
          <w:bCs/>
          <w:sz w:val="18"/>
          <w:szCs w:val="18"/>
        </w:rPr>
        <w:t>31</w:t>
      </w:r>
      <w:r w:rsidRPr="00D92002">
        <w:rPr>
          <w:rFonts w:ascii="Nimbus Roman No9 L" w:hAnsi="Nimbus Roman No9 L"/>
          <w:bCs/>
          <w:sz w:val="18"/>
          <w:szCs w:val="18"/>
        </w:rPr>
        <w:t xml:space="preserve"> </w:t>
      </w:r>
      <w:r w:rsidR="00C263B5" w:rsidRPr="00D92002">
        <w:rPr>
          <w:rFonts w:ascii="Nimbus Roman No9 L" w:hAnsi="Nimbus Roman No9 L"/>
          <w:bCs/>
          <w:sz w:val="18"/>
          <w:szCs w:val="18"/>
        </w:rPr>
        <w:t>524</w:t>
      </w:r>
      <w:r w:rsidRPr="00D92002">
        <w:rPr>
          <w:rFonts w:ascii="Nimbus Roman No9 L" w:hAnsi="Nimbus Roman No9 L"/>
          <w:bCs/>
          <w:sz w:val="18"/>
          <w:szCs w:val="18"/>
        </w:rPr>
        <w:t>,</w:t>
      </w:r>
      <w:r w:rsidR="00C263B5" w:rsidRPr="00D92002">
        <w:rPr>
          <w:rFonts w:ascii="Nimbus Roman No9 L" w:hAnsi="Nimbus Roman No9 L"/>
          <w:bCs/>
          <w:sz w:val="18"/>
          <w:szCs w:val="18"/>
        </w:rPr>
        <w:t>33</w:t>
      </w:r>
      <w:r w:rsidRPr="00D92002">
        <w:rPr>
          <w:rFonts w:ascii="Nimbus Roman No9 L" w:hAnsi="Nimbus Roman No9 L"/>
          <w:bCs/>
          <w:sz w:val="18"/>
          <w:szCs w:val="18"/>
        </w:rPr>
        <w:t xml:space="preserve">  рублей, </w:t>
      </w:r>
      <w:r w:rsidRPr="00D92002">
        <w:rPr>
          <w:rFonts w:ascii="Nimbus Roman No9 L" w:hAnsi="Nimbus Roman No9 L"/>
          <w:b/>
          <w:bCs/>
          <w:sz w:val="18"/>
          <w:szCs w:val="18"/>
        </w:rPr>
        <w:t>расходам</w:t>
      </w:r>
      <w:r w:rsidRPr="00D92002">
        <w:rPr>
          <w:rFonts w:ascii="Nimbus Roman No9 L" w:hAnsi="Nimbus Roman No9 L"/>
          <w:bCs/>
          <w:sz w:val="18"/>
          <w:szCs w:val="18"/>
        </w:rPr>
        <w:t xml:space="preserve"> в сумме –</w:t>
      </w:r>
      <w:r w:rsidR="00A71CD9" w:rsidRPr="00D92002">
        <w:rPr>
          <w:rFonts w:ascii="Nimbus Roman No9 L" w:hAnsi="Nimbus Roman No9 L"/>
          <w:bCs/>
          <w:sz w:val="18"/>
          <w:szCs w:val="18"/>
        </w:rPr>
        <w:t>3</w:t>
      </w:r>
      <w:r w:rsidR="00C263B5" w:rsidRPr="00D92002">
        <w:rPr>
          <w:rFonts w:ascii="Nimbus Roman No9 L" w:hAnsi="Nimbus Roman No9 L"/>
          <w:bCs/>
          <w:sz w:val="18"/>
          <w:szCs w:val="18"/>
        </w:rPr>
        <w:t>4 410</w:t>
      </w:r>
      <w:r w:rsidRPr="00D92002">
        <w:rPr>
          <w:rFonts w:ascii="Nimbus Roman No9 L" w:hAnsi="Nimbus Roman No9 L"/>
          <w:bCs/>
          <w:sz w:val="18"/>
          <w:szCs w:val="18"/>
        </w:rPr>
        <w:t xml:space="preserve"> </w:t>
      </w:r>
      <w:r w:rsidR="00C263B5" w:rsidRPr="00D92002">
        <w:rPr>
          <w:rFonts w:ascii="Nimbus Roman No9 L" w:hAnsi="Nimbus Roman No9 L"/>
          <w:bCs/>
          <w:sz w:val="18"/>
          <w:szCs w:val="18"/>
        </w:rPr>
        <w:t>627</w:t>
      </w:r>
      <w:r w:rsidRPr="00D92002">
        <w:rPr>
          <w:rFonts w:ascii="Nimbus Roman No9 L" w:hAnsi="Nimbus Roman No9 L"/>
          <w:bCs/>
          <w:sz w:val="18"/>
          <w:szCs w:val="18"/>
        </w:rPr>
        <w:t>.</w:t>
      </w:r>
      <w:r w:rsidR="00A71CD9" w:rsidRPr="00D92002">
        <w:rPr>
          <w:rFonts w:ascii="Nimbus Roman No9 L" w:hAnsi="Nimbus Roman No9 L"/>
          <w:bCs/>
          <w:sz w:val="18"/>
          <w:szCs w:val="18"/>
        </w:rPr>
        <w:t>3</w:t>
      </w:r>
      <w:r w:rsidR="00C263B5" w:rsidRPr="00D92002">
        <w:rPr>
          <w:rFonts w:ascii="Nimbus Roman No9 L" w:hAnsi="Nimbus Roman No9 L"/>
          <w:bCs/>
          <w:sz w:val="18"/>
          <w:szCs w:val="18"/>
        </w:rPr>
        <w:t>2</w:t>
      </w:r>
      <w:r w:rsidRPr="00D92002">
        <w:rPr>
          <w:rFonts w:ascii="Nimbus Roman No9 L" w:hAnsi="Nimbus Roman No9 L"/>
          <w:bCs/>
          <w:sz w:val="18"/>
          <w:szCs w:val="18"/>
        </w:rPr>
        <w:t xml:space="preserve">рублей, </w:t>
      </w:r>
      <w:r w:rsidRPr="00D92002">
        <w:rPr>
          <w:rFonts w:ascii="Nimbus Roman No9 L" w:hAnsi="Nimbus Roman No9 L"/>
          <w:b/>
          <w:bCs/>
          <w:sz w:val="18"/>
          <w:szCs w:val="18"/>
        </w:rPr>
        <w:t xml:space="preserve">с </w:t>
      </w:r>
      <w:r w:rsidR="00E61693" w:rsidRPr="00D92002">
        <w:rPr>
          <w:rFonts w:ascii="Nimbus Roman No9 L" w:hAnsi="Nimbus Roman No9 L"/>
          <w:b/>
          <w:bCs/>
          <w:sz w:val="18"/>
          <w:szCs w:val="18"/>
        </w:rPr>
        <w:t>профицитом</w:t>
      </w:r>
      <w:r w:rsidRPr="00D92002">
        <w:rPr>
          <w:rFonts w:ascii="Nimbus Roman No9 L" w:hAnsi="Nimbus Roman No9 L"/>
          <w:b/>
          <w:bCs/>
          <w:sz w:val="18"/>
          <w:szCs w:val="18"/>
        </w:rPr>
        <w:t xml:space="preserve"> </w:t>
      </w:r>
      <w:r w:rsidR="00C263B5" w:rsidRPr="00D92002">
        <w:rPr>
          <w:rFonts w:ascii="Nimbus Roman No9 L" w:hAnsi="Nimbus Roman No9 L"/>
          <w:bCs/>
          <w:sz w:val="18"/>
          <w:szCs w:val="18"/>
        </w:rPr>
        <w:t>– 2 220 897,01</w:t>
      </w:r>
      <w:r w:rsidRPr="00D92002">
        <w:rPr>
          <w:rFonts w:ascii="Nimbus Roman No9 L" w:hAnsi="Nimbus Roman No9 L"/>
          <w:bCs/>
          <w:sz w:val="18"/>
          <w:szCs w:val="18"/>
        </w:rPr>
        <w:t xml:space="preserve">рублей. </w:t>
      </w:r>
    </w:p>
    <w:p w:rsidR="003A26BE" w:rsidRPr="00D92002" w:rsidRDefault="003A26BE" w:rsidP="00D40841">
      <w:pPr>
        <w:tabs>
          <w:tab w:val="left" w:pos="7825"/>
        </w:tabs>
        <w:ind w:firstLine="720"/>
        <w:jc w:val="both"/>
        <w:rPr>
          <w:rFonts w:ascii="Nimbus Roman No9 L" w:hAnsi="Nimbus Roman No9 L"/>
          <w:sz w:val="18"/>
          <w:szCs w:val="18"/>
        </w:rPr>
      </w:pPr>
    </w:p>
    <w:p w:rsidR="003A26BE" w:rsidRPr="00D92002" w:rsidRDefault="004F0F87">
      <w:pPr>
        <w:ind w:firstLine="720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В соответствии с п. 55, </w:t>
      </w:r>
      <w:r w:rsidRPr="00D92002">
        <w:rPr>
          <w:rStyle w:val="docaccesstitle"/>
          <w:rFonts w:ascii="Nimbus Roman No9 L" w:hAnsi="Nimbus Roman No9 L"/>
          <w:sz w:val="18"/>
          <w:szCs w:val="18"/>
        </w:rPr>
        <w:t xml:space="preserve">Инструкции №191н, </w:t>
      </w:r>
      <w:r w:rsidRPr="00D92002">
        <w:rPr>
          <w:rFonts w:ascii="Nimbus Roman No9 L" w:hAnsi="Nimbus Roman No9 L"/>
          <w:sz w:val="18"/>
          <w:szCs w:val="18"/>
        </w:rPr>
        <w:t xml:space="preserve">в графе 4 «Утвержденные бюджетные назначения» и соответственно в графе 5 «Исполнено» Отчета об исполнении бюджета (форма по ОКУД </w:t>
      </w:r>
      <w:hyperlink r:id="rId31">
        <w:r w:rsidRPr="00D92002">
          <w:rPr>
            <w:rStyle w:val="-"/>
            <w:rFonts w:ascii="Nimbus Roman No9 L" w:hAnsi="Nimbus Roman No9 L"/>
            <w:sz w:val="18"/>
            <w:szCs w:val="18"/>
          </w:rPr>
          <w:t>0503117</w:t>
        </w:r>
        <w:r w:rsidRPr="00D92002">
          <w:rPr>
            <w:rStyle w:val="a5"/>
            <w:rFonts w:ascii="Nimbus Roman No9 L" w:hAnsi="Nimbus Roman No9 L"/>
            <w:sz w:val="18"/>
            <w:szCs w:val="18"/>
          </w:rPr>
          <w:footnoteReference w:id="8"/>
        </w:r>
      </w:hyperlink>
      <w:r w:rsidRPr="00D92002">
        <w:rPr>
          <w:rFonts w:ascii="Nimbus Roman No9 L" w:hAnsi="Nimbus Roman No9 L"/>
          <w:sz w:val="18"/>
          <w:szCs w:val="18"/>
        </w:rPr>
        <w:t xml:space="preserve">) отражены: </w:t>
      </w:r>
    </w:p>
    <w:p w:rsidR="003A26BE" w:rsidRPr="00D92002" w:rsidRDefault="004F0F87">
      <w:pPr>
        <w:ind w:firstLine="720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- по разделу «Доходы бюджета» – утвержденные решением о Бюджете плановые показатели на отчетный финансовый год, закрепленные за главным администратором доходов бюджета </w:t>
      </w:r>
      <w:r w:rsidR="00C263B5" w:rsidRPr="00D92002">
        <w:rPr>
          <w:rFonts w:ascii="Nimbus Roman No9 L" w:hAnsi="Nimbus Roman No9 L"/>
          <w:bCs/>
          <w:sz w:val="18"/>
          <w:szCs w:val="18"/>
        </w:rPr>
        <w:t>34 960 694,</w:t>
      </w:r>
      <w:proofErr w:type="gramStart"/>
      <w:r w:rsidR="00C263B5" w:rsidRPr="00D92002">
        <w:rPr>
          <w:rFonts w:ascii="Nimbus Roman No9 L" w:hAnsi="Nimbus Roman No9 L"/>
          <w:bCs/>
          <w:sz w:val="18"/>
          <w:szCs w:val="18"/>
        </w:rPr>
        <w:t>73</w:t>
      </w:r>
      <w:r w:rsidR="00A71CD9" w:rsidRPr="00D92002">
        <w:rPr>
          <w:rFonts w:ascii="Nimbus Roman No9 L" w:hAnsi="Nimbus Roman No9 L"/>
          <w:bCs/>
          <w:sz w:val="18"/>
          <w:szCs w:val="18"/>
        </w:rPr>
        <w:t xml:space="preserve">  </w:t>
      </w:r>
      <w:r w:rsidRPr="00D92002">
        <w:rPr>
          <w:rFonts w:ascii="Nimbus Roman No9 L" w:hAnsi="Nimbus Roman No9 L"/>
          <w:sz w:val="18"/>
          <w:szCs w:val="18"/>
        </w:rPr>
        <w:t>рублей</w:t>
      </w:r>
      <w:proofErr w:type="gramEnd"/>
      <w:r w:rsidRPr="00D92002">
        <w:rPr>
          <w:rFonts w:ascii="Nimbus Roman No9 L" w:hAnsi="Nimbus Roman No9 L"/>
          <w:sz w:val="18"/>
          <w:szCs w:val="18"/>
        </w:rPr>
        <w:t xml:space="preserve">, исполнено- </w:t>
      </w:r>
      <w:r w:rsidR="00C263B5" w:rsidRPr="00D92002">
        <w:rPr>
          <w:rFonts w:ascii="Nimbus Roman No9 L" w:hAnsi="Nimbus Roman No9 L"/>
          <w:bCs/>
          <w:sz w:val="18"/>
          <w:szCs w:val="18"/>
        </w:rPr>
        <w:t xml:space="preserve">36 631 524,33  </w:t>
      </w:r>
      <w:r w:rsidRPr="00D92002">
        <w:rPr>
          <w:rFonts w:ascii="Nimbus Roman No9 L" w:hAnsi="Nimbus Roman No9 L"/>
          <w:sz w:val="18"/>
          <w:szCs w:val="18"/>
        </w:rPr>
        <w:t>рублей</w:t>
      </w:r>
    </w:p>
    <w:p w:rsidR="003A26BE" w:rsidRPr="00D92002" w:rsidRDefault="004F0F87">
      <w:pPr>
        <w:ind w:firstLine="720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- по разделу «Расходы бюджета» – сумма утвержденных (доведенных) бюджетных ассигнований главному распорядителю (распорядителю, получателю) бюджетных средств на отчетный финансовый год согласно утвержденной бюджетной росписи с учетом последующих изменений, оформленных в установленном порядке на отчетную дату </w:t>
      </w:r>
      <w:r w:rsidR="00A71CD9" w:rsidRPr="00D92002">
        <w:rPr>
          <w:rFonts w:ascii="Nimbus Roman No9 L" w:hAnsi="Nimbus Roman No9 L"/>
          <w:sz w:val="18"/>
          <w:szCs w:val="18"/>
        </w:rPr>
        <w:t>-</w:t>
      </w:r>
      <w:r w:rsidR="00C263B5" w:rsidRPr="00D92002">
        <w:rPr>
          <w:rFonts w:ascii="Nimbus Roman No9 L" w:hAnsi="Nimbus Roman No9 L"/>
          <w:bCs/>
          <w:sz w:val="18"/>
          <w:szCs w:val="18"/>
        </w:rPr>
        <w:t>34 960 694,</w:t>
      </w:r>
      <w:proofErr w:type="gramStart"/>
      <w:r w:rsidR="00C263B5" w:rsidRPr="00D92002">
        <w:rPr>
          <w:rFonts w:ascii="Nimbus Roman No9 L" w:hAnsi="Nimbus Roman No9 L"/>
          <w:bCs/>
          <w:sz w:val="18"/>
          <w:szCs w:val="18"/>
        </w:rPr>
        <w:t xml:space="preserve">73  </w:t>
      </w:r>
      <w:r w:rsidRPr="00D92002">
        <w:rPr>
          <w:rFonts w:ascii="Nimbus Roman No9 L" w:hAnsi="Nimbus Roman No9 L"/>
          <w:sz w:val="18"/>
          <w:szCs w:val="18"/>
        </w:rPr>
        <w:t>руб.</w:t>
      </w:r>
      <w:proofErr w:type="gramEnd"/>
      <w:r w:rsidRPr="00D92002">
        <w:rPr>
          <w:rFonts w:ascii="Nimbus Roman No9 L" w:hAnsi="Nimbus Roman No9 L"/>
          <w:sz w:val="18"/>
          <w:szCs w:val="18"/>
        </w:rPr>
        <w:t xml:space="preserve"> (гр. 4), исполнено –</w:t>
      </w:r>
      <w:r w:rsidRPr="00D92002">
        <w:rPr>
          <w:rFonts w:ascii="Nimbus Roman No9 L" w:hAnsi="Nimbus Roman No9 L"/>
          <w:bCs/>
          <w:sz w:val="18"/>
          <w:szCs w:val="18"/>
        </w:rPr>
        <w:t xml:space="preserve"> </w:t>
      </w:r>
      <w:r w:rsidR="00C263B5" w:rsidRPr="00D92002">
        <w:rPr>
          <w:rFonts w:ascii="Nimbus Roman No9 L" w:hAnsi="Nimbus Roman No9 L"/>
          <w:bCs/>
          <w:sz w:val="18"/>
          <w:szCs w:val="18"/>
        </w:rPr>
        <w:t>34 410 627.32</w:t>
      </w:r>
      <w:r w:rsidRPr="00D92002">
        <w:rPr>
          <w:rFonts w:ascii="Nimbus Roman No9 L" w:hAnsi="Nimbus Roman No9 L"/>
          <w:bCs/>
          <w:sz w:val="18"/>
          <w:szCs w:val="18"/>
        </w:rPr>
        <w:t>руб.</w:t>
      </w:r>
      <w:r w:rsidRPr="00D92002">
        <w:rPr>
          <w:rFonts w:ascii="Nimbus Roman No9 L" w:hAnsi="Nimbus Roman No9 L"/>
          <w:sz w:val="18"/>
          <w:szCs w:val="18"/>
        </w:rPr>
        <w:t xml:space="preserve"> (гр. 5); </w:t>
      </w:r>
    </w:p>
    <w:p w:rsidR="003A26BE" w:rsidRPr="00D92002" w:rsidRDefault="004F0F87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- по разделу «Источники финансирования дефицита бюджета» – сумма утвержденных главному администратору (администратору) источников финансирования дефицита бюджета на отчетный финансовый год –0,00 руб. (гр. 4), </w:t>
      </w:r>
      <w:proofErr w:type="gramStart"/>
      <w:r w:rsidRPr="00D92002">
        <w:rPr>
          <w:rFonts w:ascii="Nimbus Roman No9 L" w:hAnsi="Nimbus Roman No9 L"/>
          <w:sz w:val="18"/>
          <w:szCs w:val="18"/>
        </w:rPr>
        <w:t>исполнено</w:t>
      </w:r>
      <w:r w:rsidR="00A40C9B" w:rsidRPr="00D92002">
        <w:rPr>
          <w:rFonts w:ascii="Nimbus Roman No9 L" w:hAnsi="Nimbus Roman No9 L"/>
          <w:sz w:val="18"/>
          <w:szCs w:val="18"/>
        </w:rPr>
        <w:t>(</w:t>
      </w:r>
      <w:r w:rsidRPr="00D92002">
        <w:rPr>
          <w:rFonts w:ascii="Nimbus Roman No9 L" w:hAnsi="Nimbus Roman No9 L"/>
          <w:sz w:val="18"/>
          <w:szCs w:val="18"/>
        </w:rPr>
        <w:t xml:space="preserve"> –</w:t>
      </w:r>
      <w:proofErr w:type="gramEnd"/>
      <w:r w:rsidR="00A40C9B" w:rsidRPr="00D92002">
        <w:rPr>
          <w:rFonts w:ascii="Nimbus Roman No9 L" w:hAnsi="Nimbus Roman No9 L"/>
          <w:sz w:val="18"/>
          <w:szCs w:val="18"/>
        </w:rPr>
        <w:t>)</w:t>
      </w:r>
      <w:r w:rsidRPr="00D92002">
        <w:rPr>
          <w:rFonts w:ascii="Nimbus Roman No9 L" w:hAnsi="Nimbus Roman No9 L"/>
          <w:sz w:val="18"/>
          <w:szCs w:val="18"/>
        </w:rPr>
        <w:t xml:space="preserve"> </w:t>
      </w:r>
      <w:r w:rsidR="00C263B5" w:rsidRPr="00D92002">
        <w:rPr>
          <w:rFonts w:ascii="Nimbus Roman No9 L" w:hAnsi="Nimbus Roman No9 L"/>
          <w:bCs/>
          <w:sz w:val="18"/>
          <w:szCs w:val="18"/>
        </w:rPr>
        <w:t>2 220 897.01руб</w:t>
      </w:r>
      <w:r w:rsidRPr="00D92002">
        <w:rPr>
          <w:rFonts w:ascii="Nimbus Roman No9 L" w:hAnsi="Nimbus Roman No9 L"/>
          <w:bCs/>
          <w:sz w:val="18"/>
          <w:szCs w:val="18"/>
        </w:rPr>
        <w:t>.</w:t>
      </w:r>
      <w:r w:rsidRPr="00D92002">
        <w:rPr>
          <w:rFonts w:ascii="Nimbus Roman No9 L" w:hAnsi="Nimbus Roman No9 L"/>
          <w:sz w:val="18"/>
          <w:szCs w:val="18"/>
        </w:rPr>
        <w:t xml:space="preserve"> (гр. 5)</w:t>
      </w:r>
    </w:p>
    <w:p w:rsidR="003A26BE" w:rsidRPr="00D92002" w:rsidRDefault="003A26BE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</w:p>
    <w:p w:rsidR="003A26BE" w:rsidRPr="00D92002" w:rsidRDefault="004F0F87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  <w:proofErr w:type="gramStart"/>
      <w:r w:rsidRPr="00D92002">
        <w:rPr>
          <w:rFonts w:ascii="Nimbus Roman No9 L" w:hAnsi="Nimbus Roman No9 L"/>
          <w:sz w:val="18"/>
          <w:szCs w:val="18"/>
        </w:rPr>
        <w:t>Показатели исполнения бюджета</w:t>
      </w:r>
      <w:proofErr w:type="gramEnd"/>
      <w:r w:rsidRPr="00D92002">
        <w:rPr>
          <w:rFonts w:ascii="Nimbus Roman No9 L" w:hAnsi="Nimbus Roman No9 L"/>
          <w:sz w:val="18"/>
          <w:szCs w:val="18"/>
        </w:rPr>
        <w:t xml:space="preserve"> указанные в предоставленном в КСО Отчете (форма по ОКУД 0503117, Инструкция №191н), в Сведениях об исполнении бюджета (форма по ОКУД 0503164), являющихся составной частью Пояснительной записки (форма по ОКУД 0503160), в Отчете о движении денежных средств (форма по ОКУД 0503123) соответствуют предложенному Проекту Решения (см. таблица «Сведения об исполнении бюджета»). </w:t>
      </w:r>
    </w:p>
    <w:p w:rsidR="003A26BE" w:rsidRPr="00D92002" w:rsidRDefault="003A26BE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</w:p>
    <w:p w:rsidR="003A26BE" w:rsidRPr="00D92002" w:rsidRDefault="003A26BE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</w:p>
    <w:tbl>
      <w:tblPr>
        <w:tblW w:w="0" w:type="auto"/>
        <w:tblInd w:w="93" w:type="dxa"/>
        <w:tblBorders>
          <w:top w:val="nil"/>
          <w:left w:val="nil"/>
          <w:bottom w:val="single" w:sz="4" w:space="0" w:color="000000"/>
          <w:right w:val="nil"/>
          <w:insideH w:val="single" w:sz="4" w:space="0" w:color="000000"/>
          <w:insideV w:val="nil"/>
        </w:tblBorders>
        <w:tblLook w:val="04A0" w:firstRow="1" w:lastRow="0" w:firstColumn="1" w:lastColumn="0" w:noHBand="0" w:noVBand="1"/>
      </w:tblPr>
      <w:tblGrid>
        <w:gridCol w:w="2439"/>
        <w:gridCol w:w="700"/>
        <w:gridCol w:w="2462"/>
        <w:gridCol w:w="1860"/>
        <w:gridCol w:w="832"/>
        <w:gridCol w:w="1252"/>
      </w:tblGrid>
      <w:tr w:rsidR="003A26BE" w:rsidRPr="00D92002" w:rsidTr="0076276F">
        <w:trPr>
          <w:trHeight w:val="23"/>
        </w:trPr>
        <w:tc>
          <w:tcPr>
            <w:tcW w:w="576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A26BE" w:rsidRPr="00D92002" w:rsidRDefault="004F0F87">
            <w:pPr>
              <w:rPr>
                <w:rFonts w:ascii="Nimbus Roman No9 L" w:hAnsi="Nimbus Roman No9 L"/>
                <w:b/>
                <w:bCs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b/>
                <w:bCs/>
                <w:sz w:val="18"/>
                <w:szCs w:val="18"/>
              </w:rPr>
              <w:t>Сведения об исполнении бюджета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b/>
                <w:bCs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A26BE" w:rsidRPr="00D92002" w:rsidRDefault="003A26BE">
            <w:pPr>
              <w:jc w:val="center"/>
              <w:rPr>
                <w:rFonts w:ascii="Nimbus Roman No9 L" w:hAnsi="Nimbus Roman No9 L"/>
                <w:b/>
                <w:bCs/>
                <w:sz w:val="18"/>
                <w:szCs w:val="18"/>
              </w:rPr>
            </w:pPr>
          </w:p>
        </w:tc>
      </w:tr>
      <w:tr w:rsidR="003A26BE" w:rsidRPr="00D92002" w:rsidTr="0076276F">
        <w:trPr>
          <w:trHeight w:val="23"/>
        </w:trPr>
        <w:tc>
          <w:tcPr>
            <w:tcW w:w="251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7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3A26BE" w:rsidRPr="00D92002" w:rsidRDefault="004F0F87">
            <w:pPr>
              <w:ind w:left="113" w:right="113"/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 xml:space="preserve">Код строки </w:t>
            </w:r>
          </w:p>
        </w:tc>
        <w:tc>
          <w:tcPr>
            <w:tcW w:w="253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 xml:space="preserve">Бюджетные ассигнования в соответствии с решением Сельской Думы </w:t>
            </w:r>
          </w:p>
        </w:tc>
        <w:tc>
          <w:tcPr>
            <w:tcW w:w="188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Исполнено, руб.</w:t>
            </w:r>
          </w:p>
        </w:tc>
        <w:tc>
          <w:tcPr>
            <w:tcW w:w="2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Показатели исполнения</w:t>
            </w:r>
          </w:p>
        </w:tc>
      </w:tr>
      <w:tr w:rsidR="003A26BE" w:rsidRPr="00D92002" w:rsidTr="0076276F">
        <w:trPr>
          <w:cantSplit/>
          <w:trHeight w:val="23"/>
        </w:trPr>
        <w:tc>
          <w:tcPr>
            <w:tcW w:w="251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3A26BE">
            <w:pPr>
              <w:rPr>
                <w:sz w:val="18"/>
                <w:szCs w:val="18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3A26BE">
            <w:pPr>
              <w:rPr>
                <w:sz w:val="18"/>
                <w:szCs w:val="18"/>
              </w:rPr>
            </w:pPr>
          </w:p>
        </w:tc>
        <w:tc>
          <w:tcPr>
            <w:tcW w:w="25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3A26BE">
            <w:pPr>
              <w:rPr>
                <w:sz w:val="18"/>
                <w:szCs w:val="18"/>
              </w:rPr>
            </w:pPr>
          </w:p>
        </w:tc>
        <w:tc>
          <w:tcPr>
            <w:tcW w:w="188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3A26BE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 xml:space="preserve"> % </w:t>
            </w:r>
          </w:p>
        </w:tc>
        <w:tc>
          <w:tcPr>
            <w:tcW w:w="1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не исп., руб.</w:t>
            </w:r>
          </w:p>
        </w:tc>
      </w:tr>
      <w:tr w:rsidR="003A26BE" w:rsidRPr="00D92002" w:rsidTr="0076276F">
        <w:trPr>
          <w:trHeight w:val="411"/>
        </w:trPr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1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2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3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5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6</w:t>
            </w:r>
          </w:p>
        </w:tc>
      </w:tr>
      <w:tr w:rsidR="003A26BE" w:rsidRPr="00D92002" w:rsidTr="0076276F">
        <w:trPr>
          <w:trHeight w:val="23"/>
        </w:trPr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rPr>
                <w:rFonts w:ascii="Nimbus Roman No9 L" w:hAnsi="Nimbus Roman No9 L"/>
                <w:b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b/>
                <w:sz w:val="18"/>
                <w:szCs w:val="18"/>
              </w:rPr>
              <w:t>1. Доходы бюджета, всего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ind w:right="-57"/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010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2B2F13">
            <w:pPr>
              <w:tabs>
                <w:tab w:val="left" w:pos="1652"/>
              </w:tabs>
              <w:ind w:left="170" w:right="113" w:firstLine="113"/>
              <w:jc w:val="both"/>
              <w:rPr>
                <w:rFonts w:ascii="Nimbus Roman No9 L" w:hAnsi="Nimbus Roman No9 L"/>
                <w:bCs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bCs/>
                <w:sz w:val="18"/>
                <w:szCs w:val="18"/>
              </w:rPr>
              <w:t xml:space="preserve">34 960 694,73 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2B2F13" w:rsidP="0076276F">
            <w:pPr>
              <w:ind w:right="-4139" w:firstLine="57"/>
              <w:jc w:val="both"/>
              <w:rPr>
                <w:rFonts w:ascii="Nimbus Roman No9 L" w:hAnsi="Nimbus Roman No9 L"/>
                <w:bCs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bCs/>
                <w:sz w:val="18"/>
                <w:szCs w:val="18"/>
              </w:rPr>
              <w:t xml:space="preserve">36 631 524,33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AE0ED6" w:rsidP="0076276F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104.8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2B2F13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+1670829,60</w:t>
            </w:r>
          </w:p>
        </w:tc>
      </w:tr>
      <w:tr w:rsidR="003A26BE" w:rsidRPr="00D92002" w:rsidTr="0076276F">
        <w:trPr>
          <w:trHeight w:val="23"/>
        </w:trPr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rPr>
                <w:rFonts w:ascii="Nimbus Roman No9 L" w:hAnsi="Nimbus Roman No9 L"/>
                <w:b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b/>
                <w:sz w:val="18"/>
                <w:szCs w:val="18"/>
              </w:rPr>
              <w:t>2. Расходы бюджета, всего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200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2B2F13">
            <w:pPr>
              <w:ind w:firstLine="397"/>
              <w:jc w:val="both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bCs/>
                <w:sz w:val="18"/>
                <w:szCs w:val="18"/>
              </w:rPr>
              <w:t xml:space="preserve">34 960 694,73 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2B2F13" w:rsidP="002B2F13">
            <w:pPr>
              <w:ind w:left="575" w:hanging="567"/>
              <w:jc w:val="both"/>
              <w:rPr>
                <w:rFonts w:ascii="Nimbus Roman No9 L" w:hAnsi="Nimbus Roman No9 L"/>
                <w:bCs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bCs/>
                <w:sz w:val="18"/>
                <w:szCs w:val="18"/>
              </w:rPr>
              <w:t>34 410 627.32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2B2F13" w:rsidP="0076276F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98.43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2B2F13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550 067.41</w:t>
            </w:r>
          </w:p>
        </w:tc>
      </w:tr>
      <w:tr w:rsidR="003A26BE" w:rsidRPr="00D92002" w:rsidTr="0076276F">
        <w:trPr>
          <w:trHeight w:val="23"/>
        </w:trPr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rPr>
                <w:rFonts w:ascii="Nimbus Roman No9 L" w:hAnsi="Nimbus Roman No9 L"/>
                <w:b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b/>
                <w:sz w:val="18"/>
                <w:szCs w:val="18"/>
              </w:rPr>
              <w:t>3. Источники финансирования дефицита бюджета, всего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500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0,00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AE0ED6">
            <w:pPr>
              <w:autoSpaceDE w:val="0"/>
              <w:ind w:firstLine="397"/>
              <w:jc w:val="both"/>
              <w:rPr>
                <w:rFonts w:ascii="Nimbus Roman No9 L" w:hAnsi="Nimbus Roman No9 L"/>
                <w:bCs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bCs/>
                <w:sz w:val="18"/>
                <w:szCs w:val="18"/>
              </w:rPr>
              <w:t>2 220 897.01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 xml:space="preserve"> -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-</w:t>
            </w:r>
          </w:p>
        </w:tc>
      </w:tr>
    </w:tbl>
    <w:p w:rsidR="003A26BE" w:rsidRPr="00D92002" w:rsidRDefault="004F0F87">
      <w:pPr>
        <w:autoSpaceDE w:val="0"/>
        <w:ind w:firstLine="540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>Отчет о финансовых результатах деятельности (форма по ОКУД 0503121)</w:t>
      </w:r>
      <w:r w:rsidRPr="00D92002">
        <w:rPr>
          <w:rFonts w:ascii="Nimbus Roman No9 L" w:hAnsi="Nimbus Roman No9 L"/>
          <w:b/>
          <w:sz w:val="18"/>
          <w:szCs w:val="18"/>
        </w:rPr>
        <w:t xml:space="preserve"> </w:t>
      </w:r>
      <w:r w:rsidRPr="00D92002">
        <w:rPr>
          <w:rFonts w:ascii="Nimbus Roman No9 L" w:hAnsi="Nimbus Roman No9 L"/>
          <w:sz w:val="18"/>
          <w:szCs w:val="18"/>
        </w:rPr>
        <w:t xml:space="preserve">сформирован с соблюдением требований пунктов 94-96 Инструкции №191н. </w:t>
      </w:r>
    </w:p>
    <w:p w:rsidR="003A26BE" w:rsidRPr="00D92002" w:rsidRDefault="003A26BE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</w:p>
    <w:p w:rsidR="003A26BE" w:rsidRPr="00D92002" w:rsidRDefault="004F0F87">
      <w:pPr>
        <w:ind w:firstLine="723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>Показатели Приложения:</w:t>
      </w:r>
    </w:p>
    <w:p w:rsidR="003A26BE" w:rsidRPr="00D92002" w:rsidRDefault="004F0F87">
      <w:pPr>
        <w:ind w:firstLine="723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-- №1 («Исполнение доходов бюджета </w:t>
      </w:r>
      <w:r w:rsidRPr="00D92002">
        <w:rPr>
          <w:rFonts w:ascii="Nimbus Roman No9 L" w:hAnsi="Nimbus Roman No9 L"/>
          <w:bCs/>
          <w:sz w:val="18"/>
          <w:szCs w:val="18"/>
        </w:rPr>
        <w:t xml:space="preserve">муниципального образования сельского поселения «Поселок </w:t>
      </w:r>
      <w:proofErr w:type="gramStart"/>
      <w:r w:rsidRPr="00D92002">
        <w:rPr>
          <w:rFonts w:ascii="Nimbus Roman No9 L" w:hAnsi="Nimbus Roman No9 L"/>
          <w:bCs/>
          <w:sz w:val="18"/>
          <w:szCs w:val="18"/>
        </w:rPr>
        <w:t xml:space="preserve">Бетлица» </w:t>
      </w:r>
      <w:r w:rsidRPr="00D92002">
        <w:rPr>
          <w:rFonts w:ascii="Nimbus Roman No9 L" w:hAnsi="Nimbus Roman No9 L"/>
          <w:sz w:val="18"/>
          <w:szCs w:val="18"/>
        </w:rPr>
        <w:t xml:space="preserve"> за</w:t>
      </w:r>
      <w:proofErr w:type="gramEnd"/>
      <w:r w:rsidRPr="00D92002">
        <w:rPr>
          <w:rFonts w:ascii="Nimbus Roman No9 L" w:hAnsi="Nimbus Roman No9 L"/>
          <w:sz w:val="18"/>
          <w:szCs w:val="18"/>
        </w:rPr>
        <w:t xml:space="preserve"> 202</w:t>
      </w:r>
      <w:r w:rsidR="00AE0ED6" w:rsidRPr="00D92002">
        <w:rPr>
          <w:rFonts w:ascii="Nimbus Roman No9 L" w:hAnsi="Nimbus Roman No9 L"/>
          <w:sz w:val="18"/>
          <w:szCs w:val="18"/>
        </w:rPr>
        <w:t>2</w:t>
      </w:r>
      <w:r w:rsidRPr="00D92002">
        <w:rPr>
          <w:rFonts w:ascii="Nimbus Roman No9 L" w:hAnsi="Nimbus Roman No9 L"/>
          <w:sz w:val="18"/>
          <w:szCs w:val="18"/>
        </w:rPr>
        <w:t xml:space="preserve"> год </w:t>
      </w:r>
    </w:p>
    <w:p w:rsidR="003A26BE" w:rsidRPr="00D92002" w:rsidRDefault="004F0F87">
      <w:pPr>
        <w:ind w:firstLine="723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-- №2 («Исполнение доходов бюджета </w:t>
      </w:r>
      <w:r w:rsidRPr="00D92002">
        <w:rPr>
          <w:rFonts w:ascii="Nimbus Roman No9 L" w:hAnsi="Nimbus Roman No9 L"/>
          <w:bCs/>
          <w:sz w:val="18"/>
          <w:szCs w:val="18"/>
        </w:rPr>
        <w:t xml:space="preserve">муниципального образования сельского поселения «Поселок </w:t>
      </w:r>
      <w:proofErr w:type="gramStart"/>
      <w:r w:rsidRPr="00D92002">
        <w:rPr>
          <w:rFonts w:ascii="Nimbus Roman No9 L" w:hAnsi="Nimbus Roman No9 L"/>
          <w:bCs/>
          <w:sz w:val="18"/>
          <w:szCs w:val="18"/>
        </w:rPr>
        <w:t xml:space="preserve">Бетлица» </w:t>
      </w:r>
      <w:r w:rsidRPr="00D92002">
        <w:rPr>
          <w:rFonts w:ascii="Nimbus Roman No9 L" w:hAnsi="Nimbus Roman No9 L"/>
          <w:sz w:val="18"/>
          <w:szCs w:val="18"/>
        </w:rPr>
        <w:t xml:space="preserve"> за</w:t>
      </w:r>
      <w:proofErr w:type="gramEnd"/>
      <w:r w:rsidRPr="00D92002">
        <w:rPr>
          <w:rFonts w:ascii="Nimbus Roman No9 L" w:hAnsi="Nimbus Roman No9 L"/>
          <w:sz w:val="18"/>
          <w:szCs w:val="18"/>
        </w:rPr>
        <w:t xml:space="preserve"> 202</w:t>
      </w:r>
      <w:r w:rsidR="00AE0ED6" w:rsidRPr="00D92002">
        <w:rPr>
          <w:rFonts w:ascii="Nimbus Roman No9 L" w:hAnsi="Nimbus Roman No9 L"/>
          <w:sz w:val="18"/>
          <w:szCs w:val="18"/>
        </w:rPr>
        <w:t>2</w:t>
      </w:r>
      <w:r w:rsidRPr="00D92002">
        <w:rPr>
          <w:rFonts w:ascii="Nimbus Roman No9 L" w:hAnsi="Nimbus Roman No9 L"/>
          <w:sz w:val="18"/>
          <w:szCs w:val="18"/>
        </w:rPr>
        <w:t xml:space="preserve"> год по кодам классификации доходов бюджетов»);</w:t>
      </w:r>
    </w:p>
    <w:p w:rsidR="003A26BE" w:rsidRPr="00D92002" w:rsidRDefault="003A26BE">
      <w:pPr>
        <w:ind w:firstLine="723"/>
        <w:jc w:val="both"/>
        <w:rPr>
          <w:rFonts w:ascii="Nimbus Roman No9 L" w:hAnsi="Nimbus Roman No9 L"/>
          <w:sz w:val="18"/>
          <w:szCs w:val="18"/>
        </w:rPr>
      </w:pPr>
    </w:p>
    <w:p w:rsidR="003A26BE" w:rsidRPr="00D92002" w:rsidRDefault="004F0F87">
      <w:pPr>
        <w:ind w:firstLine="723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- №3 («Исполнение расходов бюджета </w:t>
      </w:r>
      <w:r w:rsidRPr="00D92002">
        <w:rPr>
          <w:rFonts w:ascii="Nimbus Roman No9 L" w:hAnsi="Nimbus Roman No9 L"/>
          <w:bCs/>
          <w:sz w:val="18"/>
          <w:szCs w:val="18"/>
        </w:rPr>
        <w:t xml:space="preserve">муниципального образования сельского поселения «Поселок Бетлица» </w:t>
      </w:r>
      <w:r w:rsidRPr="00D92002">
        <w:rPr>
          <w:rFonts w:ascii="Nimbus Roman No9 L" w:hAnsi="Nimbus Roman No9 L"/>
          <w:sz w:val="18"/>
          <w:szCs w:val="18"/>
        </w:rPr>
        <w:t>за 202</w:t>
      </w:r>
      <w:r w:rsidR="00AE0ED6" w:rsidRPr="00D92002">
        <w:rPr>
          <w:rFonts w:ascii="Nimbus Roman No9 L" w:hAnsi="Nimbus Roman No9 L"/>
          <w:sz w:val="18"/>
          <w:szCs w:val="18"/>
        </w:rPr>
        <w:t>2</w:t>
      </w:r>
      <w:r w:rsidRPr="00D92002">
        <w:rPr>
          <w:rFonts w:ascii="Nimbus Roman No9 L" w:hAnsi="Nimbus Roman No9 L"/>
          <w:sz w:val="18"/>
          <w:szCs w:val="18"/>
        </w:rPr>
        <w:t>год по ведомственной структуре»);</w:t>
      </w:r>
    </w:p>
    <w:p w:rsidR="00AE0ED6" w:rsidRPr="00D92002" w:rsidRDefault="004F0F87">
      <w:pPr>
        <w:ind w:firstLine="723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- №4 («Исполнение расходов </w:t>
      </w:r>
      <w:proofErr w:type="gramStart"/>
      <w:r w:rsidRPr="00D92002">
        <w:rPr>
          <w:rFonts w:ascii="Nimbus Roman No9 L" w:hAnsi="Nimbus Roman No9 L"/>
          <w:sz w:val="18"/>
          <w:szCs w:val="18"/>
        </w:rPr>
        <w:t xml:space="preserve">бюджета  </w:t>
      </w:r>
      <w:r w:rsidRPr="00D92002">
        <w:rPr>
          <w:rFonts w:ascii="Nimbus Roman No9 L" w:hAnsi="Nimbus Roman No9 L"/>
          <w:bCs/>
          <w:sz w:val="18"/>
          <w:szCs w:val="18"/>
        </w:rPr>
        <w:t>муниципального</w:t>
      </w:r>
      <w:proofErr w:type="gramEnd"/>
      <w:r w:rsidRPr="00D92002">
        <w:rPr>
          <w:rFonts w:ascii="Nimbus Roman No9 L" w:hAnsi="Nimbus Roman No9 L"/>
          <w:bCs/>
          <w:sz w:val="18"/>
          <w:szCs w:val="18"/>
        </w:rPr>
        <w:t xml:space="preserve"> образования сельского поселения «Поселок Бетлица» </w:t>
      </w:r>
      <w:r w:rsidRPr="00D92002">
        <w:rPr>
          <w:rFonts w:ascii="Nimbus Roman No9 L" w:hAnsi="Nimbus Roman No9 L"/>
          <w:sz w:val="18"/>
          <w:szCs w:val="18"/>
        </w:rPr>
        <w:t>по разделам, подразделам,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 за 202</w:t>
      </w:r>
      <w:r w:rsidR="00AE0ED6" w:rsidRPr="00D92002">
        <w:rPr>
          <w:rFonts w:ascii="Nimbus Roman No9 L" w:hAnsi="Nimbus Roman No9 L"/>
          <w:sz w:val="18"/>
          <w:szCs w:val="18"/>
        </w:rPr>
        <w:t>2</w:t>
      </w:r>
      <w:r w:rsidRPr="00D92002">
        <w:rPr>
          <w:rFonts w:ascii="Nimbus Roman No9 L" w:hAnsi="Nimbus Roman No9 L"/>
          <w:sz w:val="18"/>
          <w:szCs w:val="18"/>
        </w:rPr>
        <w:t>год»);</w:t>
      </w:r>
    </w:p>
    <w:p w:rsidR="003A26BE" w:rsidRPr="00D92002" w:rsidRDefault="00AE0ED6">
      <w:pPr>
        <w:ind w:firstLine="723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 </w:t>
      </w:r>
      <w:r w:rsidR="004F0F87" w:rsidRPr="00D92002">
        <w:rPr>
          <w:rFonts w:ascii="Nimbus Roman No9 L" w:hAnsi="Nimbus Roman No9 L"/>
          <w:sz w:val="18"/>
          <w:szCs w:val="18"/>
        </w:rPr>
        <w:t xml:space="preserve">- №5 («Исполнение источников финансирования дефицита бюджета сельского поселения </w:t>
      </w:r>
      <w:r w:rsidR="004F0F87" w:rsidRPr="00D92002">
        <w:rPr>
          <w:rFonts w:ascii="Nimbus Roman No9 L" w:hAnsi="Nimbus Roman No9 L"/>
          <w:bCs/>
          <w:sz w:val="18"/>
          <w:szCs w:val="18"/>
        </w:rPr>
        <w:t xml:space="preserve">«Поселок </w:t>
      </w:r>
      <w:proofErr w:type="gramStart"/>
      <w:r w:rsidR="004F0F87" w:rsidRPr="00D92002">
        <w:rPr>
          <w:rFonts w:ascii="Nimbus Roman No9 L" w:hAnsi="Nimbus Roman No9 L"/>
          <w:bCs/>
          <w:sz w:val="18"/>
          <w:szCs w:val="18"/>
        </w:rPr>
        <w:t xml:space="preserve">Бетлица» </w:t>
      </w:r>
      <w:r w:rsidR="004F0F87" w:rsidRPr="00D92002">
        <w:rPr>
          <w:rFonts w:ascii="Nimbus Roman No9 L" w:hAnsi="Nimbus Roman No9 L"/>
          <w:sz w:val="18"/>
          <w:szCs w:val="18"/>
        </w:rPr>
        <w:t xml:space="preserve"> за</w:t>
      </w:r>
      <w:proofErr w:type="gramEnd"/>
      <w:r w:rsidR="004F0F87" w:rsidRPr="00D92002">
        <w:rPr>
          <w:rFonts w:ascii="Nimbus Roman No9 L" w:hAnsi="Nimbus Roman No9 L"/>
          <w:sz w:val="18"/>
          <w:szCs w:val="18"/>
        </w:rPr>
        <w:t xml:space="preserve"> 202</w:t>
      </w:r>
      <w:r w:rsidRPr="00D92002">
        <w:rPr>
          <w:rFonts w:ascii="Nimbus Roman No9 L" w:hAnsi="Nimbus Roman No9 L"/>
          <w:sz w:val="18"/>
          <w:szCs w:val="18"/>
        </w:rPr>
        <w:t xml:space="preserve">2 </w:t>
      </w:r>
      <w:r w:rsidR="004F0F87" w:rsidRPr="00D92002">
        <w:rPr>
          <w:rFonts w:ascii="Nimbus Roman No9 L" w:hAnsi="Nimbus Roman No9 L"/>
          <w:sz w:val="18"/>
          <w:szCs w:val="18"/>
        </w:rPr>
        <w:t>год по кодам классификации</w:t>
      </w:r>
      <w:r w:rsidR="004F0F87" w:rsidRPr="00D92002">
        <w:rPr>
          <w:rFonts w:ascii="Nimbus Roman No9 L" w:hAnsi="Nimbus Roman No9 L"/>
          <w:bCs/>
          <w:sz w:val="18"/>
          <w:szCs w:val="18"/>
        </w:rPr>
        <w:t xml:space="preserve"> </w:t>
      </w:r>
      <w:r w:rsidR="004F0F87" w:rsidRPr="00D92002">
        <w:rPr>
          <w:rFonts w:ascii="Nimbus Roman No9 L" w:hAnsi="Nimbus Roman No9 L"/>
          <w:sz w:val="18"/>
          <w:szCs w:val="18"/>
        </w:rPr>
        <w:t>»)</w:t>
      </w:r>
    </w:p>
    <w:p w:rsidR="003A26BE" w:rsidRPr="00D92002" w:rsidRDefault="004F0F87">
      <w:pPr>
        <w:ind w:firstLine="723"/>
        <w:jc w:val="both"/>
        <w:rPr>
          <w:rFonts w:ascii="Nimbus Roman No9 L" w:hAnsi="Nimbus Roman No9 L"/>
          <w:i/>
          <w:sz w:val="18"/>
          <w:szCs w:val="18"/>
        </w:rPr>
      </w:pPr>
      <w:proofErr w:type="gramStart"/>
      <w:r w:rsidRPr="00D92002">
        <w:rPr>
          <w:rFonts w:ascii="Nimbus Roman No9 L" w:hAnsi="Nimbus Roman No9 L"/>
          <w:sz w:val="18"/>
          <w:szCs w:val="18"/>
        </w:rPr>
        <w:t>к</w:t>
      </w:r>
      <w:r w:rsidR="00AE0ED6" w:rsidRPr="00D92002">
        <w:rPr>
          <w:rFonts w:ascii="Nimbus Roman No9 L" w:hAnsi="Nimbus Roman No9 L"/>
          <w:sz w:val="18"/>
          <w:szCs w:val="18"/>
        </w:rPr>
        <w:t xml:space="preserve"> </w:t>
      </w:r>
      <w:r w:rsidRPr="00D92002">
        <w:rPr>
          <w:rFonts w:ascii="Nimbus Roman No9 L" w:hAnsi="Nimbus Roman No9 L"/>
          <w:sz w:val="18"/>
          <w:szCs w:val="18"/>
        </w:rPr>
        <w:t xml:space="preserve"> Проекту</w:t>
      </w:r>
      <w:proofErr w:type="gramEnd"/>
      <w:r w:rsidRPr="00D92002">
        <w:rPr>
          <w:rFonts w:ascii="Nimbus Roman No9 L" w:hAnsi="Nimbus Roman No9 L"/>
          <w:sz w:val="18"/>
          <w:szCs w:val="18"/>
        </w:rPr>
        <w:t xml:space="preserve"> Решения соответствуют данным Отчета (</w:t>
      </w:r>
      <w:r w:rsidRPr="00D92002">
        <w:rPr>
          <w:rFonts w:ascii="Nimbus Roman No9 L" w:hAnsi="Nimbus Roman No9 L"/>
          <w:i/>
          <w:sz w:val="18"/>
          <w:szCs w:val="18"/>
        </w:rPr>
        <w:t>Форма по ОКУД 0503117 – «Отчет об исполнении бюджета»)</w:t>
      </w:r>
      <w:r w:rsidRPr="00D92002">
        <w:rPr>
          <w:rFonts w:ascii="Nimbus Roman No9 L" w:hAnsi="Nimbus Roman No9 L"/>
          <w:sz w:val="18"/>
          <w:szCs w:val="18"/>
        </w:rPr>
        <w:t xml:space="preserve"> и пояснительной записке (</w:t>
      </w:r>
      <w:r w:rsidRPr="00D92002">
        <w:rPr>
          <w:rFonts w:ascii="Nimbus Roman No9 L" w:hAnsi="Nimbus Roman No9 L"/>
          <w:i/>
          <w:sz w:val="18"/>
          <w:szCs w:val="18"/>
        </w:rPr>
        <w:t>Форма по ОКУД 0503160 – «</w:t>
      </w:r>
      <w:r w:rsidRPr="00D92002">
        <w:rPr>
          <w:rFonts w:ascii="Nimbus Roman No9 L" w:hAnsi="Nimbus Roman No9 L"/>
          <w:i/>
          <w:iCs/>
          <w:sz w:val="18"/>
          <w:szCs w:val="18"/>
        </w:rPr>
        <w:t>Пояснительная записка</w:t>
      </w:r>
      <w:r w:rsidRPr="00D92002">
        <w:rPr>
          <w:rFonts w:ascii="Nimbus Roman No9 L" w:hAnsi="Nimbus Roman No9 L"/>
          <w:i/>
          <w:sz w:val="18"/>
          <w:szCs w:val="18"/>
        </w:rPr>
        <w:t>»)</w:t>
      </w:r>
    </w:p>
    <w:p w:rsidR="003A26BE" w:rsidRPr="00D92002" w:rsidRDefault="004F0F87">
      <w:pPr>
        <w:ind w:firstLine="723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Показатели проекта Решения об исполнении бюджета муниципального образования за отчетный финансовый год тождественны показателям, отраженным в Отчете. </w:t>
      </w:r>
    </w:p>
    <w:p w:rsidR="003A26BE" w:rsidRPr="00D92002" w:rsidRDefault="003A26BE">
      <w:pPr>
        <w:ind w:firstLine="723"/>
        <w:jc w:val="both"/>
        <w:rPr>
          <w:rFonts w:ascii="Nimbus Roman No9 L" w:hAnsi="Nimbus Roman No9 L"/>
          <w:sz w:val="18"/>
          <w:szCs w:val="18"/>
        </w:rPr>
      </w:pPr>
    </w:p>
    <w:p w:rsidR="003A26BE" w:rsidRPr="00D92002" w:rsidRDefault="004F0F87">
      <w:pPr>
        <w:pStyle w:val="ConsPlusNormal"/>
        <w:ind w:firstLine="540"/>
        <w:jc w:val="both"/>
        <w:rPr>
          <w:rFonts w:ascii="Nimbus Roman No9 L" w:hAnsi="Nimbus Roman No9 L"/>
          <w:b/>
          <w:sz w:val="18"/>
          <w:szCs w:val="18"/>
        </w:rPr>
      </w:pPr>
      <w:r w:rsidRPr="00D92002">
        <w:rPr>
          <w:rFonts w:ascii="Nimbus Roman No9 L" w:hAnsi="Nimbus Roman No9 L"/>
          <w:b/>
          <w:sz w:val="18"/>
          <w:szCs w:val="18"/>
        </w:rPr>
        <w:t xml:space="preserve">Анализ исполнения бюджета сельского поселения </w:t>
      </w:r>
      <w:r w:rsidRPr="00D92002">
        <w:rPr>
          <w:rFonts w:ascii="Nimbus Roman No9 L" w:hAnsi="Nimbus Roman No9 L"/>
          <w:b/>
          <w:bCs/>
          <w:sz w:val="18"/>
          <w:szCs w:val="18"/>
        </w:rPr>
        <w:t xml:space="preserve">«Поселок </w:t>
      </w:r>
      <w:proofErr w:type="gramStart"/>
      <w:r w:rsidRPr="00D92002">
        <w:rPr>
          <w:rFonts w:ascii="Nimbus Roman No9 L" w:hAnsi="Nimbus Roman No9 L"/>
          <w:b/>
          <w:bCs/>
          <w:sz w:val="18"/>
          <w:szCs w:val="18"/>
        </w:rPr>
        <w:t xml:space="preserve">Бетлица» </w:t>
      </w:r>
      <w:r w:rsidRPr="00D92002">
        <w:rPr>
          <w:rFonts w:ascii="Nimbus Roman No9 L" w:hAnsi="Nimbus Roman No9 L"/>
          <w:b/>
          <w:sz w:val="18"/>
          <w:szCs w:val="18"/>
        </w:rPr>
        <w:t xml:space="preserve"> за</w:t>
      </w:r>
      <w:proofErr w:type="gramEnd"/>
      <w:r w:rsidRPr="00D92002">
        <w:rPr>
          <w:rFonts w:ascii="Nimbus Roman No9 L" w:hAnsi="Nimbus Roman No9 L"/>
          <w:b/>
          <w:sz w:val="18"/>
          <w:szCs w:val="18"/>
        </w:rPr>
        <w:t xml:space="preserve"> 202</w:t>
      </w:r>
      <w:r w:rsidR="00AE0ED6" w:rsidRPr="00D92002">
        <w:rPr>
          <w:rFonts w:ascii="Nimbus Roman No9 L" w:hAnsi="Nimbus Roman No9 L"/>
          <w:b/>
          <w:sz w:val="18"/>
          <w:szCs w:val="18"/>
        </w:rPr>
        <w:t>2</w:t>
      </w:r>
      <w:r w:rsidRPr="00D92002">
        <w:rPr>
          <w:rFonts w:ascii="Nimbus Roman No9 L" w:hAnsi="Nimbus Roman No9 L"/>
          <w:b/>
          <w:sz w:val="18"/>
          <w:szCs w:val="18"/>
        </w:rPr>
        <w:t>год по доходам.</w:t>
      </w:r>
    </w:p>
    <w:p w:rsidR="003A26BE" w:rsidRPr="00D92002" w:rsidRDefault="003A26BE">
      <w:pPr>
        <w:pStyle w:val="ConsPlusNormal"/>
        <w:ind w:firstLine="540"/>
        <w:jc w:val="both"/>
        <w:rPr>
          <w:rFonts w:ascii="Nimbus Roman No9 L" w:hAnsi="Nimbus Roman No9 L"/>
          <w:b/>
          <w:sz w:val="18"/>
          <w:szCs w:val="18"/>
        </w:rPr>
      </w:pPr>
    </w:p>
    <w:p w:rsidR="003A26BE" w:rsidRPr="00D92002" w:rsidRDefault="004F0F87">
      <w:pPr>
        <w:pStyle w:val="ConsPlusNormal"/>
        <w:ind w:firstLine="540"/>
        <w:jc w:val="both"/>
        <w:rPr>
          <w:rFonts w:ascii="Nimbus Roman No9 L" w:hAnsi="Nimbus Roman No9 L"/>
          <w:bCs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>Анализ исполнения бюджета по доходам показал, что прогнозные показатели бюджета 202</w:t>
      </w:r>
      <w:r w:rsidR="00AE0ED6" w:rsidRPr="00D92002">
        <w:rPr>
          <w:rFonts w:ascii="Nimbus Roman No9 L" w:hAnsi="Nimbus Roman No9 L"/>
          <w:sz w:val="18"/>
          <w:szCs w:val="18"/>
        </w:rPr>
        <w:t>2</w:t>
      </w:r>
      <w:r w:rsidRPr="00D92002">
        <w:rPr>
          <w:rFonts w:ascii="Nimbus Roman No9 L" w:hAnsi="Nimbus Roman No9 L"/>
          <w:sz w:val="18"/>
          <w:szCs w:val="18"/>
        </w:rPr>
        <w:t xml:space="preserve">года исполнены на </w:t>
      </w:r>
      <w:r w:rsidR="00AE0ED6" w:rsidRPr="00D92002">
        <w:rPr>
          <w:rFonts w:ascii="Nimbus Roman No9 L" w:hAnsi="Nimbus Roman No9 L"/>
          <w:sz w:val="18"/>
          <w:szCs w:val="18"/>
        </w:rPr>
        <w:t>104,8</w:t>
      </w:r>
      <w:r w:rsidRPr="00D92002">
        <w:rPr>
          <w:rFonts w:ascii="Nimbus Roman No9 L" w:hAnsi="Nimbus Roman No9 L"/>
          <w:sz w:val="18"/>
          <w:szCs w:val="18"/>
        </w:rPr>
        <w:t xml:space="preserve">% или </w:t>
      </w:r>
      <w:r w:rsidR="00AE0ED6" w:rsidRPr="00D92002">
        <w:rPr>
          <w:rFonts w:ascii="Nimbus Roman No9 L" w:hAnsi="Nimbus Roman No9 L"/>
          <w:bCs/>
          <w:sz w:val="18"/>
          <w:szCs w:val="18"/>
        </w:rPr>
        <w:t>36 631 524,</w:t>
      </w:r>
      <w:proofErr w:type="gramStart"/>
      <w:r w:rsidR="00AE0ED6" w:rsidRPr="00D92002">
        <w:rPr>
          <w:rFonts w:ascii="Nimbus Roman No9 L" w:hAnsi="Nimbus Roman No9 L"/>
          <w:bCs/>
          <w:sz w:val="18"/>
          <w:szCs w:val="18"/>
        </w:rPr>
        <w:t xml:space="preserve">33  </w:t>
      </w:r>
      <w:r w:rsidR="0076276F" w:rsidRPr="00D92002">
        <w:rPr>
          <w:rFonts w:ascii="Nimbus Roman No9 L" w:hAnsi="Nimbus Roman No9 L"/>
          <w:bCs/>
          <w:sz w:val="18"/>
          <w:szCs w:val="18"/>
        </w:rPr>
        <w:t>руб.</w:t>
      </w:r>
      <w:proofErr w:type="gramEnd"/>
    </w:p>
    <w:p w:rsidR="003A26BE" w:rsidRPr="00D92002" w:rsidRDefault="004F0F87">
      <w:pPr>
        <w:pStyle w:val="ConsPlusNormal"/>
        <w:tabs>
          <w:tab w:val="left" w:pos="3286"/>
        </w:tabs>
        <w:ind w:firstLine="540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от </w:t>
      </w:r>
      <w:r w:rsidR="003D5CF3" w:rsidRPr="00D92002">
        <w:rPr>
          <w:rFonts w:ascii="Nimbus Roman No9 L" w:hAnsi="Nimbus Roman No9 L"/>
          <w:bCs/>
          <w:sz w:val="18"/>
          <w:szCs w:val="18"/>
        </w:rPr>
        <w:t>32 715 638,</w:t>
      </w:r>
      <w:proofErr w:type="gramStart"/>
      <w:r w:rsidR="003D5CF3" w:rsidRPr="00D92002">
        <w:rPr>
          <w:rFonts w:ascii="Nimbus Roman No9 L" w:hAnsi="Nimbus Roman No9 L"/>
          <w:bCs/>
          <w:sz w:val="18"/>
          <w:szCs w:val="18"/>
        </w:rPr>
        <w:t>19  руб</w:t>
      </w:r>
      <w:r w:rsidRPr="00D92002">
        <w:rPr>
          <w:rFonts w:ascii="Nimbus Roman No9 L" w:hAnsi="Nimbus Roman No9 L"/>
          <w:sz w:val="18"/>
          <w:szCs w:val="18"/>
        </w:rPr>
        <w:t>.</w:t>
      </w:r>
      <w:proofErr w:type="gramEnd"/>
      <w:r w:rsidRPr="00D92002">
        <w:rPr>
          <w:rFonts w:ascii="Nimbus Roman No9 L" w:hAnsi="Nimbus Roman No9 L"/>
          <w:sz w:val="18"/>
          <w:szCs w:val="18"/>
        </w:rPr>
        <w:t xml:space="preserve"> утвержденных бюджетных ассигнований на 202</w:t>
      </w:r>
      <w:r w:rsidR="003D5CF3" w:rsidRPr="00D92002">
        <w:rPr>
          <w:rFonts w:ascii="Nimbus Roman No9 L" w:hAnsi="Nimbus Roman No9 L"/>
          <w:sz w:val="18"/>
          <w:szCs w:val="18"/>
        </w:rPr>
        <w:t>1</w:t>
      </w:r>
      <w:r w:rsidRPr="00D92002">
        <w:rPr>
          <w:rFonts w:ascii="Nimbus Roman No9 L" w:hAnsi="Nimbus Roman No9 L"/>
          <w:sz w:val="18"/>
          <w:szCs w:val="18"/>
        </w:rPr>
        <w:t>год (см. таблица «Доходы бюджета»).</w:t>
      </w:r>
    </w:p>
    <w:p w:rsidR="003A26BE" w:rsidRPr="00D92002" w:rsidRDefault="003A26BE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</w:p>
    <w:tbl>
      <w:tblPr>
        <w:tblW w:w="0" w:type="auto"/>
        <w:tblInd w:w="93" w:type="dxa"/>
        <w:tblBorders>
          <w:top w:val="nil"/>
          <w:left w:val="nil"/>
          <w:bottom w:val="single" w:sz="4" w:space="0" w:color="000000"/>
          <w:right w:val="nil"/>
          <w:insideH w:val="single" w:sz="4" w:space="0" w:color="000000"/>
          <w:insideV w:val="nil"/>
        </w:tblBorders>
        <w:tblLook w:val="04A0" w:firstRow="1" w:lastRow="0" w:firstColumn="1" w:lastColumn="0" w:noHBand="0" w:noVBand="1"/>
      </w:tblPr>
      <w:tblGrid>
        <w:gridCol w:w="2672"/>
        <w:gridCol w:w="879"/>
        <w:gridCol w:w="1956"/>
        <w:gridCol w:w="1800"/>
        <w:gridCol w:w="751"/>
        <w:gridCol w:w="1487"/>
      </w:tblGrid>
      <w:tr w:rsidR="003A26BE" w:rsidRPr="00D92002" w:rsidTr="00AE0ED6">
        <w:trPr>
          <w:trHeight w:val="23"/>
        </w:trPr>
        <w:tc>
          <w:tcPr>
            <w:tcW w:w="5507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A26BE" w:rsidRPr="00D92002" w:rsidRDefault="004F0F87">
            <w:pPr>
              <w:rPr>
                <w:rFonts w:ascii="Nimbus Roman No9 L" w:hAnsi="Nimbus Roman No9 L"/>
                <w:b/>
                <w:bCs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b/>
                <w:bCs/>
                <w:sz w:val="18"/>
                <w:szCs w:val="18"/>
              </w:rPr>
              <w:t>Доходы бюджета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b/>
                <w:bCs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3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A26BE" w:rsidRPr="00D92002" w:rsidRDefault="003A26BE">
            <w:pPr>
              <w:jc w:val="center"/>
              <w:rPr>
                <w:rFonts w:ascii="Nimbus Roman No9 L" w:hAnsi="Nimbus Roman No9 L"/>
                <w:b/>
                <w:bCs/>
                <w:sz w:val="18"/>
                <w:szCs w:val="18"/>
              </w:rPr>
            </w:pPr>
          </w:p>
        </w:tc>
      </w:tr>
      <w:tr w:rsidR="003A26BE" w:rsidRPr="00D92002" w:rsidTr="00AE0ED6">
        <w:trPr>
          <w:trHeight w:val="23"/>
        </w:trPr>
        <w:tc>
          <w:tcPr>
            <w:tcW w:w="267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3A26BE" w:rsidRPr="00D92002" w:rsidRDefault="004F0F87">
            <w:pPr>
              <w:ind w:left="113" w:right="113"/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 xml:space="preserve">Код строки </w:t>
            </w:r>
          </w:p>
        </w:tc>
        <w:tc>
          <w:tcPr>
            <w:tcW w:w="19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 xml:space="preserve">Бюджетные </w:t>
            </w:r>
            <w:r w:rsidRPr="00D92002">
              <w:rPr>
                <w:rFonts w:ascii="Nimbus Roman No9 L" w:hAnsi="Nimbus Roman No9 L"/>
                <w:sz w:val="18"/>
                <w:szCs w:val="18"/>
              </w:rPr>
              <w:lastRenderedPageBreak/>
              <w:t xml:space="preserve">ассигнования в соответствии с решением Сельской Думы 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lastRenderedPageBreak/>
              <w:t>Исполнено, руб.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Показатели исполнения</w:t>
            </w:r>
          </w:p>
        </w:tc>
      </w:tr>
      <w:tr w:rsidR="003A26BE" w:rsidRPr="00D92002" w:rsidTr="00AE0ED6">
        <w:trPr>
          <w:cantSplit/>
          <w:trHeight w:val="23"/>
        </w:trPr>
        <w:tc>
          <w:tcPr>
            <w:tcW w:w="267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3A26BE">
            <w:pPr>
              <w:rPr>
                <w:sz w:val="18"/>
                <w:szCs w:val="18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3A26BE">
            <w:pPr>
              <w:rPr>
                <w:sz w:val="18"/>
                <w:szCs w:val="18"/>
              </w:rPr>
            </w:pPr>
          </w:p>
        </w:tc>
        <w:tc>
          <w:tcPr>
            <w:tcW w:w="19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3A26BE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3A26BE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 xml:space="preserve"> % </w:t>
            </w:r>
          </w:p>
        </w:tc>
        <w:tc>
          <w:tcPr>
            <w:tcW w:w="1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не исп., руб.</w:t>
            </w:r>
          </w:p>
        </w:tc>
      </w:tr>
      <w:tr w:rsidR="003A26BE" w:rsidRPr="00D92002" w:rsidTr="00AE0ED6">
        <w:trPr>
          <w:trHeight w:val="23"/>
        </w:trPr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lastRenderedPageBreak/>
              <w:t>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2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5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6</w:t>
            </w:r>
          </w:p>
        </w:tc>
      </w:tr>
      <w:tr w:rsidR="00AE0ED6" w:rsidRPr="00D92002" w:rsidTr="00AE0ED6">
        <w:trPr>
          <w:trHeight w:val="23"/>
        </w:trPr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</w:tcPr>
          <w:p w:rsidR="00AE0ED6" w:rsidRPr="00D92002" w:rsidRDefault="00AE0ED6" w:rsidP="00AE0ED6">
            <w:pPr>
              <w:rPr>
                <w:sz w:val="18"/>
                <w:szCs w:val="18"/>
              </w:rPr>
            </w:pPr>
            <w:r w:rsidRPr="00D92002">
              <w:rPr>
                <w:sz w:val="18"/>
                <w:szCs w:val="18"/>
              </w:rPr>
              <w:t>1. Доходы бюджета, всего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E0ED6" w:rsidRPr="00D92002" w:rsidRDefault="00AE0ED6" w:rsidP="00AE0ED6">
            <w:pPr>
              <w:rPr>
                <w:sz w:val="18"/>
                <w:szCs w:val="18"/>
              </w:rPr>
            </w:pPr>
            <w:r w:rsidRPr="00D92002">
              <w:rPr>
                <w:sz w:val="18"/>
                <w:szCs w:val="18"/>
              </w:rPr>
              <w:t>010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E0ED6" w:rsidRPr="00D92002" w:rsidRDefault="00AE0ED6" w:rsidP="00AE0ED6">
            <w:pPr>
              <w:rPr>
                <w:sz w:val="18"/>
                <w:szCs w:val="18"/>
              </w:rPr>
            </w:pPr>
            <w:r w:rsidRPr="00D92002">
              <w:rPr>
                <w:sz w:val="18"/>
                <w:szCs w:val="18"/>
              </w:rPr>
              <w:t xml:space="preserve">34 960 694,73 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E0ED6" w:rsidRPr="00D92002" w:rsidRDefault="00AE0ED6" w:rsidP="00AE0ED6">
            <w:pPr>
              <w:rPr>
                <w:sz w:val="18"/>
                <w:szCs w:val="18"/>
              </w:rPr>
            </w:pPr>
            <w:r w:rsidRPr="00D92002">
              <w:rPr>
                <w:sz w:val="18"/>
                <w:szCs w:val="18"/>
              </w:rPr>
              <w:t xml:space="preserve">36 631 524,33  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E0ED6" w:rsidRPr="00D92002" w:rsidRDefault="00AE0ED6" w:rsidP="00AE0ED6">
            <w:pPr>
              <w:rPr>
                <w:sz w:val="18"/>
                <w:szCs w:val="18"/>
              </w:rPr>
            </w:pPr>
            <w:r w:rsidRPr="00D92002">
              <w:rPr>
                <w:sz w:val="18"/>
                <w:szCs w:val="18"/>
              </w:rPr>
              <w:t>104.8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E0ED6" w:rsidRPr="00D92002" w:rsidRDefault="00AE0ED6" w:rsidP="00AE0ED6">
            <w:pPr>
              <w:rPr>
                <w:sz w:val="18"/>
                <w:szCs w:val="18"/>
              </w:rPr>
            </w:pPr>
            <w:r w:rsidRPr="00D92002">
              <w:rPr>
                <w:sz w:val="18"/>
                <w:szCs w:val="18"/>
              </w:rPr>
              <w:t>+1670829,60</w:t>
            </w:r>
          </w:p>
        </w:tc>
      </w:tr>
    </w:tbl>
    <w:p w:rsidR="003A26BE" w:rsidRPr="00D92002" w:rsidRDefault="003A26BE">
      <w:pPr>
        <w:pStyle w:val="ConsPlusNormal"/>
        <w:ind w:firstLine="540"/>
        <w:jc w:val="both"/>
        <w:rPr>
          <w:rFonts w:ascii="Nimbus Roman No9 L" w:hAnsi="Nimbus Roman No9 L"/>
          <w:sz w:val="18"/>
          <w:szCs w:val="18"/>
        </w:rPr>
      </w:pPr>
    </w:p>
    <w:p w:rsidR="003A26BE" w:rsidRPr="00D92002" w:rsidRDefault="004F0F87">
      <w:pPr>
        <w:pStyle w:val="ConsPlusNormal"/>
        <w:ind w:firstLine="539"/>
        <w:jc w:val="both"/>
        <w:rPr>
          <w:rFonts w:ascii="Nimbus Roman No9 L" w:hAnsi="Nimbus Roman No9 L"/>
          <w:i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>Поступление доходов в суммовом и процентном отношении, утвержденных бюджетных назначений за 202</w:t>
      </w:r>
      <w:r w:rsidR="00AE0ED6" w:rsidRPr="00D92002">
        <w:rPr>
          <w:rFonts w:ascii="Nimbus Roman No9 L" w:hAnsi="Nimbus Roman No9 L"/>
          <w:sz w:val="18"/>
          <w:szCs w:val="18"/>
        </w:rPr>
        <w:t>2</w:t>
      </w:r>
      <w:r w:rsidRPr="00D92002">
        <w:rPr>
          <w:rFonts w:ascii="Nimbus Roman No9 L" w:hAnsi="Nimbus Roman No9 L"/>
          <w:sz w:val="18"/>
          <w:szCs w:val="18"/>
        </w:rPr>
        <w:t xml:space="preserve">год, приведены в таблице «Исполнение доходов бюджета» (данные </w:t>
      </w:r>
      <w:r w:rsidRPr="00D92002">
        <w:rPr>
          <w:rFonts w:ascii="Nimbus Roman No9 L" w:hAnsi="Nimbus Roman No9 L"/>
          <w:i/>
          <w:sz w:val="18"/>
          <w:szCs w:val="18"/>
        </w:rPr>
        <w:t xml:space="preserve">Формы по ОКУД </w:t>
      </w:r>
      <w:hyperlink r:id="rId32">
        <w:r w:rsidRPr="00D92002">
          <w:rPr>
            <w:rStyle w:val="-"/>
            <w:rFonts w:ascii="Nimbus Roman No9 L" w:hAnsi="Nimbus Roman No9 L"/>
            <w:i/>
            <w:sz w:val="18"/>
            <w:szCs w:val="18"/>
          </w:rPr>
          <w:t>0503117</w:t>
        </w:r>
      </w:hyperlink>
      <w:r w:rsidRPr="00D92002">
        <w:rPr>
          <w:rFonts w:ascii="Nimbus Roman No9 L" w:hAnsi="Nimbus Roman No9 L"/>
          <w:i/>
          <w:sz w:val="18"/>
          <w:szCs w:val="18"/>
        </w:rPr>
        <w:t xml:space="preserve"> – «Отчет об исполнении бюджета»).</w:t>
      </w:r>
    </w:p>
    <w:p w:rsidR="003A26BE" w:rsidRPr="00D92002" w:rsidRDefault="003A26BE">
      <w:pPr>
        <w:pStyle w:val="ConsPlusNormal"/>
        <w:ind w:firstLine="539"/>
        <w:jc w:val="both"/>
        <w:rPr>
          <w:rFonts w:ascii="Nimbus Roman No9 L" w:hAnsi="Nimbus Roman No9 L"/>
          <w:i/>
          <w:sz w:val="18"/>
          <w:szCs w:val="18"/>
        </w:rPr>
      </w:pPr>
    </w:p>
    <w:tbl>
      <w:tblPr>
        <w:tblW w:w="10208" w:type="dxa"/>
        <w:tblInd w:w="-138" w:type="dxa"/>
        <w:tblBorders>
          <w:top w:val="nil"/>
          <w:left w:val="nil"/>
          <w:bottom w:val="single" w:sz="4" w:space="0" w:color="000000"/>
          <w:right w:val="nil"/>
          <w:insideH w:val="single" w:sz="4" w:space="0" w:color="000000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2312"/>
        <w:gridCol w:w="2311"/>
        <w:gridCol w:w="1634"/>
        <w:gridCol w:w="1678"/>
        <w:gridCol w:w="1417"/>
        <w:gridCol w:w="856"/>
      </w:tblGrid>
      <w:tr w:rsidR="003A26BE" w:rsidRPr="00D92002" w:rsidTr="00046DBF">
        <w:trPr>
          <w:trHeight w:val="23"/>
        </w:trPr>
        <w:tc>
          <w:tcPr>
            <w:tcW w:w="9352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A26BE" w:rsidRPr="00D92002" w:rsidRDefault="004F0F87">
            <w:pPr>
              <w:rPr>
                <w:rFonts w:ascii="Nimbus Roman No9 L" w:hAnsi="Nimbus Roman No9 L"/>
                <w:b/>
                <w:bCs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b/>
                <w:bCs/>
                <w:sz w:val="18"/>
                <w:szCs w:val="18"/>
              </w:rPr>
              <w:t>Исполнение доходов бюджета                                                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A26BE" w:rsidRPr="00D92002" w:rsidRDefault="004F0F87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.</w:t>
            </w:r>
          </w:p>
        </w:tc>
      </w:tr>
      <w:tr w:rsidR="00492693" w:rsidRPr="00D92002" w:rsidTr="00046DBF">
        <w:trPr>
          <w:trHeight w:val="23"/>
        </w:trPr>
        <w:tc>
          <w:tcPr>
            <w:tcW w:w="2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b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3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Код дохода по бюджетной классификации</w:t>
            </w:r>
          </w:p>
        </w:tc>
        <w:tc>
          <w:tcPr>
            <w:tcW w:w="1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Исполнено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Неисполненные назначения</w:t>
            </w:r>
          </w:p>
        </w:tc>
      </w:tr>
      <w:tr w:rsidR="008E2BB9" w:rsidRPr="00D92002" w:rsidTr="00046DBF">
        <w:trPr>
          <w:trHeight w:val="23"/>
        </w:trPr>
        <w:tc>
          <w:tcPr>
            <w:tcW w:w="23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3A26BE">
            <w:pPr>
              <w:rPr>
                <w:sz w:val="18"/>
                <w:szCs w:val="18"/>
              </w:rPr>
            </w:pPr>
          </w:p>
        </w:tc>
        <w:tc>
          <w:tcPr>
            <w:tcW w:w="23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3A26BE">
            <w:pPr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3A26BE">
            <w:pPr>
              <w:rPr>
                <w:sz w:val="18"/>
                <w:szCs w:val="18"/>
              </w:rPr>
            </w:pPr>
          </w:p>
        </w:tc>
        <w:tc>
          <w:tcPr>
            <w:tcW w:w="1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3A26B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Сумма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%</w:t>
            </w:r>
          </w:p>
        </w:tc>
      </w:tr>
      <w:tr w:rsidR="008E2BB9" w:rsidRPr="00D92002" w:rsidTr="00046DBF">
        <w:trPr>
          <w:trHeight w:val="23"/>
        </w:trPr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1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2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3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6</w:t>
            </w:r>
          </w:p>
        </w:tc>
      </w:tr>
      <w:tr w:rsidR="00AE0ED6" w:rsidRPr="00D92002" w:rsidTr="00046DBF">
        <w:trPr>
          <w:trHeight w:val="23"/>
        </w:trPr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AE0ED6" w:rsidRPr="00D92002" w:rsidRDefault="00AE0ED6" w:rsidP="00AE0ED6">
            <w:pPr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Доходы бюджета - всего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AE0ED6" w:rsidRPr="00D92002" w:rsidRDefault="00AE0ED6" w:rsidP="00AE0ED6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x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E0ED6" w:rsidRPr="00D92002" w:rsidRDefault="00AE0ED6" w:rsidP="00AE0ED6">
            <w:pPr>
              <w:rPr>
                <w:sz w:val="18"/>
                <w:szCs w:val="18"/>
              </w:rPr>
            </w:pPr>
            <w:r w:rsidRPr="00D92002">
              <w:rPr>
                <w:sz w:val="18"/>
                <w:szCs w:val="18"/>
              </w:rPr>
              <w:t xml:space="preserve">34 960 694,73  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E0ED6" w:rsidRPr="00D92002" w:rsidRDefault="00AE0ED6" w:rsidP="00AE0ED6">
            <w:pPr>
              <w:rPr>
                <w:sz w:val="18"/>
                <w:szCs w:val="18"/>
              </w:rPr>
            </w:pPr>
            <w:r w:rsidRPr="00D92002">
              <w:rPr>
                <w:sz w:val="18"/>
                <w:szCs w:val="18"/>
              </w:rPr>
              <w:t xml:space="preserve">36 631 524,33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AE0ED6" w:rsidRPr="00D92002" w:rsidRDefault="00AE0ED6" w:rsidP="00AE0ED6">
            <w:pPr>
              <w:ind w:left="-391" w:right="-192" w:firstLine="284"/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+1670829,60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AE0ED6" w:rsidRPr="00D92002" w:rsidRDefault="00AE0ED6" w:rsidP="00AE0ED6">
            <w:pPr>
              <w:ind w:left="-113"/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+4,8</w:t>
            </w:r>
          </w:p>
        </w:tc>
      </w:tr>
      <w:tr w:rsidR="008E2BB9" w:rsidRPr="00D92002" w:rsidTr="00046DBF">
        <w:trPr>
          <w:trHeight w:val="23"/>
        </w:trPr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в том числе: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 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 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3A26BE">
            <w:pPr>
              <w:snapToGrid w:val="0"/>
              <w:jc w:val="right"/>
              <w:rPr>
                <w:rFonts w:ascii="Nimbus Roman No9 L" w:hAnsi="Nimbus Roman No9 L"/>
                <w:sz w:val="18"/>
                <w:szCs w:val="18"/>
              </w:rPr>
            </w:pPr>
          </w:p>
        </w:tc>
      </w:tr>
      <w:tr w:rsidR="008E2BB9" w:rsidRPr="00D92002" w:rsidTr="00046DBF">
        <w:trPr>
          <w:trHeight w:val="23"/>
        </w:trPr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  <w:vAlign w:val="center"/>
          </w:tcPr>
          <w:p w:rsidR="003A26BE" w:rsidRPr="00D92002" w:rsidRDefault="004F0F87">
            <w:pPr>
              <w:rPr>
                <w:rFonts w:ascii="Nimbus Roman No9 L" w:hAnsi="Nimbus Roman No9 L"/>
                <w:sz w:val="18"/>
                <w:szCs w:val="18"/>
                <w:shd w:val="clear" w:color="auto" w:fill="FFFF00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  <w:shd w:val="clear" w:color="auto" w:fill="FFFF00"/>
              </w:rPr>
              <w:t xml:space="preserve">  НАЛОГОВЫЕ И НЕНАЛОГОВЫЕ ДОХОДЫ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  <w:shd w:val="clear" w:color="auto" w:fill="FFFF00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  <w:shd w:val="clear" w:color="auto" w:fill="FFFF00"/>
              </w:rPr>
              <w:t>000 1 00 00000 00 0000 000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  <w:vAlign w:val="center"/>
          </w:tcPr>
          <w:p w:rsidR="003A26BE" w:rsidRPr="00D92002" w:rsidRDefault="00AE0ED6">
            <w:pPr>
              <w:jc w:val="right"/>
              <w:rPr>
                <w:rFonts w:ascii="Nimbus Roman No9 L" w:hAnsi="Nimbus Roman No9 L"/>
                <w:sz w:val="18"/>
                <w:szCs w:val="18"/>
                <w:shd w:val="clear" w:color="auto" w:fill="FFFF00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  <w:shd w:val="clear" w:color="auto" w:fill="FFFF00"/>
              </w:rPr>
              <w:t>4 544 338.00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  <w:vAlign w:val="center"/>
          </w:tcPr>
          <w:p w:rsidR="003A26BE" w:rsidRPr="00D92002" w:rsidRDefault="003D5CF3" w:rsidP="00AE0ED6">
            <w:pPr>
              <w:ind w:left="-227"/>
              <w:jc w:val="right"/>
              <w:rPr>
                <w:rFonts w:ascii="Nimbus Roman No9 L" w:hAnsi="Nimbus Roman No9 L"/>
                <w:sz w:val="18"/>
                <w:szCs w:val="18"/>
                <w:shd w:val="clear" w:color="auto" w:fill="FFFF00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  <w:shd w:val="clear" w:color="auto" w:fill="FFFF00"/>
              </w:rPr>
              <w:t>6 </w:t>
            </w:r>
            <w:r w:rsidR="00AE0ED6" w:rsidRPr="00D92002">
              <w:rPr>
                <w:rFonts w:ascii="Nimbus Roman No9 L" w:hAnsi="Nimbus Roman No9 L"/>
                <w:sz w:val="18"/>
                <w:szCs w:val="18"/>
                <w:shd w:val="clear" w:color="auto" w:fill="FFFF00"/>
              </w:rPr>
              <w:t>245539.14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  <w:vAlign w:val="center"/>
          </w:tcPr>
          <w:p w:rsidR="003A26BE" w:rsidRPr="00D92002" w:rsidRDefault="005D1C98" w:rsidP="005D1C98">
            <w:pPr>
              <w:ind w:left="-249" w:right="-102"/>
              <w:jc w:val="right"/>
              <w:rPr>
                <w:rFonts w:ascii="Nimbus Roman No9 L" w:hAnsi="Nimbus Roman No9 L"/>
                <w:sz w:val="18"/>
                <w:szCs w:val="18"/>
                <w:shd w:val="clear" w:color="auto" w:fill="FFFF00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  <w:shd w:val="clear" w:color="auto" w:fill="FFFF00"/>
              </w:rPr>
              <w:t>1 701201,14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left w:w="103" w:type="dxa"/>
            </w:tcMar>
            <w:vAlign w:val="center"/>
          </w:tcPr>
          <w:p w:rsidR="003A26BE" w:rsidRPr="00D92002" w:rsidRDefault="003D5CF3" w:rsidP="005D1C98">
            <w:pPr>
              <w:ind w:left="-113" w:right="-14"/>
              <w:jc w:val="right"/>
              <w:rPr>
                <w:rFonts w:ascii="Nimbus Roman No9 L" w:hAnsi="Nimbus Roman No9 L"/>
                <w:sz w:val="18"/>
                <w:szCs w:val="18"/>
                <w:shd w:val="clear" w:color="auto" w:fill="FFFF00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  <w:shd w:val="clear" w:color="auto" w:fill="FFFF00"/>
              </w:rPr>
              <w:t>+</w:t>
            </w:r>
            <w:r w:rsidR="00AE0ED6" w:rsidRPr="00D92002">
              <w:rPr>
                <w:rFonts w:ascii="Nimbus Roman No9 L" w:hAnsi="Nimbus Roman No9 L"/>
                <w:sz w:val="18"/>
                <w:szCs w:val="18"/>
                <w:shd w:val="clear" w:color="auto" w:fill="FFFF00"/>
              </w:rPr>
              <w:t>37.4</w:t>
            </w:r>
          </w:p>
        </w:tc>
      </w:tr>
      <w:tr w:rsidR="008E2BB9" w:rsidRPr="00D92002" w:rsidTr="00046DBF">
        <w:trPr>
          <w:trHeight w:val="23"/>
        </w:trPr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 xml:space="preserve">  Налог на доходы физических лиц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182 1 01 02000 01 0000 110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990893" w:rsidP="005D1C98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7</w:t>
            </w:r>
            <w:r w:rsidR="005D1C98" w:rsidRPr="00D92002">
              <w:rPr>
                <w:rFonts w:ascii="Nimbus Roman No9 L" w:hAnsi="Nimbus Roman No9 L"/>
                <w:sz w:val="18"/>
                <w:szCs w:val="18"/>
              </w:rPr>
              <w:t>98</w:t>
            </w:r>
            <w:r w:rsidRPr="00D92002">
              <w:rPr>
                <w:rFonts w:ascii="Nimbus Roman No9 L" w:hAnsi="Nimbus Roman No9 L"/>
                <w:sz w:val="18"/>
                <w:szCs w:val="18"/>
              </w:rPr>
              <w:t xml:space="preserve"> </w:t>
            </w:r>
            <w:r w:rsidR="005D1C98" w:rsidRPr="00D92002">
              <w:rPr>
                <w:rFonts w:ascii="Nimbus Roman No9 L" w:hAnsi="Nimbus Roman No9 L"/>
                <w:sz w:val="18"/>
                <w:szCs w:val="18"/>
              </w:rPr>
              <w:t>678</w:t>
            </w:r>
            <w:r w:rsidR="004F0F87" w:rsidRPr="00D92002">
              <w:rPr>
                <w:rFonts w:ascii="Nimbus Roman No9 L" w:hAnsi="Nimbus Roman No9 L"/>
                <w:sz w:val="18"/>
                <w:szCs w:val="18"/>
              </w:rPr>
              <w:t>,00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990893" w:rsidP="005D1C98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7</w:t>
            </w:r>
            <w:r w:rsidR="005D1C98" w:rsidRPr="00D92002">
              <w:rPr>
                <w:rFonts w:ascii="Nimbus Roman No9 L" w:hAnsi="Nimbus Roman No9 L"/>
                <w:sz w:val="18"/>
                <w:szCs w:val="18"/>
              </w:rPr>
              <w:t>80 681</w:t>
            </w:r>
            <w:r w:rsidRPr="00D92002">
              <w:rPr>
                <w:rFonts w:ascii="Nimbus Roman No9 L" w:hAnsi="Nimbus Roman No9 L"/>
                <w:sz w:val="18"/>
                <w:szCs w:val="18"/>
              </w:rPr>
              <w:t>,</w:t>
            </w:r>
            <w:r w:rsidR="005D1C98" w:rsidRPr="00D92002">
              <w:rPr>
                <w:rFonts w:ascii="Nimbus Roman No9 L" w:hAnsi="Nimbus Roman No9 L"/>
                <w:sz w:val="18"/>
                <w:szCs w:val="18"/>
              </w:rPr>
              <w:t>6</w:t>
            </w:r>
            <w:r w:rsidRPr="00D92002">
              <w:rPr>
                <w:rFonts w:ascii="Nimbus Roman No9 L" w:hAnsi="Nimbus Roman No9 L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5D1C98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17 996,38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5D1C98" w:rsidP="00D64972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2,3</w:t>
            </w:r>
          </w:p>
        </w:tc>
      </w:tr>
      <w:tr w:rsidR="008E2BB9" w:rsidRPr="00D92002" w:rsidTr="00046DBF">
        <w:trPr>
          <w:trHeight w:val="23"/>
        </w:trPr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 xml:space="preserve">  Налог, взимаемый в связи с применением упрощенной системы налогообложения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1821 05 01000 00 0000 110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 w:rsidP="005D1C98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1</w:t>
            </w:r>
            <w:r w:rsidR="005D1C98" w:rsidRPr="00D92002">
              <w:rPr>
                <w:rFonts w:ascii="Nimbus Roman No9 L" w:hAnsi="Nimbus Roman No9 L"/>
                <w:sz w:val="18"/>
                <w:szCs w:val="18"/>
              </w:rPr>
              <w:t xml:space="preserve"> 630 </w:t>
            </w:r>
            <w:r w:rsidRPr="00D92002">
              <w:rPr>
                <w:rFonts w:ascii="Nimbus Roman No9 L" w:hAnsi="Nimbus Roman No9 L"/>
                <w:sz w:val="18"/>
                <w:szCs w:val="18"/>
              </w:rPr>
              <w:t>000,00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 w:rsidP="005D1C98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1</w:t>
            </w:r>
            <w:r w:rsidR="005D1C98" w:rsidRPr="00D92002">
              <w:rPr>
                <w:rFonts w:ascii="Nimbus Roman No9 L" w:hAnsi="Nimbus Roman No9 L"/>
                <w:sz w:val="18"/>
                <w:szCs w:val="18"/>
              </w:rPr>
              <w:t> 753 753</w:t>
            </w:r>
            <w:r w:rsidRPr="00D92002">
              <w:rPr>
                <w:rFonts w:ascii="Nimbus Roman No9 L" w:hAnsi="Nimbus Roman No9 L"/>
                <w:sz w:val="18"/>
                <w:szCs w:val="18"/>
              </w:rPr>
              <w:t>,</w:t>
            </w:r>
            <w:r w:rsidR="005D1C98" w:rsidRPr="00D92002">
              <w:rPr>
                <w:rFonts w:ascii="Nimbus Roman No9 L" w:hAnsi="Nimbus Roman No9 L"/>
                <w:sz w:val="18"/>
                <w:szCs w:val="18"/>
              </w:rPr>
              <w:t>7</w:t>
            </w:r>
            <w:r w:rsidR="00D64972" w:rsidRPr="00D92002">
              <w:rPr>
                <w:rFonts w:ascii="Nimbus Roman No9 L" w:hAnsi="Nimbus Roman No9 L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5D1C98" w:rsidP="005D1C98">
            <w:pPr>
              <w:ind w:left="-391" w:firstLine="142"/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+</w:t>
            </w:r>
            <w:r w:rsidR="00D64972" w:rsidRPr="00D92002">
              <w:rPr>
                <w:rFonts w:ascii="Nimbus Roman No9 L" w:hAnsi="Nimbus Roman No9 L"/>
                <w:sz w:val="18"/>
                <w:szCs w:val="18"/>
              </w:rPr>
              <w:t>12</w:t>
            </w:r>
            <w:r w:rsidRPr="00D92002">
              <w:rPr>
                <w:rFonts w:ascii="Nimbus Roman No9 L" w:hAnsi="Nimbus Roman No9 L"/>
                <w:sz w:val="18"/>
                <w:szCs w:val="18"/>
              </w:rPr>
              <w:t>3</w:t>
            </w:r>
            <w:r w:rsidR="00D64972" w:rsidRPr="00D92002">
              <w:rPr>
                <w:rFonts w:ascii="Nimbus Roman No9 L" w:hAnsi="Nimbus Roman No9 L"/>
                <w:sz w:val="18"/>
                <w:szCs w:val="18"/>
              </w:rPr>
              <w:t> </w:t>
            </w:r>
            <w:r w:rsidRPr="00D92002">
              <w:rPr>
                <w:rFonts w:ascii="Nimbus Roman No9 L" w:hAnsi="Nimbus Roman No9 L"/>
                <w:sz w:val="18"/>
                <w:szCs w:val="18"/>
              </w:rPr>
              <w:t>753</w:t>
            </w:r>
            <w:r w:rsidR="00D64972" w:rsidRPr="00D92002">
              <w:rPr>
                <w:rFonts w:ascii="Nimbus Roman No9 L" w:hAnsi="Nimbus Roman No9 L"/>
                <w:sz w:val="18"/>
                <w:szCs w:val="18"/>
              </w:rPr>
              <w:t>,</w:t>
            </w:r>
            <w:r w:rsidRPr="00D92002">
              <w:rPr>
                <w:rFonts w:ascii="Nimbus Roman No9 L" w:hAnsi="Nimbus Roman No9 L"/>
                <w:sz w:val="18"/>
                <w:szCs w:val="18"/>
              </w:rPr>
              <w:t>73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5D1C98" w:rsidP="005D1C98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+</w:t>
            </w:r>
            <w:r w:rsidR="00D64972" w:rsidRPr="00D92002">
              <w:rPr>
                <w:rFonts w:ascii="Nimbus Roman No9 L" w:hAnsi="Nimbus Roman No9 L"/>
                <w:sz w:val="18"/>
                <w:szCs w:val="18"/>
              </w:rPr>
              <w:t>7,</w:t>
            </w:r>
            <w:r w:rsidRPr="00D92002">
              <w:rPr>
                <w:rFonts w:ascii="Nimbus Roman No9 L" w:hAnsi="Nimbus Roman No9 L"/>
                <w:sz w:val="18"/>
                <w:szCs w:val="18"/>
              </w:rPr>
              <w:t>6</w:t>
            </w:r>
          </w:p>
        </w:tc>
      </w:tr>
      <w:tr w:rsidR="008E2BB9" w:rsidRPr="00D92002" w:rsidTr="00046DBF">
        <w:trPr>
          <w:trHeight w:val="23"/>
        </w:trPr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 xml:space="preserve">  Единый сельскохозяйственный налог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3A26BE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3A26BE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3A26BE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3A26BE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3A26BE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</w:p>
        </w:tc>
      </w:tr>
      <w:tr w:rsidR="008E2BB9" w:rsidRPr="00D92002" w:rsidTr="00046DBF">
        <w:trPr>
          <w:trHeight w:val="23"/>
        </w:trPr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 xml:space="preserve">  НАЛОГИ НА ИМУЩЕСТВО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000 1 06 00000 00 0000 000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 w:rsidP="005D1C98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1</w:t>
            </w:r>
            <w:r w:rsidR="005D1C98" w:rsidRPr="00D92002">
              <w:rPr>
                <w:rFonts w:ascii="Nimbus Roman No9 L" w:hAnsi="Nimbus Roman No9 L"/>
                <w:sz w:val="18"/>
                <w:szCs w:val="18"/>
              </w:rPr>
              <w:t>422</w:t>
            </w:r>
            <w:r w:rsidR="00D64972" w:rsidRPr="00D92002">
              <w:rPr>
                <w:rFonts w:ascii="Nimbus Roman No9 L" w:hAnsi="Nimbus Roman No9 L"/>
                <w:sz w:val="18"/>
                <w:szCs w:val="18"/>
              </w:rPr>
              <w:t xml:space="preserve"> 000</w:t>
            </w:r>
            <w:r w:rsidRPr="00D92002">
              <w:rPr>
                <w:rFonts w:ascii="Nimbus Roman No9 L" w:hAnsi="Nimbus Roman No9 L"/>
                <w:sz w:val="18"/>
                <w:szCs w:val="18"/>
              </w:rPr>
              <w:t xml:space="preserve">,00 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5D1C98" w:rsidP="00D64972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2466870,09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5D1C98" w:rsidP="005D1C98">
            <w:pPr>
              <w:ind w:right="-102"/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1044870,09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D64972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+</w:t>
            </w:r>
            <w:r w:rsidR="005D1C98" w:rsidRPr="00D92002">
              <w:rPr>
                <w:rFonts w:ascii="Nimbus Roman No9 L" w:hAnsi="Nimbus Roman No9 L"/>
                <w:sz w:val="18"/>
                <w:szCs w:val="18"/>
              </w:rPr>
              <w:t>73,5</w:t>
            </w:r>
          </w:p>
        </w:tc>
      </w:tr>
      <w:tr w:rsidR="008E2BB9" w:rsidRPr="00D92002" w:rsidTr="00046DBF">
        <w:trPr>
          <w:trHeight w:val="23"/>
        </w:trPr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 xml:space="preserve">  Налог на имущество физических лиц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1821 06 01000 00 0000 110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5D1C98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672</w:t>
            </w:r>
            <w:r w:rsidR="004F0F87" w:rsidRPr="00D92002">
              <w:rPr>
                <w:rFonts w:ascii="Nimbus Roman No9 L" w:hAnsi="Nimbus Roman No9 L"/>
                <w:sz w:val="18"/>
                <w:szCs w:val="18"/>
              </w:rPr>
              <w:t xml:space="preserve"> 000,00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D64972" w:rsidP="00046DBF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1</w:t>
            </w:r>
            <w:r w:rsidR="00046DBF" w:rsidRPr="00D92002">
              <w:rPr>
                <w:rFonts w:ascii="Nimbus Roman No9 L" w:hAnsi="Nimbus Roman No9 L"/>
                <w:sz w:val="18"/>
                <w:szCs w:val="18"/>
              </w:rPr>
              <w:t>734</w:t>
            </w:r>
            <w:r w:rsidRPr="00D92002">
              <w:rPr>
                <w:rFonts w:ascii="Nimbus Roman No9 L" w:hAnsi="Nimbus Roman No9 L"/>
                <w:sz w:val="18"/>
                <w:szCs w:val="18"/>
              </w:rPr>
              <w:t> </w:t>
            </w:r>
            <w:r w:rsidR="00046DBF" w:rsidRPr="00D92002">
              <w:rPr>
                <w:rFonts w:ascii="Nimbus Roman No9 L" w:hAnsi="Nimbus Roman No9 L"/>
                <w:sz w:val="18"/>
                <w:szCs w:val="18"/>
              </w:rPr>
              <w:t>943</w:t>
            </w:r>
            <w:r w:rsidRPr="00D92002">
              <w:rPr>
                <w:rFonts w:ascii="Nimbus Roman No9 L" w:hAnsi="Nimbus Roman No9 L"/>
                <w:sz w:val="18"/>
                <w:szCs w:val="18"/>
              </w:rPr>
              <w:t>,</w:t>
            </w:r>
            <w:r w:rsidR="00046DBF" w:rsidRPr="00D92002">
              <w:rPr>
                <w:rFonts w:ascii="Nimbus Roman No9 L" w:hAnsi="Nimbus Roman No9 L"/>
                <w:sz w:val="18"/>
                <w:szCs w:val="18"/>
              </w:rPr>
              <w:t>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 w:rsidP="00046DBF">
            <w:pPr>
              <w:ind w:right="-113"/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+</w:t>
            </w:r>
            <w:r w:rsidR="00046DBF" w:rsidRPr="00D92002">
              <w:rPr>
                <w:rFonts w:ascii="Nimbus Roman No9 L" w:hAnsi="Nimbus Roman No9 L"/>
                <w:sz w:val="18"/>
                <w:szCs w:val="18"/>
              </w:rPr>
              <w:t>10</w:t>
            </w:r>
            <w:r w:rsidR="00A348B5" w:rsidRPr="00D92002">
              <w:rPr>
                <w:rFonts w:ascii="Nimbus Roman No9 L" w:hAnsi="Nimbus Roman No9 L"/>
                <w:sz w:val="18"/>
                <w:szCs w:val="18"/>
              </w:rPr>
              <w:t>629</w:t>
            </w:r>
            <w:r w:rsidR="00046DBF" w:rsidRPr="00D92002">
              <w:rPr>
                <w:rFonts w:ascii="Nimbus Roman No9 L" w:hAnsi="Nimbus Roman No9 L"/>
                <w:sz w:val="18"/>
                <w:szCs w:val="18"/>
              </w:rPr>
              <w:t>43</w:t>
            </w:r>
            <w:r w:rsidRPr="00D92002">
              <w:rPr>
                <w:rFonts w:ascii="Nimbus Roman No9 L" w:hAnsi="Nimbus Roman No9 L"/>
                <w:sz w:val="18"/>
                <w:szCs w:val="18"/>
              </w:rPr>
              <w:t>,</w:t>
            </w:r>
            <w:r w:rsidR="00046DBF" w:rsidRPr="00D92002">
              <w:rPr>
                <w:rFonts w:ascii="Nimbus Roman No9 L" w:hAnsi="Nimbus Roman No9 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 w:rsidP="00046DBF">
            <w:pPr>
              <w:ind w:left="-100"/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+</w:t>
            </w:r>
            <w:r w:rsidR="00046DBF" w:rsidRPr="00D92002">
              <w:rPr>
                <w:rFonts w:ascii="Nimbus Roman No9 L" w:hAnsi="Nimbus Roman No9 L"/>
                <w:sz w:val="18"/>
                <w:szCs w:val="18"/>
              </w:rPr>
              <w:t>158</w:t>
            </w:r>
            <w:r w:rsidR="00A348B5" w:rsidRPr="00D92002">
              <w:rPr>
                <w:rFonts w:ascii="Nimbus Roman No9 L" w:hAnsi="Nimbus Roman No9 L"/>
                <w:sz w:val="18"/>
                <w:szCs w:val="18"/>
              </w:rPr>
              <w:t>,</w:t>
            </w:r>
            <w:r w:rsidR="00046DBF" w:rsidRPr="00D92002">
              <w:rPr>
                <w:rFonts w:ascii="Nimbus Roman No9 L" w:hAnsi="Nimbus Roman No9 L"/>
                <w:sz w:val="18"/>
                <w:szCs w:val="18"/>
              </w:rPr>
              <w:t>2</w:t>
            </w:r>
          </w:p>
        </w:tc>
      </w:tr>
      <w:tr w:rsidR="008E2BB9" w:rsidRPr="00D92002" w:rsidTr="00046DBF">
        <w:trPr>
          <w:trHeight w:val="23"/>
        </w:trPr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 xml:space="preserve">  Земельный налог с организаций,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182 1 06 06000 00 0000 110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A348B5" w:rsidP="00A348B5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750 000</w:t>
            </w:r>
            <w:r w:rsidR="004F0F87" w:rsidRPr="00D92002">
              <w:rPr>
                <w:rFonts w:ascii="Nimbus Roman No9 L" w:hAnsi="Nimbus Roman No9 L"/>
                <w:sz w:val="18"/>
                <w:szCs w:val="18"/>
              </w:rPr>
              <w:t>,00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 w:rsidP="00046DBF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7</w:t>
            </w:r>
            <w:r w:rsidR="00046DBF" w:rsidRPr="00D92002">
              <w:rPr>
                <w:rFonts w:ascii="Nimbus Roman No9 L" w:hAnsi="Nimbus Roman No9 L"/>
                <w:sz w:val="18"/>
                <w:szCs w:val="18"/>
              </w:rPr>
              <w:t xml:space="preserve">31 </w:t>
            </w:r>
            <w:r w:rsidR="00A348B5" w:rsidRPr="00D92002">
              <w:rPr>
                <w:rFonts w:ascii="Nimbus Roman No9 L" w:hAnsi="Nimbus Roman No9 L"/>
                <w:sz w:val="18"/>
                <w:szCs w:val="18"/>
              </w:rPr>
              <w:t>926</w:t>
            </w:r>
            <w:r w:rsidRPr="00D92002">
              <w:rPr>
                <w:rFonts w:ascii="Nimbus Roman No9 L" w:hAnsi="Nimbus Roman No9 L"/>
                <w:sz w:val="18"/>
                <w:szCs w:val="18"/>
              </w:rPr>
              <w:t>,</w:t>
            </w:r>
            <w:r w:rsidR="00046DBF" w:rsidRPr="00D92002">
              <w:rPr>
                <w:rFonts w:ascii="Nimbus Roman No9 L" w:hAnsi="Nimbus Roman No9 L"/>
                <w:sz w:val="18"/>
                <w:szCs w:val="18"/>
              </w:rPr>
              <w:t>95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046DBF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18073,05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046DBF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2,4</w:t>
            </w:r>
          </w:p>
        </w:tc>
      </w:tr>
      <w:tr w:rsidR="008E2BB9" w:rsidRPr="00D92002" w:rsidTr="00046DBF">
        <w:trPr>
          <w:trHeight w:val="23"/>
        </w:trPr>
        <w:tc>
          <w:tcPr>
            <w:tcW w:w="23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 xml:space="preserve">Доходы от использования  имущества, находящегося в государственной и муниципальной собственности </w:t>
            </w:r>
          </w:p>
        </w:tc>
        <w:tc>
          <w:tcPr>
            <w:tcW w:w="23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00311100000000000000</w:t>
            </w:r>
          </w:p>
        </w:tc>
        <w:tc>
          <w:tcPr>
            <w:tcW w:w="16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A348B5" w:rsidP="00046DBF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2</w:t>
            </w:r>
            <w:r w:rsidR="00046DBF" w:rsidRPr="00D92002">
              <w:rPr>
                <w:rFonts w:ascii="Nimbus Roman No9 L" w:hAnsi="Nimbus Roman No9 L"/>
                <w:sz w:val="18"/>
                <w:szCs w:val="18"/>
              </w:rPr>
              <w:t xml:space="preserve">50 </w:t>
            </w:r>
            <w:r w:rsidRPr="00D92002">
              <w:rPr>
                <w:rFonts w:ascii="Nimbus Roman No9 L" w:hAnsi="Nimbus Roman No9 L"/>
                <w:sz w:val="18"/>
                <w:szCs w:val="18"/>
              </w:rPr>
              <w:t xml:space="preserve"> </w:t>
            </w:r>
            <w:r w:rsidR="004F0F87" w:rsidRPr="00D92002">
              <w:rPr>
                <w:rFonts w:ascii="Nimbus Roman No9 L" w:hAnsi="Nimbus Roman No9 L"/>
                <w:sz w:val="18"/>
                <w:szCs w:val="18"/>
              </w:rPr>
              <w:t>000.00</w:t>
            </w:r>
          </w:p>
        </w:tc>
        <w:tc>
          <w:tcPr>
            <w:tcW w:w="16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A348B5" w:rsidP="00046DBF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2</w:t>
            </w:r>
            <w:r w:rsidR="00046DBF" w:rsidRPr="00D92002">
              <w:rPr>
                <w:rFonts w:ascii="Nimbus Roman No9 L" w:hAnsi="Nimbus Roman No9 L"/>
                <w:sz w:val="18"/>
                <w:szCs w:val="18"/>
              </w:rPr>
              <w:t>91</w:t>
            </w:r>
            <w:r w:rsidRPr="00D92002">
              <w:rPr>
                <w:rFonts w:ascii="Nimbus Roman No9 L" w:hAnsi="Nimbus Roman No9 L"/>
                <w:sz w:val="18"/>
                <w:szCs w:val="18"/>
              </w:rPr>
              <w:t xml:space="preserve"> </w:t>
            </w:r>
            <w:r w:rsidR="00046DBF" w:rsidRPr="00D92002">
              <w:rPr>
                <w:rFonts w:ascii="Nimbus Roman No9 L" w:hAnsi="Nimbus Roman No9 L"/>
                <w:sz w:val="18"/>
                <w:szCs w:val="18"/>
              </w:rPr>
              <w:t>452</w:t>
            </w:r>
            <w:r w:rsidR="004F0F87" w:rsidRPr="00D92002">
              <w:rPr>
                <w:rFonts w:ascii="Nimbus Roman No9 L" w:hAnsi="Nimbus Roman No9 L"/>
                <w:sz w:val="18"/>
                <w:szCs w:val="18"/>
              </w:rPr>
              <w:t>,</w:t>
            </w:r>
            <w:r w:rsidR="00046DBF" w:rsidRPr="00D92002">
              <w:rPr>
                <w:rFonts w:ascii="Nimbus Roman No9 L" w:hAnsi="Nimbus Roman No9 L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 w:rsidP="00017AA4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 xml:space="preserve">+ </w:t>
            </w:r>
            <w:r w:rsidR="00046DBF" w:rsidRPr="00D92002">
              <w:rPr>
                <w:rFonts w:ascii="Nimbus Roman No9 L" w:hAnsi="Nimbus Roman No9 L"/>
                <w:sz w:val="18"/>
                <w:szCs w:val="18"/>
              </w:rPr>
              <w:t>41 452,</w:t>
            </w:r>
            <w:r w:rsidR="00017AA4" w:rsidRPr="00D92002">
              <w:rPr>
                <w:rFonts w:ascii="Nimbus Roman No9 L" w:hAnsi="Nimbus Roman No9 L"/>
                <w:sz w:val="18"/>
                <w:szCs w:val="18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 w:rsidP="00017AA4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+</w:t>
            </w:r>
            <w:r w:rsidR="00017AA4" w:rsidRPr="00D92002">
              <w:rPr>
                <w:rFonts w:ascii="Nimbus Roman No9 L" w:hAnsi="Nimbus Roman No9 L"/>
                <w:sz w:val="18"/>
                <w:szCs w:val="18"/>
              </w:rPr>
              <w:t>16,6</w:t>
            </w:r>
          </w:p>
        </w:tc>
      </w:tr>
      <w:tr w:rsidR="008E2BB9" w:rsidRPr="00D92002" w:rsidTr="00046DBF">
        <w:trPr>
          <w:trHeight w:val="23"/>
        </w:trPr>
        <w:tc>
          <w:tcPr>
            <w:tcW w:w="23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3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00311300000000000000</w:t>
            </w:r>
          </w:p>
        </w:tc>
        <w:tc>
          <w:tcPr>
            <w:tcW w:w="16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017AA4" w:rsidP="00017AA4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370</w:t>
            </w:r>
            <w:r w:rsidR="00A348B5" w:rsidRPr="00D92002">
              <w:rPr>
                <w:rFonts w:ascii="Nimbus Roman No9 L" w:hAnsi="Nimbus Roman No9 L"/>
                <w:sz w:val="18"/>
                <w:szCs w:val="18"/>
              </w:rPr>
              <w:t xml:space="preserve"> </w:t>
            </w:r>
            <w:r w:rsidR="004F0F87" w:rsidRPr="00D92002">
              <w:rPr>
                <w:rFonts w:ascii="Nimbus Roman No9 L" w:hAnsi="Nimbus Roman No9 L"/>
                <w:sz w:val="18"/>
                <w:szCs w:val="18"/>
              </w:rPr>
              <w:t>000,00</w:t>
            </w:r>
          </w:p>
        </w:tc>
        <w:tc>
          <w:tcPr>
            <w:tcW w:w="16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A348B5" w:rsidP="00017AA4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5</w:t>
            </w:r>
            <w:r w:rsidR="00017AA4" w:rsidRPr="00D92002">
              <w:rPr>
                <w:rFonts w:ascii="Nimbus Roman No9 L" w:hAnsi="Nimbus Roman No9 L"/>
                <w:sz w:val="18"/>
                <w:szCs w:val="18"/>
              </w:rPr>
              <w:t>27</w:t>
            </w:r>
            <w:r w:rsidRPr="00D92002">
              <w:rPr>
                <w:rFonts w:ascii="Nimbus Roman No9 L" w:hAnsi="Nimbus Roman No9 L"/>
                <w:sz w:val="18"/>
                <w:szCs w:val="18"/>
              </w:rPr>
              <w:t> </w:t>
            </w:r>
            <w:r w:rsidR="00017AA4" w:rsidRPr="00D92002">
              <w:rPr>
                <w:rFonts w:ascii="Nimbus Roman No9 L" w:hAnsi="Nimbus Roman No9 L"/>
                <w:sz w:val="18"/>
                <w:szCs w:val="18"/>
              </w:rPr>
              <w:t>995</w:t>
            </w:r>
            <w:r w:rsidRPr="00D92002">
              <w:rPr>
                <w:rFonts w:ascii="Nimbus Roman No9 L" w:hAnsi="Nimbus Roman No9 L"/>
                <w:sz w:val="18"/>
                <w:szCs w:val="18"/>
              </w:rPr>
              <w:t>,</w:t>
            </w:r>
            <w:r w:rsidR="00017AA4" w:rsidRPr="00D92002">
              <w:rPr>
                <w:rFonts w:ascii="Nimbus Roman No9 L" w:hAnsi="Nimbus Roman No9 L"/>
                <w:sz w:val="18"/>
                <w:szCs w:val="18"/>
              </w:rPr>
              <w:t>56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017AA4" w:rsidP="00017AA4">
            <w:pPr>
              <w:ind w:right="-109"/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+157 995,56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 w:rsidP="00017AA4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+</w:t>
            </w:r>
            <w:r w:rsidR="00017AA4" w:rsidRPr="00D92002">
              <w:rPr>
                <w:rFonts w:ascii="Nimbus Roman No9 L" w:hAnsi="Nimbus Roman No9 L"/>
                <w:sz w:val="18"/>
                <w:szCs w:val="18"/>
              </w:rPr>
              <w:t>42,7</w:t>
            </w:r>
          </w:p>
        </w:tc>
      </w:tr>
      <w:tr w:rsidR="008E2BB9" w:rsidRPr="00D92002" w:rsidTr="00046DBF">
        <w:trPr>
          <w:trHeight w:val="23"/>
        </w:trPr>
        <w:tc>
          <w:tcPr>
            <w:tcW w:w="23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 w:rsidP="00492693">
            <w:pPr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Доходы от продажи</w:t>
            </w:r>
            <w:r w:rsidR="00A348B5" w:rsidRPr="00D92002">
              <w:rPr>
                <w:rFonts w:ascii="Nimbus Roman No9 L" w:hAnsi="Nimbus Roman No9 L"/>
                <w:sz w:val="18"/>
                <w:szCs w:val="18"/>
              </w:rPr>
              <w:t xml:space="preserve"> материальных и нематериальных активов(</w:t>
            </w:r>
            <w:r w:rsidRPr="00D92002">
              <w:rPr>
                <w:rFonts w:ascii="Nimbus Roman No9 L" w:hAnsi="Nimbus Roman No9 L"/>
                <w:sz w:val="18"/>
                <w:szCs w:val="18"/>
              </w:rPr>
              <w:t xml:space="preserve"> земельных участков,</w:t>
            </w:r>
            <w:r w:rsidR="00A348B5" w:rsidRPr="00D92002">
              <w:rPr>
                <w:rFonts w:ascii="Nimbus Roman No9 L" w:hAnsi="Nimbus Roman No9 L"/>
                <w:sz w:val="18"/>
                <w:szCs w:val="18"/>
              </w:rPr>
              <w:t xml:space="preserve"> </w:t>
            </w:r>
            <w:r w:rsidRPr="00D92002">
              <w:rPr>
                <w:rFonts w:ascii="Nimbus Roman No9 L" w:hAnsi="Nimbus Roman No9 L"/>
                <w:sz w:val="18"/>
                <w:szCs w:val="18"/>
              </w:rPr>
              <w:t>находящихся в собственности поселения</w:t>
            </w:r>
            <w:r w:rsidR="00A348B5" w:rsidRPr="00D92002">
              <w:rPr>
                <w:rFonts w:ascii="Nimbus Roman No9 L" w:hAnsi="Nimbus Roman No9 L"/>
                <w:sz w:val="18"/>
                <w:szCs w:val="18"/>
              </w:rPr>
              <w:t>,</w:t>
            </w:r>
            <w:r w:rsidR="00492693" w:rsidRPr="00D92002">
              <w:rPr>
                <w:rFonts w:ascii="Nimbus Roman No9 L" w:hAnsi="Nimbus Roman No9 L"/>
                <w:sz w:val="18"/>
                <w:szCs w:val="18"/>
              </w:rPr>
              <w:t xml:space="preserve"> </w:t>
            </w:r>
            <w:r w:rsidR="00A348B5" w:rsidRPr="00D92002">
              <w:rPr>
                <w:rFonts w:ascii="Nimbus Roman No9 L" w:hAnsi="Nimbus Roman No9 L"/>
                <w:sz w:val="18"/>
                <w:szCs w:val="18"/>
              </w:rPr>
              <w:t>имущества,</w:t>
            </w:r>
            <w:r w:rsidR="00492693" w:rsidRPr="00D92002">
              <w:rPr>
                <w:rFonts w:ascii="Nimbus Roman No9 L" w:hAnsi="Nimbus Roman No9 L"/>
                <w:sz w:val="18"/>
                <w:szCs w:val="18"/>
              </w:rPr>
              <w:t xml:space="preserve"> </w:t>
            </w:r>
            <w:r w:rsidR="00A348B5" w:rsidRPr="00D92002">
              <w:rPr>
                <w:rFonts w:ascii="Nimbus Roman No9 L" w:hAnsi="Nimbus Roman No9 L"/>
                <w:sz w:val="18"/>
                <w:szCs w:val="18"/>
              </w:rPr>
              <w:t xml:space="preserve">находящегося </w:t>
            </w:r>
            <w:r w:rsidR="00492693" w:rsidRPr="00D92002">
              <w:rPr>
                <w:rFonts w:ascii="Nimbus Roman No9 L" w:hAnsi="Nimbus Roman No9 L"/>
                <w:sz w:val="18"/>
                <w:szCs w:val="18"/>
              </w:rPr>
              <w:t xml:space="preserve">в собственности </w:t>
            </w:r>
            <w:proofErr w:type="spellStart"/>
            <w:r w:rsidR="00492693" w:rsidRPr="00D92002">
              <w:rPr>
                <w:rFonts w:ascii="Nimbus Roman No9 L" w:hAnsi="Nimbus Roman No9 L"/>
                <w:sz w:val="18"/>
                <w:szCs w:val="18"/>
              </w:rPr>
              <w:t>с.п</w:t>
            </w:r>
            <w:proofErr w:type="spellEnd"/>
            <w:r w:rsidR="00492693" w:rsidRPr="00D92002">
              <w:rPr>
                <w:rFonts w:ascii="Nimbus Roman No9 L" w:hAnsi="Nimbus Roman No9 L"/>
                <w:sz w:val="18"/>
                <w:szCs w:val="18"/>
              </w:rPr>
              <w:t>.)</w:t>
            </w:r>
          </w:p>
        </w:tc>
        <w:tc>
          <w:tcPr>
            <w:tcW w:w="23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00311400000000000000</w:t>
            </w:r>
          </w:p>
        </w:tc>
        <w:tc>
          <w:tcPr>
            <w:tcW w:w="16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017AA4" w:rsidP="00492693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0,00</w:t>
            </w:r>
          </w:p>
        </w:tc>
        <w:tc>
          <w:tcPr>
            <w:tcW w:w="16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017AA4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351 126,00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017AA4" w:rsidP="00017AA4">
            <w:pPr>
              <w:ind w:hanging="249"/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+351 126,00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92693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0,0</w:t>
            </w:r>
          </w:p>
        </w:tc>
      </w:tr>
      <w:tr w:rsidR="00017AA4" w:rsidRPr="00D92002" w:rsidTr="00046DBF">
        <w:trPr>
          <w:trHeight w:val="23"/>
        </w:trPr>
        <w:tc>
          <w:tcPr>
            <w:tcW w:w="23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17AA4" w:rsidRPr="00D92002" w:rsidRDefault="00017AA4" w:rsidP="00492693">
            <w:pPr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штрафы</w:t>
            </w:r>
          </w:p>
        </w:tc>
        <w:tc>
          <w:tcPr>
            <w:tcW w:w="23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17AA4" w:rsidRPr="00D92002" w:rsidRDefault="00017AA4" w:rsidP="00017AA4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00311600000000000000</w:t>
            </w:r>
          </w:p>
        </w:tc>
        <w:tc>
          <w:tcPr>
            <w:tcW w:w="16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17AA4" w:rsidRPr="00D92002" w:rsidRDefault="00017AA4" w:rsidP="00492693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</w:p>
        </w:tc>
        <w:tc>
          <w:tcPr>
            <w:tcW w:w="16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17AA4" w:rsidRPr="00D92002" w:rsidRDefault="00017AA4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227,46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017AA4" w:rsidRPr="00D92002" w:rsidRDefault="00017AA4" w:rsidP="00017AA4">
            <w:pPr>
              <w:ind w:hanging="249"/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+227,46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017AA4" w:rsidRPr="00D92002" w:rsidRDefault="00017AA4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</w:p>
        </w:tc>
      </w:tr>
      <w:tr w:rsidR="008E2BB9" w:rsidRPr="00D92002" w:rsidTr="00046DBF">
        <w:trPr>
          <w:trHeight w:val="23"/>
        </w:trPr>
        <w:tc>
          <w:tcPr>
            <w:tcW w:w="23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92693" w:rsidRPr="00D92002" w:rsidRDefault="00492693" w:rsidP="00492693">
            <w:pPr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Инициативные платежи</w:t>
            </w:r>
          </w:p>
        </w:tc>
        <w:tc>
          <w:tcPr>
            <w:tcW w:w="23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92693" w:rsidRPr="00D92002" w:rsidRDefault="00492693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00311700000000000150</w:t>
            </w:r>
          </w:p>
        </w:tc>
        <w:tc>
          <w:tcPr>
            <w:tcW w:w="16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92693" w:rsidRPr="00D92002" w:rsidRDefault="00492693" w:rsidP="00017AA4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7</w:t>
            </w:r>
            <w:r w:rsidR="00017AA4" w:rsidRPr="00D92002">
              <w:rPr>
                <w:rFonts w:ascii="Nimbus Roman No9 L" w:hAnsi="Nimbus Roman No9 L"/>
                <w:sz w:val="18"/>
                <w:szCs w:val="18"/>
              </w:rPr>
              <w:t>3 660</w:t>
            </w:r>
            <w:r w:rsidRPr="00D92002">
              <w:rPr>
                <w:rFonts w:ascii="Nimbus Roman No9 L" w:hAnsi="Nimbus Roman No9 L"/>
                <w:sz w:val="18"/>
                <w:szCs w:val="18"/>
              </w:rPr>
              <w:t> ,00</w:t>
            </w:r>
          </w:p>
        </w:tc>
        <w:tc>
          <w:tcPr>
            <w:tcW w:w="16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92693" w:rsidRPr="00D92002" w:rsidRDefault="00492693" w:rsidP="00017AA4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7</w:t>
            </w:r>
            <w:r w:rsidR="00017AA4" w:rsidRPr="00D92002">
              <w:rPr>
                <w:rFonts w:ascii="Nimbus Roman No9 L" w:hAnsi="Nimbus Roman No9 L"/>
                <w:sz w:val="18"/>
                <w:szCs w:val="18"/>
              </w:rPr>
              <w:t>3 660</w:t>
            </w:r>
            <w:r w:rsidRPr="00D92002">
              <w:rPr>
                <w:rFonts w:ascii="Nimbus Roman No9 L" w:hAnsi="Nimbus Roman No9 L"/>
                <w:sz w:val="18"/>
                <w:szCs w:val="18"/>
              </w:rPr>
              <w:t> 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492693" w:rsidRPr="00D92002" w:rsidRDefault="00492693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492693" w:rsidRPr="00D92002" w:rsidRDefault="00492693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0,0</w:t>
            </w:r>
          </w:p>
        </w:tc>
      </w:tr>
      <w:tr w:rsidR="008E2BB9" w:rsidRPr="00D92002" w:rsidTr="00046DBF">
        <w:trPr>
          <w:trHeight w:val="23"/>
        </w:trPr>
        <w:tc>
          <w:tcPr>
            <w:tcW w:w="23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23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003200000000000000000</w:t>
            </w:r>
          </w:p>
        </w:tc>
        <w:tc>
          <w:tcPr>
            <w:tcW w:w="16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017AA4" w:rsidP="00017AA4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30</w:t>
            </w:r>
            <w:r w:rsidR="00492693" w:rsidRPr="00D92002">
              <w:rPr>
                <w:rFonts w:ascii="Nimbus Roman No9 L" w:hAnsi="Nimbus Roman No9 L"/>
                <w:sz w:val="18"/>
                <w:szCs w:val="18"/>
              </w:rPr>
              <w:t> </w:t>
            </w:r>
            <w:r w:rsidRPr="00D92002">
              <w:rPr>
                <w:rFonts w:ascii="Nimbus Roman No9 L" w:hAnsi="Nimbus Roman No9 L"/>
                <w:sz w:val="18"/>
                <w:szCs w:val="18"/>
              </w:rPr>
              <w:t>416</w:t>
            </w:r>
            <w:r w:rsidR="00492693" w:rsidRPr="00D92002">
              <w:rPr>
                <w:rFonts w:ascii="Nimbus Roman No9 L" w:hAnsi="Nimbus Roman No9 L"/>
                <w:sz w:val="18"/>
                <w:szCs w:val="18"/>
              </w:rPr>
              <w:t> </w:t>
            </w:r>
            <w:r w:rsidRPr="00D92002">
              <w:rPr>
                <w:rFonts w:ascii="Nimbus Roman No9 L" w:hAnsi="Nimbus Roman No9 L"/>
                <w:sz w:val="18"/>
                <w:szCs w:val="18"/>
              </w:rPr>
              <w:t>356</w:t>
            </w:r>
            <w:r w:rsidR="00492693" w:rsidRPr="00D92002">
              <w:rPr>
                <w:rFonts w:ascii="Nimbus Roman No9 L" w:hAnsi="Nimbus Roman No9 L"/>
                <w:sz w:val="18"/>
                <w:szCs w:val="18"/>
              </w:rPr>
              <w:t>,</w:t>
            </w:r>
            <w:r w:rsidRPr="00D92002">
              <w:rPr>
                <w:rFonts w:ascii="Nimbus Roman No9 L" w:hAnsi="Nimbus Roman No9 L"/>
                <w:sz w:val="18"/>
                <w:szCs w:val="18"/>
              </w:rPr>
              <w:t>73</w:t>
            </w:r>
          </w:p>
        </w:tc>
        <w:tc>
          <w:tcPr>
            <w:tcW w:w="16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017AA4" w:rsidP="00017AA4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30 385</w:t>
            </w:r>
            <w:r w:rsidR="008E2BB9" w:rsidRPr="00D92002">
              <w:rPr>
                <w:rFonts w:ascii="Nimbus Roman No9 L" w:hAnsi="Nimbus Roman No9 L"/>
                <w:sz w:val="18"/>
                <w:szCs w:val="18"/>
              </w:rPr>
              <w:t> </w:t>
            </w:r>
            <w:r w:rsidRPr="00D92002">
              <w:rPr>
                <w:rFonts w:ascii="Nimbus Roman No9 L" w:hAnsi="Nimbus Roman No9 L"/>
                <w:sz w:val="18"/>
                <w:szCs w:val="18"/>
              </w:rPr>
              <w:t>757</w:t>
            </w:r>
            <w:r w:rsidR="008E2BB9" w:rsidRPr="00D92002">
              <w:rPr>
                <w:rFonts w:ascii="Nimbus Roman No9 L" w:hAnsi="Nimbus Roman No9 L"/>
                <w:sz w:val="18"/>
                <w:szCs w:val="18"/>
              </w:rPr>
              <w:t>,</w:t>
            </w:r>
            <w:r w:rsidRPr="00D92002">
              <w:rPr>
                <w:rFonts w:ascii="Nimbus Roman No9 L" w:hAnsi="Nimbus Roman No9 L"/>
                <w:sz w:val="18"/>
                <w:szCs w:val="18"/>
              </w:rPr>
              <w:t>73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017AA4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30 599.00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 w:rsidP="00017AA4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0,</w:t>
            </w:r>
            <w:r w:rsidR="00017AA4" w:rsidRPr="00D92002">
              <w:rPr>
                <w:rFonts w:ascii="Nimbus Roman No9 L" w:hAnsi="Nimbus Roman No9 L"/>
                <w:sz w:val="18"/>
                <w:szCs w:val="18"/>
              </w:rPr>
              <w:t>1</w:t>
            </w:r>
          </w:p>
        </w:tc>
      </w:tr>
      <w:tr w:rsidR="008E2BB9" w:rsidRPr="00D92002" w:rsidTr="00046DBF">
        <w:trPr>
          <w:trHeight w:val="23"/>
        </w:trPr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 xml:space="preserve">  Дотации</w:t>
            </w:r>
            <w:r w:rsidR="008E2BB9" w:rsidRPr="00D92002">
              <w:rPr>
                <w:rFonts w:ascii="Nimbus Roman No9 L" w:hAnsi="Nimbus Roman No9 L"/>
                <w:sz w:val="18"/>
                <w:szCs w:val="18"/>
              </w:rPr>
              <w:t xml:space="preserve"> бюджетам  бюджетной системы РФ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 w:rsidP="008E2BB9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003202</w:t>
            </w:r>
            <w:r w:rsidR="008E2BB9" w:rsidRPr="00D92002">
              <w:rPr>
                <w:rFonts w:ascii="Nimbus Roman No9 L" w:hAnsi="Nimbus Roman No9 L"/>
                <w:sz w:val="18"/>
                <w:szCs w:val="18"/>
              </w:rPr>
              <w:t>100000</w:t>
            </w:r>
            <w:r w:rsidRPr="00D92002">
              <w:rPr>
                <w:rFonts w:ascii="Nimbus Roman No9 L" w:hAnsi="Nimbus Roman No9 L"/>
                <w:sz w:val="18"/>
                <w:szCs w:val="18"/>
              </w:rPr>
              <w:t>00000150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017AA4" w:rsidP="008E2BB9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16 147 630</w:t>
            </w:r>
            <w:r w:rsidR="008E2BB9" w:rsidRPr="00D92002">
              <w:rPr>
                <w:rFonts w:ascii="Nimbus Roman No9 L" w:hAnsi="Nimbus Roman No9 L"/>
                <w:sz w:val="18"/>
                <w:szCs w:val="18"/>
              </w:rPr>
              <w:t>,00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017AA4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16 147 630,00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0,0</w:t>
            </w:r>
          </w:p>
        </w:tc>
      </w:tr>
      <w:tr w:rsidR="008E2BB9" w:rsidRPr="00D92002" w:rsidTr="00046DBF">
        <w:trPr>
          <w:trHeight w:val="23"/>
        </w:trPr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 xml:space="preserve">Субвенции бюджетам </w:t>
            </w:r>
            <w:r w:rsidRPr="00D92002">
              <w:rPr>
                <w:rFonts w:ascii="Nimbus Roman No9 L" w:hAnsi="Nimbus Roman No9 L"/>
                <w:sz w:val="18"/>
                <w:szCs w:val="18"/>
              </w:rPr>
              <w:lastRenderedPageBreak/>
              <w:t>поселений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8E2BB9" w:rsidP="008E2BB9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lastRenderedPageBreak/>
              <w:t>00320230</w:t>
            </w:r>
            <w:r w:rsidR="004F0F87" w:rsidRPr="00D92002">
              <w:rPr>
                <w:rFonts w:ascii="Nimbus Roman No9 L" w:hAnsi="Nimbus Roman No9 L"/>
                <w:sz w:val="18"/>
                <w:szCs w:val="18"/>
              </w:rPr>
              <w:t>000000000</w:t>
            </w:r>
            <w:r w:rsidRPr="00D92002">
              <w:rPr>
                <w:rFonts w:ascii="Nimbus Roman No9 L" w:hAnsi="Nimbus Roman No9 L"/>
                <w:sz w:val="18"/>
                <w:szCs w:val="18"/>
              </w:rPr>
              <w:t>000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F51D42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406 500</w:t>
            </w:r>
            <w:r w:rsidR="004F0F87" w:rsidRPr="00D92002">
              <w:rPr>
                <w:rFonts w:ascii="Nimbus Roman No9 L" w:hAnsi="Nimbus Roman No9 L"/>
                <w:sz w:val="18"/>
                <w:szCs w:val="18"/>
              </w:rPr>
              <w:t>,0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 w:rsidP="00F51D42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39</w:t>
            </w:r>
            <w:r w:rsidR="00F51D42" w:rsidRPr="00D92002">
              <w:rPr>
                <w:rFonts w:ascii="Nimbus Roman No9 L" w:hAnsi="Nimbus Roman No9 L"/>
                <w:sz w:val="18"/>
                <w:szCs w:val="18"/>
              </w:rPr>
              <w:t>5</w:t>
            </w:r>
            <w:r w:rsidR="00546D3F" w:rsidRPr="00D92002">
              <w:rPr>
                <w:rFonts w:ascii="Nimbus Roman No9 L" w:hAnsi="Nimbus Roman No9 L"/>
                <w:sz w:val="18"/>
                <w:szCs w:val="18"/>
              </w:rPr>
              <w:t xml:space="preserve"> </w:t>
            </w:r>
            <w:r w:rsidR="00F51D42" w:rsidRPr="00D92002">
              <w:rPr>
                <w:rFonts w:ascii="Nimbus Roman No9 L" w:hAnsi="Nimbus Roman No9 L"/>
                <w:sz w:val="18"/>
                <w:szCs w:val="18"/>
              </w:rPr>
              <w:t>901</w:t>
            </w:r>
            <w:r w:rsidRPr="00D92002">
              <w:rPr>
                <w:rFonts w:ascii="Nimbus Roman No9 L" w:hAnsi="Nimbus Roman No9 L"/>
                <w:sz w:val="18"/>
                <w:szCs w:val="18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F51D42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1</w:t>
            </w:r>
            <w:r w:rsidR="004F0F87" w:rsidRPr="00D92002">
              <w:rPr>
                <w:rFonts w:ascii="Nimbus Roman No9 L" w:hAnsi="Nimbus Roman No9 L"/>
                <w:sz w:val="18"/>
                <w:szCs w:val="18"/>
              </w:rPr>
              <w:t>0</w:t>
            </w:r>
            <w:r w:rsidRPr="00D92002">
              <w:rPr>
                <w:rFonts w:ascii="Nimbus Roman No9 L" w:hAnsi="Nimbus Roman No9 L"/>
                <w:sz w:val="18"/>
                <w:szCs w:val="18"/>
              </w:rPr>
              <w:t xml:space="preserve"> 599</w:t>
            </w:r>
            <w:r w:rsidR="004F0F87" w:rsidRPr="00D92002">
              <w:rPr>
                <w:rFonts w:ascii="Nimbus Roman No9 L" w:hAnsi="Nimbus Roman No9 L"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F51D42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2,6</w:t>
            </w:r>
          </w:p>
        </w:tc>
      </w:tr>
      <w:tr w:rsidR="008E2BB9" w:rsidRPr="00D92002" w:rsidTr="00046DBF">
        <w:trPr>
          <w:trHeight w:val="23"/>
        </w:trPr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lastRenderedPageBreak/>
              <w:t xml:space="preserve">  Субсидии  бюджетам бюджетной системы Российской Федерации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 w:rsidP="00546D3F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003202</w:t>
            </w:r>
            <w:r w:rsidR="00546D3F" w:rsidRPr="00D92002">
              <w:rPr>
                <w:rFonts w:ascii="Nimbus Roman No9 L" w:hAnsi="Nimbus Roman No9 L"/>
                <w:sz w:val="18"/>
                <w:szCs w:val="18"/>
              </w:rPr>
              <w:t>20000</w:t>
            </w:r>
            <w:r w:rsidRPr="00D92002">
              <w:rPr>
                <w:rFonts w:ascii="Nimbus Roman No9 L" w:hAnsi="Nimbus Roman No9 L"/>
                <w:sz w:val="18"/>
                <w:szCs w:val="18"/>
              </w:rPr>
              <w:t>000000</w:t>
            </w:r>
            <w:r w:rsidR="00546D3F" w:rsidRPr="00D92002">
              <w:rPr>
                <w:rFonts w:ascii="Nimbus Roman No9 L" w:hAnsi="Nimbus Roman No9 L"/>
                <w:sz w:val="18"/>
                <w:szCs w:val="18"/>
              </w:rPr>
              <w:t>000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546D3F" w:rsidP="00F51D42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6</w:t>
            </w:r>
            <w:r w:rsidR="00F51D42" w:rsidRPr="00D92002">
              <w:rPr>
                <w:rFonts w:ascii="Nimbus Roman No9 L" w:hAnsi="Nimbus Roman No9 L"/>
                <w:sz w:val="18"/>
                <w:szCs w:val="18"/>
              </w:rPr>
              <w:t> </w:t>
            </w:r>
            <w:r w:rsidRPr="00D92002">
              <w:rPr>
                <w:rFonts w:ascii="Nimbus Roman No9 L" w:hAnsi="Nimbus Roman No9 L"/>
                <w:sz w:val="18"/>
                <w:szCs w:val="18"/>
              </w:rPr>
              <w:t>3</w:t>
            </w:r>
            <w:r w:rsidR="00F51D42" w:rsidRPr="00D92002">
              <w:rPr>
                <w:rFonts w:ascii="Nimbus Roman No9 L" w:hAnsi="Nimbus Roman No9 L"/>
                <w:sz w:val="18"/>
                <w:szCs w:val="18"/>
              </w:rPr>
              <w:t>65 376</w:t>
            </w:r>
            <w:r w:rsidRPr="00D92002">
              <w:rPr>
                <w:rFonts w:ascii="Nimbus Roman No9 L" w:hAnsi="Nimbus Roman No9 L"/>
                <w:sz w:val="18"/>
                <w:szCs w:val="18"/>
              </w:rPr>
              <w:t>,</w:t>
            </w:r>
            <w:r w:rsidR="00F51D42" w:rsidRPr="00D92002">
              <w:rPr>
                <w:rFonts w:ascii="Nimbus Roman No9 L" w:hAnsi="Nimbus Roman No9 L"/>
                <w:sz w:val="18"/>
                <w:szCs w:val="18"/>
              </w:rPr>
              <w:t>1</w:t>
            </w:r>
            <w:r w:rsidRPr="00D92002">
              <w:rPr>
                <w:rFonts w:ascii="Nimbus Roman No9 L" w:hAnsi="Nimbus Roman No9 L"/>
                <w:sz w:val="18"/>
                <w:szCs w:val="18"/>
              </w:rPr>
              <w:t>7 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F51D42" w:rsidP="00546D3F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6 365 376,17 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F51D42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F51D42" w:rsidP="00546D3F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0,00</w:t>
            </w:r>
          </w:p>
        </w:tc>
      </w:tr>
      <w:tr w:rsidR="008E2BB9" w:rsidRPr="00D92002" w:rsidTr="00046DBF">
        <w:trPr>
          <w:trHeight w:val="23"/>
        </w:trPr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 xml:space="preserve">  Иные межбюджетные трансферты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0032024000000000150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F51D42" w:rsidP="00546D3F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7 496 850.56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F51D42" w:rsidP="00546D3F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7 476 850.56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F51D42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20 000.00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F51D42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0,3</w:t>
            </w:r>
          </w:p>
        </w:tc>
      </w:tr>
    </w:tbl>
    <w:p w:rsidR="003A26BE" w:rsidRPr="00D92002" w:rsidRDefault="003A26BE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</w:p>
    <w:p w:rsidR="003A26BE" w:rsidRPr="00D92002" w:rsidRDefault="003A26BE">
      <w:pPr>
        <w:pStyle w:val="ConsPlusNormal"/>
        <w:ind w:firstLine="539"/>
        <w:jc w:val="both"/>
        <w:rPr>
          <w:rFonts w:ascii="Nimbus Roman No9 L" w:hAnsi="Nimbus Roman No9 L"/>
          <w:i/>
          <w:sz w:val="18"/>
          <w:szCs w:val="18"/>
        </w:rPr>
      </w:pPr>
    </w:p>
    <w:p w:rsidR="003A26BE" w:rsidRPr="00D92002" w:rsidRDefault="004F0F87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Налоговые и неналоговые доходы составили </w:t>
      </w:r>
      <w:r w:rsidR="00F51D42" w:rsidRPr="00D92002">
        <w:rPr>
          <w:rFonts w:ascii="Nimbus Roman No9 L" w:hAnsi="Nimbus Roman No9 L"/>
          <w:sz w:val="18"/>
          <w:szCs w:val="18"/>
          <w:shd w:val="clear" w:color="auto" w:fill="FFFF00"/>
        </w:rPr>
        <w:t>6 245539.14</w:t>
      </w:r>
      <w:r w:rsidR="00546D3F" w:rsidRPr="00D92002">
        <w:rPr>
          <w:rFonts w:ascii="Nimbus Roman No9 L" w:hAnsi="Nimbus Roman No9 L"/>
          <w:sz w:val="18"/>
          <w:szCs w:val="18"/>
          <w:shd w:val="clear" w:color="auto" w:fill="FFFF00"/>
        </w:rPr>
        <w:t>руб</w:t>
      </w:r>
      <w:r w:rsidRPr="00D92002">
        <w:rPr>
          <w:rFonts w:ascii="Nimbus Roman No9 L" w:hAnsi="Nimbus Roman No9 L"/>
          <w:sz w:val="18"/>
          <w:szCs w:val="18"/>
        </w:rPr>
        <w:t>. (</w:t>
      </w:r>
      <w:r w:rsidR="00F51D42" w:rsidRPr="00D92002">
        <w:rPr>
          <w:rFonts w:ascii="Nimbus Roman No9 L" w:hAnsi="Nimbus Roman No9 L"/>
          <w:sz w:val="18"/>
          <w:szCs w:val="18"/>
        </w:rPr>
        <w:t>17,1</w:t>
      </w:r>
      <w:r w:rsidRPr="00D92002">
        <w:rPr>
          <w:rFonts w:ascii="Nimbus Roman No9 L" w:hAnsi="Nimbus Roman No9 L"/>
          <w:sz w:val="18"/>
          <w:szCs w:val="18"/>
        </w:rPr>
        <w:t>% общей суммы доходов). Наибольший объем поступлений в налоговых и неналоговых доходах занимают:</w:t>
      </w:r>
    </w:p>
    <w:p w:rsidR="00AE70A2" w:rsidRPr="00D92002" w:rsidRDefault="00AE70A2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>- Налог, взимаемый в связи с применением упрощенной системы налогообложения 1 753 753,73</w:t>
      </w:r>
      <w:proofErr w:type="gramStart"/>
      <w:r w:rsidRPr="00D92002">
        <w:rPr>
          <w:rFonts w:ascii="Nimbus Roman No9 L" w:hAnsi="Nimbus Roman No9 L"/>
          <w:sz w:val="18"/>
          <w:szCs w:val="18"/>
        </w:rPr>
        <w:t>руб.(</w:t>
      </w:r>
      <w:proofErr w:type="gramEnd"/>
      <w:r w:rsidRPr="00D92002">
        <w:rPr>
          <w:rFonts w:ascii="Nimbus Roman No9 L" w:hAnsi="Nimbus Roman No9 L"/>
          <w:sz w:val="18"/>
          <w:szCs w:val="18"/>
        </w:rPr>
        <w:t>28,1</w:t>
      </w:r>
      <w:r w:rsidRPr="00D92002">
        <w:rPr>
          <w:rFonts w:ascii="Nimbus Roman No9 L" w:hAnsi="Nimbus Roman No9 L"/>
          <w:sz w:val="18"/>
          <w:szCs w:val="18"/>
        </w:rPr>
        <w:t>%)</w:t>
      </w:r>
    </w:p>
    <w:p w:rsidR="00AE70A2" w:rsidRPr="00D92002" w:rsidRDefault="00AE70A2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- Налог на имущество физических лиц – </w:t>
      </w:r>
      <w:r w:rsidRPr="00D92002">
        <w:rPr>
          <w:rFonts w:ascii="Nimbus Roman No9 L" w:hAnsi="Nimbus Roman No9 L"/>
          <w:sz w:val="18"/>
          <w:szCs w:val="18"/>
        </w:rPr>
        <w:t>1 734 943,14руб</w:t>
      </w:r>
      <w:r w:rsidRPr="00D92002">
        <w:rPr>
          <w:rFonts w:ascii="Nimbus Roman No9 L" w:hAnsi="Nimbus Roman No9 L"/>
          <w:sz w:val="18"/>
          <w:szCs w:val="18"/>
        </w:rPr>
        <w:t>. (</w:t>
      </w:r>
      <w:r w:rsidR="00672A2F" w:rsidRPr="00D92002">
        <w:rPr>
          <w:rFonts w:ascii="Nimbus Roman No9 L" w:hAnsi="Nimbus Roman No9 L"/>
          <w:sz w:val="18"/>
          <w:szCs w:val="18"/>
        </w:rPr>
        <w:t>2</w:t>
      </w:r>
      <w:r w:rsidRPr="00D92002">
        <w:rPr>
          <w:rFonts w:ascii="Nimbus Roman No9 L" w:hAnsi="Nimbus Roman No9 L"/>
          <w:sz w:val="18"/>
          <w:szCs w:val="18"/>
        </w:rPr>
        <w:t>7,</w:t>
      </w:r>
      <w:r w:rsidR="00672A2F" w:rsidRPr="00D92002">
        <w:rPr>
          <w:rFonts w:ascii="Nimbus Roman No9 L" w:hAnsi="Nimbus Roman No9 L"/>
          <w:sz w:val="18"/>
          <w:szCs w:val="18"/>
        </w:rPr>
        <w:t>7</w:t>
      </w:r>
      <w:r w:rsidRPr="00D92002">
        <w:rPr>
          <w:rFonts w:ascii="Nimbus Roman No9 L" w:hAnsi="Nimbus Roman No9 L"/>
          <w:sz w:val="18"/>
          <w:szCs w:val="18"/>
        </w:rPr>
        <w:t>%)</w:t>
      </w:r>
    </w:p>
    <w:p w:rsidR="00AE70A2" w:rsidRPr="00D92002" w:rsidRDefault="00AE70A2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>- налог на доходы физических лиц —780 681,62руб. (</w:t>
      </w:r>
      <w:r w:rsidRPr="00D92002">
        <w:rPr>
          <w:rFonts w:ascii="Nimbus Roman No9 L" w:hAnsi="Nimbus Roman No9 L"/>
          <w:sz w:val="18"/>
          <w:szCs w:val="18"/>
        </w:rPr>
        <w:t>12,5</w:t>
      </w:r>
      <w:r w:rsidRPr="00D92002">
        <w:rPr>
          <w:rFonts w:ascii="Nimbus Roman No9 L" w:hAnsi="Nimbus Roman No9 L"/>
          <w:sz w:val="18"/>
          <w:szCs w:val="18"/>
        </w:rPr>
        <w:t>%)</w:t>
      </w:r>
    </w:p>
    <w:p w:rsidR="003A26BE" w:rsidRPr="00D92002" w:rsidRDefault="004F0F87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>- земельный налог – 7</w:t>
      </w:r>
      <w:r w:rsidR="00AE70A2" w:rsidRPr="00D92002">
        <w:rPr>
          <w:rFonts w:ascii="Nimbus Roman No9 L" w:hAnsi="Nimbus Roman No9 L"/>
          <w:sz w:val="18"/>
          <w:szCs w:val="18"/>
        </w:rPr>
        <w:t>31</w:t>
      </w:r>
      <w:r w:rsidR="009914D8" w:rsidRPr="00D92002">
        <w:rPr>
          <w:rFonts w:ascii="Nimbus Roman No9 L" w:hAnsi="Nimbus Roman No9 L"/>
          <w:sz w:val="18"/>
          <w:szCs w:val="18"/>
        </w:rPr>
        <w:t> 926,</w:t>
      </w:r>
      <w:r w:rsidR="00AE70A2" w:rsidRPr="00D92002">
        <w:rPr>
          <w:rFonts w:ascii="Nimbus Roman No9 L" w:hAnsi="Nimbus Roman No9 L"/>
          <w:sz w:val="18"/>
          <w:szCs w:val="18"/>
        </w:rPr>
        <w:t>95</w:t>
      </w:r>
      <w:r w:rsidRPr="00D92002">
        <w:rPr>
          <w:rFonts w:ascii="Nimbus Roman No9 L" w:hAnsi="Nimbus Roman No9 L"/>
          <w:sz w:val="18"/>
          <w:szCs w:val="18"/>
        </w:rPr>
        <w:t xml:space="preserve"> руб. (</w:t>
      </w:r>
      <w:r w:rsidR="00AE70A2" w:rsidRPr="00D92002">
        <w:rPr>
          <w:rFonts w:ascii="Nimbus Roman No9 L" w:hAnsi="Nimbus Roman No9 L"/>
          <w:sz w:val="18"/>
          <w:szCs w:val="18"/>
        </w:rPr>
        <w:t>11,7</w:t>
      </w:r>
      <w:r w:rsidRPr="00D92002">
        <w:rPr>
          <w:rFonts w:ascii="Nimbus Roman No9 L" w:hAnsi="Nimbus Roman No9 L"/>
          <w:sz w:val="18"/>
          <w:szCs w:val="18"/>
        </w:rPr>
        <w:t xml:space="preserve"> %)</w:t>
      </w:r>
    </w:p>
    <w:p w:rsidR="003A26BE" w:rsidRPr="00D92002" w:rsidRDefault="004F0F87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>-</w:t>
      </w:r>
      <w:proofErr w:type="gramStart"/>
      <w:r w:rsidRPr="00D92002">
        <w:rPr>
          <w:rFonts w:ascii="Nimbus Roman No9 L" w:hAnsi="Nimbus Roman No9 L"/>
          <w:sz w:val="18"/>
          <w:szCs w:val="18"/>
        </w:rPr>
        <w:t>доходы  от</w:t>
      </w:r>
      <w:proofErr w:type="gramEnd"/>
      <w:r w:rsidRPr="00D92002">
        <w:rPr>
          <w:rFonts w:ascii="Nimbus Roman No9 L" w:hAnsi="Nimbus Roman No9 L"/>
          <w:sz w:val="18"/>
          <w:szCs w:val="18"/>
        </w:rPr>
        <w:t xml:space="preserve"> использования имущества, находящегося в государственной и  муниципальной собственности </w:t>
      </w:r>
      <w:r w:rsidR="009914D8" w:rsidRPr="00D92002">
        <w:rPr>
          <w:rFonts w:ascii="Nimbus Roman No9 L" w:hAnsi="Nimbus Roman No9 L"/>
          <w:sz w:val="18"/>
          <w:szCs w:val="18"/>
        </w:rPr>
        <w:t>291</w:t>
      </w:r>
      <w:r w:rsidR="00AE70A2" w:rsidRPr="00D92002">
        <w:rPr>
          <w:rFonts w:ascii="Nimbus Roman No9 L" w:hAnsi="Nimbus Roman No9 L"/>
          <w:sz w:val="18"/>
          <w:szCs w:val="18"/>
        </w:rPr>
        <w:t>452,05</w:t>
      </w:r>
      <w:r w:rsidR="009914D8" w:rsidRPr="00D92002">
        <w:rPr>
          <w:rFonts w:ascii="Nimbus Roman No9 L" w:hAnsi="Nimbus Roman No9 L"/>
          <w:sz w:val="18"/>
          <w:szCs w:val="18"/>
        </w:rPr>
        <w:t>,43</w:t>
      </w:r>
      <w:r w:rsidRPr="00D92002">
        <w:rPr>
          <w:rFonts w:ascii="Nimbus Roman No9 L" w:hAnsi="Nimbus Roman No9 L"/>
          <w:sz w:val="18"/>
          <w:szCs w:val="18"/>
        </w:rPr>
        <w:t>(4,</w:t>
      </w:r>
      <w:r w:rsidR="00AE70A2" w:rsidRPr="00D92002">
        <w:rPr>
          <w:rFonts w:ascii="Nimbus Roman No9 L" w:hAnsi="Nimbus Roman No9 L"/>
          <w:sz w:val="18"/>
          <w:szCs w:val="18"/>
        </w:rPr>
        <w:t>7</w:t>
      </w:r>
      <w:r w:rsidRPr="00D92002">
        <w:rPr>
          <w:rFonts w:ascii="Nimbus Roman No9 L" w:hAnsi="Nimbus Roman No9 L"/>
          <w:sz w:val="18"/>
          <w:szCs w:val="18"/>
        </w:rPr>
        <w:t>%)</w:t>
      </w:r>
    </w:p>
    <w:p w:rsidR="003A26BE" w:rsidRPr="00D92002" w:rsidRDefault="004F0F87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>- доходы от продажи земельных участков,</w:t>
      </w:r>
      <w:r w:rsidR="009914D8" w:rsidRPr="00D92002">
        <w:rPr>
          <w:rFonts w:ascii="Nimbus Roman No9 L" w:hAnsi="Nimbus Roman No9 L"/>
          <w:sz w:val="18"/>
          <w:szCs w:val="18"/>
        </w:rPr>
        <w:t xml:space="preserve"> </w:t>
      </w:r>
      <w:r w:rsidRPr="00D92002">
        <w:rPr>
          <w:rFonts w:ascii="Nimbus Roman No9 L" w:hAnsi="Nimbus Roman No9 L"/>
          <w:sz w:val="18"/>
          <w:szCs w:val="18"/>
        </w:rPr>
        <w:t xml:space="preserve">находящихся в собственности поселения </w:t>
      </w:r>
      <w:r w:rsidR="00672A2F" w:rsidRPr="00D92002">
        <w:rPr>
          <w:rFonts w:ascii="Nimbus Roman No9 L" w:hAnsi="Nimbus Roman No9 L"/>
          <w:sz w:val="18"/>
          <w:szCs w:val="18"/>
        </w:rPr>
        <w:t>351 126</w:t>
      </w:r>
      <w:r w:rsidR="00123643" w:rsidRPr="00D92002">
        <w:rPr>
          <w:rFonts w:ascii="Nimbus Roman No9 L" w:hAnsi="Nimbus Roman No9 L"/>
          <w:sz w:val="18"/>
          <w:szCs w:val="18"/>
        </w:rPr>
        <w:t>руб</w:t>
      </w:r>
      <w:r w:rsidR="00672A2F" w:rsidRPr="00D92002">
        <w:rPr>
          <w:rFonts w:ascii="Nimbus Roman No9 L" w:hAnsi="Nimbus Roman No9 L"/>
          <w:sz w:val="18"/>
          <w:szCs w:val="18"/>
        </w:rPr>
        <w:t>.</w:t>
      </w:r>
      <w:r w:rsidR="00123643" w:rsidRPr="00D92002">
        <w:rPr>
          <w:rFonts w:ascii="Nimbus Roman No9 L" w:hAnsi="Nimbus Roman No9 L"/>
          <w:sz w:val="18"/>
          <w:szCs w:val="18"/>
        </w:rPr>
        <w:t xml:space="preserve"> (</w:t>
      </w:r>
      <w:r w:rsidR="00672A2F" w:rsidRPr="00D92002">
        <w:rPr>
          <w:rFonts w:ascii="Nimbus Roman No9 L" w:hAnsi="Nimbus Roman No9 L"/>
          <w:sz w:val="18"/>
          <w:szCs w:val="18"/>
        </w:rPr>
        <w:t>5</w:t>
      </w:r>
      <w:r w:rsidR="00123643" w:rsidRPr="00D92002">
        <w:rPr>
          <w:rFonts w:ascii="Nimbus Roman No9 L" w:hAnsi="Nimbus Roman No9 L"/>
          <w:sz w:val="18"/>
          <w:szCs w:val="18"/>
        </w:rPr>
        <w:t>,6</w:t>
      </w:r>
      <w:r w:rsidRPr="00D92002">
        <w:rPr>
          <w:rFonts w:ascii="Nimbus Roman No9 L" w:hAnsi="Nimbus Roman No9 L"/>
          <w:sz w:val="18"/>
          <w:szCs w:val="18"/>
        </w:rPr>
        <w:t>%)</w:t>
      </w:r>
    </w:p>
    <w:p w:rsidR="00672A2F" w:rsidRPr="00D92002" w:rsidRDefault="00672A2F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>-доходы от оказания услуг-</w:t>
      </w:r>
      <w:r w:rsidRPr="00D92002">
        <w:rPr>
          <w:rFonts w:ascii="Nimbus Roman No9 L" w:hAnsi="Nimbus Roman No9 L"/>
          <w:sz w:val="18"/>
          <w:szCs w:val="18"/>
        </w:rPr>
        <w:t>527 995,56</w:t>
      </w:r>
      <w:proofErr w:type="gramStart"/>
      <w:r w:rsidRPr="00D92002">
        <w:rPr>
          <w:rFonts w:ascii="Nimbus Roman No9 L" w:hAnsi="Nimbus Roman No9 L"/>
          <w:sz w:val="18"/>
          <w:szCs w:val="18"/>
        </w:rPr>
        <w:t>руб.(</w:t>
      </w:r>
      <w:proofErr w:type="gramEnd"/>
      <w:r w:rsidRPr="00D92002">
        <w:rPr>
          <w:rFonts w:ascii="Nimbus Roman No9 L" w:hAnsi="Nimbus Roman No9 L"/>
          <w:sz w:val="18"/>
          <w:szCs w:val="18"/>
        </w:rPr>
        <w:t>8,4%)</w:t>
      </w:r>
    </w:p>
    <w:p w:rsidR="003A26BE" w:rsidRPr="00D92002" w:rsidRDefault="003A26BE">
      <w:pPr>
        <w:rPr>
          <w:sz w:val="18"/>
          <w:szCs w:val="18"/>
        </w:rPr>
      </w:pPr>
    </w:p>
    <w:p w:rsidR="003A26BE" w:rsidRPr="00D92002" w:rsidRDefault="004F0F87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Объем </w:t>
      </w:r>
      <w:r w:rsidRPr="00D92002">
        <w:rPr>
          <w:rFonts w:ascii="Nimbus Roman No9 L" w:hAnsi="Nimbus Roman No9 L"/>
          <w:b/>
          <w:sz w:val="18"/>
          <w:szCs w:val="18"/>
        </w:rPr>
        <w:t>безвозмездных поступлений</w:t>
      </w:r>
      <w:r w:rsidRPr="00D92002">
        <w:rPr>
          <w:rFonts w:ascii="Nimbus Roman No9 L" w:hAnsi="Nimbus Roman No9 L"/>
          <w:sz w:val="18"/>
          <w:szCs w:val="18"/>
        </w:rPr>
        <w:t xml:space="preserve"> от других бюджетов бюджетной системы составил – </w:t>
      </w:r>
      <w:r w:rsidR="00672A2F" w:rsidRPr="00D92002">
        <w:rPr>
          <w:rFonts w:ascii="Nimbus Roman No9 L" w:hAnsi="Nimbus Roman No9 L"/>
          <w:sz w:val="18"/>
          <w:szCs w:val="18"/>
        </w:rPr>
        <w:t>30 385 757,73</w:t>
      </w:r>
      <w:r w:rsidRPr="00D92002">
        <w:rPr>
          <w:rFonts w:ascii="Nimbus Roman No9 L" w:hAnsi="Nimbus Roman No9 L"/>
          <w:sz w:val="18"/>
          <w:szCs w:val="18"/>
        </w:rPr>
        <w:t>руб. (</w:t>
      </w:r>
      <w:r w:rsidR="00672A2F" w:rsidRPr="00D92002">
        <w:rPr>
          <w:rFonts w:ascii="Nimbus Roman No9 L" w:hAnsi="Nimbus Roman No9 L"/>
          <w:sz w:val="18"/>
          <w:szCs w:val="18"/>
        </w:rPr>
        <w:t>82,9</w:t>
      </w:r>
      <w:r w:rsidRPr="00D92002">
        <w:rPr>
          <w:rFonts w:ascii="Nimbus Roman No9 L" w:hAnsi="Nimbus Roman No9 L"/>
          <w:sz w:val="18"/>
          <w:szCs w:val="18"/>
        </w:rPr>
        <w:t>% общего объема доходов), в том числе:</w:t>
      </w:r>
    </w:p>
    <w:p w:rsidR="003A26BE" w:rsidRPr="00D92002" w:rsidRDefault="004F0F87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>- дотации –  </w:t>
      </w:r>
      <w:r w:rsidR="00672A2F" w:rsidRPr="00D92002">
        <w:rPr>
          <w:rFonts w:ascii="Nimbus Roman No9 L" w:hAnsi="Nimbus Roman No9 L"/>
          <w:sz w:val="18"/>
          <w:szCs w:val="18"/>
        </w:rPr>
        <w:t>16 147 630,00</w:t>
      </w:r>
      <w:proofErr w:type="gramStart"/>
      <w:r w:rsidR="00123643" w:rsidRPr="00D92002">
        <w:rPr>
          <w:rFonts w:ascii="Nimbus Roman No9 L" w:hAnsi="Nimbus Roman No9 L"/>
          <w:sz w:val="18"/>
          <w:szCs w:val="18"/>
        </w:rPr>
        <w:t>руб.(</w:t>
      </w:r>
      <w:proofErr w:type="gramEnd"/>
      <w:r w:rsidR="00672A2F" w:rsidRPr="00D92002">
        <w:rPr>
          <w:rFonts w:ascii="Nimbus Roman No9 L" w:hAnsi="Nimbus Roman No9 L"/>
          <w:sz w:val="18"/>
          <w:szCs w:val="18"/>
        </w:rPr>
        <w:t>53,</w:t>
      </w:r>
      <w:r w:rsidR="007C7688" w:rsidRPr="00D92002">
        <w:rPr>
          <w:rFonts w:ascii="Nimbus Roman No9 L" w:hAnsi="Nimbus Roman No9 L"/>
          <w:sz w:val="18"/>
          <w:szCs w:val="18"/>
        </w:rPr>
        <w:t>2</w:t>
      </w:r>
      <w:r w:rsidR="00123643" w:rsidRPr="00D92002">
        <w:rPr>
          <w:rFonts w:ascii="Nimbus Roman No9 L" w:hAnsi="Nimbus Roman No9 L"/>
          <w:sz w:val="18"/>
          <w:szCs w:val="18"/>
        </w:rPr>
        <w:t>%);</w:t>
      </w:r>
    </w:p>
    <w:p w:rsidR="003A26BE" w:rsidRPr="00D92002" w:rsidRDefault="004F0F87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>- прочие субсидии бюджетам сельских поселений –</w:t>
      </w:r>
      <w:r w:rsidR="00672A2F" w:rsidRPr="00D92002">
        <w:rPr>
          <w:rFonts w:ascii="Nimbus Roman No9 L" w:hAnsi="Nimbus Roman No9 L"/>
          <w:sz w:val="18"/>
          <w:szCs w:val="18"/>
        </w:rPr>
        <w:t>6 365 376,</w:t>
      </w:r>
      <w:proofErr w:type="gramStart"/>
      <w:r w:rsidR="00672A2F" w:rsidRPr="00D92002">
        <w:rPr>
          <w:rFonts w:ascii="Nimbus Roman No9 L" w:hAnsi="Nimbus Roman No9 L"/>
          <w:sz w:val="18"/>
          <w:szCs w:val="18"/>
        </w:rPr>
        <w:t>17 </w:t>
      </w:r>
      <w:r w:rsidR="00672A2F" w:rsidRPr="00D92002">
        <w:rPr>
          <w:rFonts w:ascii="Nimbus Roman No9 L" w:hAnsi="Nimbus Roman No9 L"/>
          <w:sz w:val="18"/>
          <w:szCs w:val="18"/>
        </w:rPr>
        <w:t xml:space="preserve"> </w:t>
      </w:r>
      <w:r w:rsidRPr="00D92002">
        <w:rPr>
          <w:rFonts w:ascii="Nimbus Roman No9 L" w:hAnsi="Nimbus Roman No9 L"/>
          <w:sz w:val="18"/>
          <w:szCs w:val="18"/>
        </w:rPr>
        <w:t>(</w:t>
      </w:r>
      <w:proofErr w:type="gramEnd"/>
      <w:r w:rsidR="00672A2F" w:rsidRPr="00D92002">
        <w:rPr>
          <w:rFonts w:ascii="Nimbus Roman No9 L" w:hAnsi="Nimbus Roman No9 L"/>
          <w:sz w:val="18"/>
          <w:szCs w:val="18"/>
        </w:rPr>
        <w:t>20,9</w:t>
      </w:r>
      <w:r w:rsidRPr="00D92002">
        <w:rPr>
          <w:rFonts w:ascii="Nimbus Roman No9 L" w:hAnsi="Nimbus Roman No9 L"/>
          <w:sz w:val="18"/>
          <w:szCs w:val="18"/>
        </w:rPr>
        <w:t>%)</w:t>
      </w:r>
    </w:p>
    <w:p w:rsidR="003A26BE" w:rsidRPr="00D92002" w:rsidRDefault="004F0F87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>- субвенции –</w:t>
      </w:r>
      <w:r w:rsidR="00672A2F" w:rsidRPr="00D92002">
        <w:rPr>
          <w:rFonts w:ascii="Nimbus Roman No9 L" w:hAnsi="Nimbus Roman No9 L"/>
          <w:sz w:val="18"/>
          <w:szCs w:val="18"/>
        </w:rPr>
        <w:t>395 901,00</w:t>
      </w:r>
      <w:r w:rsidRPr="00D92002">
        <w:rPr>
          <w:rFonts w:ascii="Nimbus Roman No9 L" w:hAnsi="Nimbus Roman No9 L"/>
          <w:sz w:val="18"/>
          <w:szCs w:val="18"/>
        </w:rPr>
        <w:t>руб. (1,</w:t>
      </w:r>
      <w:r w:rsidR="00672A2F" w:rsidRPr="00D92002">
        <w:rPr>
          <w:rFonts w:ascii="Nimbus Roman No9 L" w:hAnsi="Nimbus Roman No9 L"/>
          <w:sz w:val="18"/>
          <w:szCs w:val="18"/>
        </w:rPr>
        <w:t>3</w:t>
      </w:r>
      <w:r w:rsidRPr="00D92002">
        <w:rPr>
          <w:rFonts w:ascii="Nimbus Roman No9 L" w:hAnsi="Nimbus Roman No9 L"/>
          <w:sz w:val="18"/>
          <w:szCs w:val="18"/>
        </w:rPr>
        <w:t>%);</w:t>
      </w:r>
    </w:p>
    <w:p w:rsidR="003A26BE" w:rsidRPr="00D92002" w:rsidRDefault="004F0F87" w:rsidP="00F56422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- Иные межбюджетные трансферты – </w:t>
      </w:r>
      <w:r w:rsidR="00672A2F" w:rsidRPr="00D92002">
        <w:rPr>
          <w:rFonts w:ascii="Nimbus Roman No9 L" w:hAnsi="Nimbus Roman No9 L"/>
          <w:sz w:val="18"/>
          <w:szCs w:val="18"/>
        </w:rPr>
        <w:t>7 476 850.56</w:t>
      </w:r>
      <w:r w:rsidR="00123643" w:rsidRPr="00D92002">
        <w:rPr>
          <w:rFonts w:ascii="Nimbus Roman No9 L" w:hAnsi="Nimbus Roman No9 L"/>
          <w:sz w:val="18"/>
          <w:szCs w:val="18"/>
        </w:rPr>
        <w:t xml:space="preserve">4 </w:t>
      </w:r>
      <w:r w:rsidRPr="00D92002">
        <w:rPr>
          <w:rFonts w:ascii="Nimbus Roman No9 L" w:hAnsi="Nimbus Roman No9 L"/>
          <w:sz w:val="18"/>
          <w:szCs w:val="18"/>
        </w:rPr>
        <w:t>(</w:t>
      </w:r>
      <w:r w:rsidR="00672A2F" w:rsidRPr="00D92002">
        <w:rPr>
          <w:rFonts w:ascii="Nimbus Roman No9 L" w:hAnsi="Nimbus Roman No9 L"/>
          <w:sz w:val="18"/>
          <w:szCs w:val="18"/>
        </w:rPr>
        <w:t>24,6</w:t>
      </w:r>
      <w:r w:rsidR="00F56422" w:rsidRPr="00D92002">
        <w:rPr>
          <w:rFonts w:ascii="Nimbus Roman No9 L" w:hAnsi="Nimbus Roman No9 L"/>
          <w:sz w:val="18"/>
          <w:szCs w:val="18"/>
        </w:rPr>
        <w:t>%)</w:t>
      </w:r>
    </w:p>
    <w:p w:rsidR="003A26BE" w:rsidRPr="00D92002" w:rsidRDefault="003A26BE">
      <w:pPr>
        <w:pStyle w:val="ConsPlusNormal"/>
        <w:ind w:firstLine="539"/>
        <w:jc w:val="both"/>
        <w:rPr>
          <w:rFonts w:ascii="Nimbus Roman No9 L" w:hAnsi="Nimbus Roman No9 L"/>
          <w:b/>
          <w:sz w:val="18"/>
          <w:szCs w:val="18"/>
        </w:rPr>
      </w:pPr>
    </w:p>
    <w:p w:rsidR="003A26BE" w:rsidRPr="00D92002" w:rsidRDefault="004F0F87">
      <w:pPr>
        <w:pStyle w:val="ConsPlusNormal"/>
        <w:ind w:firstLine="539"/>
        <w:jc w:val="both"/>
        <w:rPr>
          <w:rFonts w:ascii="Nimbus Roman No9 L" w:hAnsi="Nimbus Roman No9 L"/>
          <w:b/>
          <w:sz w:val="18"/>
          <w:szCs w:val="18"/>
        </w:rPr>
      </w:pPr>
      <w:r w:rsidRPr="00D92002">
        <w:rPr>
          <w:rFonts w:ascii="Nimbus Roman No9 L" w:hAnsi="Nimbus Roman No9 L"/>
          <w:b/>
          <w:sz w:val="18"/>
          <w:szCs w:val="18"/>
        </w:rPr>
        <w:t xml:space="preserve">Анализ исполнения бюджета сельского </w:t>
      </w:r>
      <w:proofErr w:type="gramStart"/>
      <w:r w:rsidRPr="00D92002">
        <w:rPr>
          <w:rFonts w:ascii="Nimbus Roman No9 L" w:hAnsi="Nimbus Roman No9 L"/>
          <w:b/>
          <w:sz w:val="18"/>
          <w:szCs w:val="18"/>
        </w:rPr>
        <w:t xml:space="preserve">поселения  </w:t>
      </w:r>
      <w:r w:rsidRPr="00D92002">
        <w:rPr>
          <w:rFonts w:ascii="Nimbus Roman No9 L" w:hAnsi="Nimbus Roman No9 L"/>
          <w:b/>
          <w:bCs/>
          <w:sz w:val="18"/>
          <w:szCs w:val="18"/>
        </w:rPr>
        <w:t>«</w:t>
      </w:r>
      <w:proofErr w:type="gramEnd"/>
      <w:r w:rsidRPr="00D92002">
        <w:rPr>
          <w:rFonts w:ascii="Nimbus Roman No9 L" w:hAnsi="Nimbus Roman No9 L"/>
          <w:b/>
          <w:bCs/>
          <w:sz w:val="18"/>
          <w:szCs w:val="18"/>
        </w:rPr>
        <w:t xml:space="preserve">Поселок Бетлица» </w:t>
      </w:r>
      <w:r w:rsidRPr="00D92002">
        <w:rPr>
          <w:rFonts w:ascii="Nimbus Roman No9 L" w:hAnsi="Nimbus Roman No9 L"/>
          <w:b/>
          <w:sz w:val="18"/>
          <w:szCs w:val="18"/>
        </w:rPr>
        <w:t xml:space="preserve"> за 202</w:t>
      </w:r>
      <w:r w:rsidR="007C7688" w:rsidRPr="00D92002">
        <w:rPr>
          <w:rFonts w:ascii="Nimbus Roman No9 L" w:hAnsi="Nimbus Roman No9 L"/>
          <w:b/>
          <w:sz w:val="18"/>
          <w:szCs w:val="18"/>
        </w:rPr>
        <w:t>2</w:t>
      </w:r>
      <w:r w:rsidRPr="00D92002">
        <w:rPr>
          <w:rFonts w:ascii="Nimbus Roman No9 L" w:hAnsi="Nimbus Roman No9 L"/>
          <w:b/>
          <w:sz w:val="18"/>
          <w:szCs w:val="18"/>
        </w:rPr>
        <w:t>год по расходам.</w:t>
      </w:r>
    </w:p>
    <w:p w:rsidR="003A26BE" w:rsidRPr="00D92002" w:rsidRDefault="003A26BE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</w:p>
    <w:p w:rsidR="003A26BE" w:rsidRPr="00D92002" w:rsidRDefault="004F0F87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>Анализ исполнения бюджета по расходам показал, что прогнозные показатели бюджета 202</w:t>
      </w:r>
      <w:r w:rsidR="007C7688" w:rsidRPr="00D92002">
        <w:rPr>
          <w:rFonts w:ascii="Nimbus Roman No9 L" w:hAnsi="Nimbus Roman No9 L"/>
          <w:sz w:val="18"/>
          <w:szCs w:val="18"/>
        </w:rPr>
        <w:t>2</w:t>
      </w:r>
      <w:r w:rsidRPr="00D92002">
        <w:rPr>
          <w:rFonts w:ascii="Nimbus Roman No9 L" w:hAnsi="Nimbus Roman No9 L"/>
          <w:sz w:val="18"/>
          <w:szCs w:val="18"/>
        </w:rPr>
        <w:t xml:space="preserve">года исполнены на </w:t>
      </w:r>
      <w:r w:rsidR="007C7688" w:rsidRPr="00D92002">
        <w:rPr>
          <w:rFonts w:ascii="Nimbus Roman No9 L" w:hAnsi="Nimbus Roman No9 L"/>
          <w:sz w:val="18"/>
          <w:szCs w:val="18"/>
        </w:rPr>
        <w:t>98,43</w:t>
      </w:r>
      <w:r w:rsidRPr="00D92002">
        <w:rPr>
          <w:rFonts w:ascii="Nimbus Roman No9 L" w:hAnsi="Nimbus Roman No9 L"/>
          <w:sz w:val="18"/>
          <w:szCs w:val="18"/>
        </w:rPr>
        <w:t xml:space="preserve"> % или </w:t>
      </w:r>
      <w:r w:rsidR="007C7688" w:rsidRPr="00D92002">
        <w:rPr>
          <w:rFonts w:ascii="Nimbus Roman No9 L" w:hAnsi="Nimbus Roman No9 L"/>
          <w:sz w:val="18"/>
          <w:szCs w:val="18"/>
        </w:rPr>
        <w:t>34 410 627.32</w:t>
      </w:r>
      <w:r w:rsidRPr="00D92002">
        <w:rPr>
          <w:rFonts w:ascii="Nimbus Roman No9 L" w:hAnsi="Nimbus Roman No9 L"/>
          <w:sz w:val="18"/>
          <w:szCs w:val="18"/>
        </w:rPr>
        <w:t xml:space="preserve">руб. от </w:t>
      </w:r>
      <w:r w:rsidR="007C7688" w:rsidRPr="00D92002">
        <w:rPr>
          <w:sz w:val="18"/>
          <w:szCs w:val="18"/>
        </w:rPr>
        <w:t>34 960 694,</w:t>
      </w:r>
      <w:proofErr w:type="gramStart"/>
      <w:r w:rsidR="007C7688" w:rsidRPr="00D92002">
        <w:rPr>
          <w:sz w:val="18"/>
          <w:szCs w:val="18"/>
        </w:rPr>
        <w:t xml:space="preserve">73  </w:t>
      </w:r>
      <w:r w:rsidRPr="00D92002">
        <w:rPr>
          <w:rFonts w:ascii="Nimbus Roman No9 L" w:hAnsi="Nimbus Roman No9 L"/>
          <w:sz w:val="18"/>
          <w:szCs w:val="18"/>
        </w:rPr>
        <w:t>руб.</w:t>
      </w:r>
      <w:proofErr w:type="gramEnd"/>
      <w:r w:rsidRPr="00D92002">
        <w:rPr>
          <w:rFonts w:ascii="Nimbus Roman No9 L" w:hAnsi="Nimbus Roman No9 L"/>
          <w:sz w:val="18"/>
          <w:szCs w:val="18"/>
        </w:rPr>
        <w:t xml:space="preserve"> утвержденных бюджетных ассигнований на 202</w:t>
      </w:r>
      <w:r w:rsidR="007C7688" w:rsidRPr="00D92002">
        <w:rPr>
          <w:rFonts w:ascii="Nimbus Roman No9 L" w:hAnsi="Nimbus Roman No9 L"/>
          <w:sz w:val="18"/>
          <w:szCs w:val="18"/>
        </w:rPr>
        <w:t>2</w:t>
      </w:r>
      <w:r w:rsidRPr="00D92002">
        <w:rPr>
          <w:rFonts w:ascii="Nimbus Roman No9 L" w:hAnsi="Nimbus Roman No9 L"/>
          <w:sz w:val="18"/>
          <w:szCs w:val="18"/>
        </w:rPr>
        <w:t>год (см. таблица «Расходы бюджета»).</w:t>
      </w:r>
    </w:p>
    <w:p w:rsidR="003A26BE" w:rsidRPr="00D92002" w:rsidRDefault="003A26BE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</w:p>
    <w:tbl>
      <w:tblPr>
        <w:tblW w:w="0" w:type="auto"/>
        <w:tblInd w:w="93" w:type="dxa"/>
        <w:tblBorders>
          <w:top w:val="nil"/>
          <w:left w:val="nil"/>
          <w:bottom w:val="single" w:sz="4" w:space="0" w:color="000000"/>
          <w:right w:val="nil"/>
          <w:insideH w:val="single" w:sz="4" w:space="0" w:color="000000"/>
          <w:insideV w:val="nil"/>
        </w:tblBorders>
        <w:tblLook w:val="04A0" w:firstRow="1" w:lastRow="0" w:firstColumn="1" w:lastColumn="0" w:noHBand="0" w:noVBand="1"/>
      </w:tblPr>
      <w:tblGrid>
        <w:gridCol w:w="2756"/>
        <w:gridCol w:w="697"/>
        <w:gridCol w:w="1900"/>
        <w:gridCol w:w="2101"/>
        <w:gridCol w:w="783"/>
        <w:gridCol w:w="1308"/>
      </w:tblGrid>
      <w:tr w:rsidR="003A26BE" w:rsidRPr="00D92002" w:rsidTr="007C7688">
        <w:trPr>
          <w:trHeight w:val="23"/>
        </w:trPr>
        <w:tc>
          <w:tcPr>
            <w:tcW w:w="535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A26BE" w:rsidRPr="00D92002" w:rsidRDefault="004F0F87">
            <w:pPr>
              <w:rPr>
                <w:rFonts w:ascii="Nimbus Roman No9 L" w:hAnsi="Nimbus Roman No9 L"/>
                <w:b/>
                <w:bCs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b/>
                <w:bCs/>
                <w:sz w:val="18"/>
                <w:szCs w:val="18"/>
              </w:rPr>
              <w:t>Расходы бюджета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b/>
                <w:bCs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9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A26BE" w:rsidRPr="00D92002" w:rsidRDefault="003A26BE">
            <w:pPr>
              <w:ind w:left="-1077" w:hanging="624"/>
              <w:jc w:val="center"/>
              <w:rPr>
                <w:rFonts w:ascii="Nimbus Roman No9 L" w:hAnsi="Nimbus Roman No9 L"/>
                <w:b/>
                <w:bCs/>
                <w:sz w:val="18"/>
                <w:szCs w:val="18"/>
              </w:rPr>
            </w:pPr>
          </w:p>
        </w:tc>
      </w:tr>
      <w:tr w:rsidR="003A26BE" w:rsidRPr="00D92002" w:rsidTr="007C7688">
        <w:trPr>
          <w:trHeight w:val="23"/>
        </w:trPr>
        <w:tc>
          <w:tcPr>
            <w:tcW w:w="2756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9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3A26BE" w:rsidRPr="00D92002" w:rsidRDefault="004F0F87">
            <w:pPr>
              <w:ind w:left="113" w:right="113"/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 xml:space="preserve">Код строки 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 xml:space="preserve">Бюджетные ассигнования в соответствии с решением Сельской Думы </w:t>
            </w:r>
          </w:p>
        </w:tc>
        <w:tc>
          <w:tcPr>
            <w:tcW w:w="21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Исполнено, руб.</w:t>
            </w:r>
          </w:p>
        </w:tc>
        <w:tc>
          <w:tcPr>
            <w:tcW w:w="2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Показатели исполнения</w:t>
            </w:r>
          </w:p>
        </w:tc>
      </w:tr>
      <w:tr w:rsidR="003A26BE" w:rsidRPr="00D92002" w:rsidTr="007C7688">
        <w:trPr>
          <w:cantSplit/>
          <w:trHeight w:val="23"/>
        </w:trPr>
        <w:tc>
          <w:tcPr>
            <w:tcW w:w="275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3A26BE">
            <w:pPr>
              <w:rPr>
                <w:sz w:val="18"/>
                <w:szCs w:val="18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3A26BE">
            <w:pPr>
              <w:rPr>
                <w:sz w:val="18"/>
                <w:szCs w:val="18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3A26BE">
            <w:pPr>
              <w:rPr>
                <w:sz w:val="18"/>
                <w:szCs w:val="18"/>
              </w:rPr>
            </w:pPr>
          </w:p>
        </w:tc>
        <w:tc>
          <w:tcPr>
            <w:tcW w:w="21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3A26BE">
            <w:pPr>
              <w:rPr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 xml:space="preserve"> % 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не исп., руб.</w:t>
            </w:r>
          </w:p>
        </w:tc>
      </w:tr>
      <w:tr w:rsidR="003A26BE" w:rsidRPr="00D92002" w:rsidTr="007C7688">
        <w:trPr>
          <w:trHeight w:val="23"/>
        </w:trPr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1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2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3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4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6</w:t>
            </w:r>
          </w:p>
        </w:tc>
      </w:tr>
      <w:tr w:rsidR="007C7688" w:rsidRPr="00D92002" w:rsidTr="007C7688">
        <w:trPr>
          <w:trHeight w:val="319"/>
        </w:trPr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7C7688" w:rsidRPr="00D92002" w:rsidRDefault="007C7688" w:rsidP="007C7688">
            <w:pPr>
              <w:rPr>
                <w:rFonts w:ascii="Nimbus Roman No9 L" w:hAnsi="Nimbus Roman No9 L"/>
                <w:b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b/>
                <w:sz w:val="18"/>
                <w:szCs w:val="18"/>
              </w:rPr>
              <w:t>2. Расходы бюджета, всего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7C7688" w:rsidRPr="00D92002" w:rsidRDefault="007C7688" w:rsidP="007C7688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200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7C7688" w:rsidRPr="00D92002" w:rsidRDefault="007C7688" w:rsidP="007C7688">
            <w:pPr>
              <w:rPr>
                <w:sz w:val="18"/>
                <w:szCs w:val="18"/>
              </w:rPr>
            </w:pPr>
            <w:r w:rsidRPr="00D92002">
              <w:rPr>
                <w:sz w:val="18"/>
                <w:szCs w:val="18"/>
              </w:rPr>
              <w:t xml:space="preserve">34 960 694,73 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7C7688" w:rsidRPr="00D92002" w:rsidRDefault="007C7688" w:rsidP="007C7688">
            <w:pPr>
              <w:rPr>
                <w:sz w:val="18"/>
                <w:szCs w:val="18"/>
              </w:rPr>
            </w:pPr>
            <w:r w:rsidRPr="00D92002">
              <w:rPr>
                <w:sz w:val="18"/>
                <w:szCs w:val="18"/>
              </w:rPr>
              <w:t>34 410 627.32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7C7688" w:rsidRPr="00D92002" w:rsidRDefault="007C7688" w:rsidP="007C7688">
            <w:pPr>
              <w:rPr>
                <w:sz w:val="18"/>
                <w:szCs w:val="18"/>
              </w:rPr>
            </w:pPr>
            <w:r w:rsidRPr="00D92002">
              <w:rPr>
                <w:sz w:val="18"/>
                <w:szCs w:val="18"/>
              </w:rPr>
              <w:t>98.43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7C7688" w:rsidRPr="00D92002" w:rsidRDefault="007C7688" w:rsidP="007C7688">
            <w:pPr>
              <w:rPr>
                <w:sz w:val="18"/>
                <w:szCs w:val="18"/>
              </w:rPr>
            </w:pPr>
            <w:r w:rsidRPr="00D92002">
              <w:rPr>
                <w:sz w:val="18"/>
                <w:szCs w:val="18"/>
              </w:rPr>
              <w:t>550 067.41</w:t>
            </w:r>
          </w:p>
        </w:tc>
      </w:tr>
    </w:tbl>
    <w:p w:rsidR="003A26BE" w:rsidRPr="00D92002" w:rsidRDefault="003A26BE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</w:p>
    <w:p w:rsidR="003A26BE" w:rsidRPr="00D92002" w:rsidRDefault="004F0F87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>Исполнение расходов бюджета Поселения (код главного распорядителя бюджетных средств (далее - КГРБС) - 003) по разделам, подразделам</w:t>
      </w:r>
      <w:r w:rsidRPr="00D92002">
        <w:rPr>
          <w:rStyle w:val="a5"/>
          <w:rFonts w:ascii="Nimbus Roman No9 L" w:hAnsi="Nimbus Roman No9 L"/>
          <w:sz w:val="18"/>
          <w:szCs w:val="18"/>
        </w:rPr>
        <w:footnoteReference w:id="9"/>
      </w:r>
      <w:r w:rsidRPr="00D92002">
        <w:rPr>
          <w:rFonts w:ascii="Nimbus Roman No9 L" w:hAnsi="Nimbus Roman No9 L"/>
          <w:sz w:val="18"/>
          <w:szCs w:val="18"/>
        </w:rPr>
        <w:t xml:space="preserve"> приведено в таблице «Исполнение расходов муниципального бюджета по разделам» (</w:t>
      </w:r>
      <w:hyperlink r:id="rId33">
        <w:r w:rsidRPr="00D92002">
          <w:rPr>
            <w:rStyle w:val="-"/>
            <w:rFonts w:ascii="Nimbus Roman No9 L" w:hAnsi="Nimbus Roman No9 L"/>
            <w:i/>
            <w:sz w:val="18"/>
            <w:szCs w:val="18"/>
          </w:rPr>
          <w:t>данные приложения №3</w:t>
        </w:r>
      </w:hyperlink>
      <w:r w:rsidRPr="00D92002">
        <w:rPr>
          <w:rFonts w:ascii="Nimbus Roman No9 L" w:hAnsi="Nimbus Roman No9 L"/>
          <w:i/>
          <w:sz w:val="18"/>
          <w:szCs w:val="18"/>
        </w:rPr>
        <w:t xml:space="preserve"> «Исполнение расходов бюджета сельского поселения</w:t>
      </w:r>
      <w:r w:rsidR="00F56422" w:rsidRPr="00D92002">
        <w:rPr>
          <w:rFonts w:ascii="Nimbus Roman No9 L" w:hAnsi="Nimbus Roman No9 L"/>
          <w:i/>
          <w:sz w:val="18"/>
          <w:szCs w:val="18"/>
        </w:rPr>
        <w:t xml:space="preserve"> </w:t>
      </w:r>
      <w:r w:rsidRPr="00D92002">
        <w:rPr>
          <w:rFonts w:ascii="Nimbus Roman No9 L" w:hAnsi="Nimbus Roman No9 L"/>
          <w:i/>
          <w:sz w:val="18"/>
          <w:szCs w:val="18"/>
        </w:rPr>
        <w:t>«Поселок Бетлица»</w:t>
      </w:r>
      <w:r w:rsidRPr="00D92002">
        <w:rPr>
          <w:rFonts w:ascii="Nimbus Roman No9 L" w:hAnsi="Nimbus Roman No9 L"/>
          <w:b/>
          <w:bCs/>
          <w:i/>
          <w:sz w:val="18"/>
          <w:szCs w:val="18"/>
        </w:rPr>
        <w:t xml:space="preserve"> </w:t>
      </w:r>
      <w:r w:rsidRPr="00D92002">
        <w:rPr>
          <w:rFonts w:ascii="Nimbus Roman No9 L" w:hAnsi="Nimbus Roman No9 L"/>
          <w:i/>
          <w:sz w:val="18"/>
          <w:szCs w:val="18"/>
        </w:rPr>
        <w:t xml:space="preserve"> за 202</w:t>
      </w:r>
      <w:r w:rsidR="007C7688" w:rsidRPr="00D92002">
        <w:rPr>
          <w:rFonts w:ascii="Nimbus Roman No9 L" w:hAnsi="Nimbus Roman No9 L"/>
          <w:i/>
          <w:sz w:val="18"/>
          <w:szCs w:val="18"/>
        </w:rPr>
        <w:t>2</w:t>
      </w:r>
      <w:r w:rsidRPr="00D92002">
        <w:rPr>
          <w:rFonts w:ascii="Nimbus Roman No9 L" w:hAnsi="Nimbus Roman No9 L"/>
          <w:i/>
          <w:sz w:val="18"/>
          <w:szCs w:val="18"/>
        </w:rPr>
        <w:t>год по ведомственной структуре» к Проекту Решения</w:t>
      </w:r>
      <w:r w:rsidRPr="00D92002">
        <w:rPr>
          <w:rFonts w:ascii="Nimbus Roman No9 L" w:hAnsi="Nimbus Roman No9 L"/>
          <w:sz w:val="18"/>
          <w:szCs w:val="18"/>
        </w:rPr>
        <w:t xml:space="preserve">). </w:t>
      </w:r>
    </w:p>
    <w:p w:rsidR="003A26BE" w:rsidRPr="00D92002" w:rsidRDefault="003A26BE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</w:p>
    <w:tbl>
      <w:tblPr>
        <w:tblW w:w="9872" w:type="dxa"/>
        <w:tblInd w:w="94" w:type="dxa"/>
        <w:tblBorders>
          <w:top w:val="nil"/>
          <w:left w:val="nil"/>
          <w:bottom w:val="single" w:sz="4" w:space="0" w:color="000000"/>
          <w:right w:val="nil"/>
          <w:insideH w:val="single" w:sz="4" w:space="0" w:color="000000"/>
          <w:insideV w:val="nil"/>
        </w:tblBorders>
        <w:tblLook w:val="04A0" w:firstRow="1" w:lastRow="0" w:firstColumn="1" w:lastColumn="0" w:noHBand="0" w:noVBand="1"/>
      </w:tblPr>
      <w:tblGrid>
        <w:gridCol w:w="3340"/>
        <w:gridCol w:w="895"/>
        <w:gridCol w:w="1908"/>
        <w:gridCol w:w="883"/>
        <w:gridCol w:w="687"/>
        <w:gridCol w:w="1231"/>
        <w:gridCol w:w="928"/>
      </w:tblGrid>
      <w:tr w:rsidR="003A26BE" w:rsidRPr="00D92002" w:rsidTr="00E16268">
        <w:trPr>
          <w:trHeight w:val="300"/>
        </w:trPr>
        <w:tc>
          <w:tcPr>
            <w:tcW w:w="702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3A26BE" w:rsidRPr="00D92002" w:rsidRDefault="004F0F87">
            <w:pPr>
              <w:rPr>
                <w:rFonts w:ascii="Nimbus Roman No9 L" w:hAnsi="Nimbus Roman No9 L"/>
                <w:b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b/>
                <w:color w:val="000000"/>
                <w:sz w:val="18"/>
                <w:szCs w:val="18"/>
              </w:rPr>
              <w:t>Исполнение расходов муниципального бюджета по разделам</w:t>
            </w:r>
          </w:p>
        </w:tc>
        <w:tc>
          <w:tcPr>
            <w:tcW w:w="284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3A26BE" w:rsidRPr="00D92002" w:rsidRDefault="004F0F87">
            <w:pPr>
              <w:jc w:val="right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(рублей) </w:t>
            </w:r>
          </w:p>
        </w:tc>
      </w:tr>
      <w:tr w:rsidR="003A26BE" w:rsidRPr="00D92002" w:rsidTr="00E16268">
        <w:trPr>
          <w:trHeight w:val="23"/>
        </w:trPr>
        <w:tc>
          <w:tcPr>
            <w:tcW w:w="3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Раздел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Бюджетные ассигнования в соответствии с решением Сельской Думы</w:t>
            </w:r>
          </w:p>
        </w:tc>
        <w:tc>
          <w:tcPr>
            <w:tcW w:w="15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Не исполнено</w:t>
            </w:r>
          </w:p>
        </w:tc>
      </w:tr>
      <w:tr w:rsidR="003A26BE" w:rsidRPr="00D92002" w:rsidTr="00E16268">
        <w:trPr>
          <w:trHeight w:val="23"/>
        </w:trPr>
        <w:tc>
          <w:tcPr>
            <w:tcW w:w="3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3A26BE">
            <w:pPr>
              <w:rPr>
                <w:sz w:val="18"/>
                <w:szCs w:val="18"/>
              </w:rPr>
            </w:pPr>
          </w:p>
        </w:tc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3A26BE">
            <w:pPr>
              <w:rPr>
                <w:sz w:val="18"/>
                <w:szCs w:val="18"/>
              </w:rPr>
            </w:pP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3A26BE" w:rsidRPr="00D92002" w:rsidRDefault="003A26BE">
            <w:pPr>
              <w:rPr>
                <w:sz w:val="18"/>
                <w:szCs w:val="18"/>
              </w:rPr>
            </w:pPr>
          </w:p>
        </w:tc>
        <w:tc>
          <w:tcPr>
            <w:tcW w:w="15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3A26BE">
            <w:pPr>
              <w:rPr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Сумма</w:t>
            </w:r>
          </w:p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гр. 3 – гр. 4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%</w:t>
            </w:r>
          </w:p>
        </w:tc>
      </w:tr>
      <w:tr w:rsidR="003A26BE" w:rsidRPr="00D92002" w:rsidTr="00E16268">
        <w:trPr>
          <w:trHeight w:val="23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5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6</w:t>
            </w:r>
          </w:p>
        </w:tc>
      </w:tr>
      <w:tr w:rsidR="003A26BE" w:rsidRPr="00D92002" w:rsidTr="00E16268">
        <w:trPr>
          <w:trHeight w:val="23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 xml:space="preserve">  ОБЩЕГОСУДАРСТВЕННЫЕ ВОПРОСЫ</w:t>
            </w:r>
          </w:p>
        </w:tc>
        <w:tc>
          <w:tcPr>
            <w:tcW w:w="8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E16268">
            <w:pPr>
              <w:jc w:val="right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9 009 881,42</w:t>
            </w:r>
          </w:p>
        </w:tc>
        <w:tc>
          <w:tcPr>
            <w:tcW w:w="15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7C7688" w:rsidP="00E16268">
            <w:pPr>
              <w:jc w:val="right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8</w:t>
            </w:r>
            <w:r w:rsidR="00E16268"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 975 900,62</w:t>
            </w:r>
          </w:p>
        </w:tc>
        <w:tc>
          <w:tcPr>
            <w:tcW w:w="12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7C7688" w:rsidP="007C7688">
            <w:pPr>
              <w:ind w:right="-163"/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33 980,80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 w:rsidP="00E16268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0,</w:t>
            </w:r>
            <w:r w:rsidR="00E16268" w:rsidRPr="00D92002">
              <w:rPr>
                <w:rFonts w:ascii="Nimbus Roman No9 L" w:hAnsi="Nimbus Roman No9 L"/>
                <w:sz w:val="18"/>
                <w:szCs w:val="18"/>
              </w:rPr>
              <w:t>38</w:t>
            </w:r>
          </w:p>
        </w:tc>
      </w:tr>
      <w:tr w:rsidR="003A26BE" w:rsidRPr="00D92002" w:rsidTr="00E16268">
        <w:trPr>
          <w:trHeight w:val="23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  <w:vAlign w:val="center"/>
          </w:tcPr>
          <w:p w:rsidR="003A26BE" w:rsidRPr="00D92002" w:rsidRDefault="004F0F87">
            <w:pPr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 xml:space="preserve">  НАЦИОНАЛЬНАЯ ОБОРОНА</w:t>
            </w:r>
          </w:p>
        </w:tc>
        <w:tc>
          <w:tcPr>
            <w:tcW w:w="8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0200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  <w:vAlign w:val="center"/>
          </w:tcPr>
          <w:p w:rsidR="003A26BE" w:rsidRPr="00D92002" w:rsidRDefault="007C7688" w:rsidP="00C60CC9">
            <w:pPr>
              <w:jc w:val="right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406 5</w:t>
            </w:r>
            <w:r w:rsidR="00C60CC9"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00</w:t>
            </w:r>
            <w:r w:rsidR="004F0F87"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5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  <w:vAlign w:val="center"/>
          </w:tcPr>
          <w:p w:rsidR="003A26BE" w:rsidRPr="00D92002" w:rsidRDefault="004F0F87" w:rsidP="007C7688">
            <w:pPr>
              <w:jc w:val="right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39</w:t>
            </w:r>
            <w:r w:rsidR="00C60CC9"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5</w:t>
            </w:r>
            <w:r w:rsidR="007C7688"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 xml:space="preserve"> 901</w:t>
            </w: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  <w:vAlign w:val="center"/>
          </w:tcPr>
          <w:p w:rsidR="003A26BE" w:rsidRPr="00D92002" w:rsidRDefault="007C7688" w:rsidP="007C7688">
            <w:pPr>
              <w:ind w:hanging="282"/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1</w:t>
            </w:r>
            <w:r w:rsidR="004F0F87" w:rsidRPr="00D92002">
              <w:rPr>
                <w:rFonts w:ascii="Nimbus Roman No9 L" w:hAnsi="Nimbus Roman No9 L"/>
                <w:sz w:val="18"/>
                <w:szCs w:val="18"/>
              </w:rPr>
              <w:t>0</w:t>
            </w:r>
            <w:r w:rsidRPr="00D92002">
              <w:rPr>
                <w:rFonts w:ascii="Nimbus Roman No9 L" w:hAnsi="Nimbus Roman No9 L"/>
                <w:sz w:val="18"/>
                <w:szCs w:val="18"/>
              </w:rPr>
              <w:t xml:space="preserve"> 599</w:t>
            </w:r>
            <w:r w:rsidR="004F0F87" w:rsidRPr="00D92002">
              <w:rPr>
                <w:rFonts w:ascii="Nimbus Roman No9 L" w:hAnsi="Nimbus Roman No9 L"/>
                <w:sz w:val="18"/>
                <w:szCs w:val="18"/>
              </w:rPr>
              <w:t>,00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left w:w="103" w:type="dxa"/>
            </w:tcMar>
            <w:vAlign w:val="center"/>
          </w:tcPr>
          <w:p w:rsidR="003A26BE" w:rsidRPr="00D92002" w:rsidRDefault="007C7688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2,61</w:t>
            </w:r>
          </w:p>
        </w:tc>
      </w:tr>
      <w:tr w:rsidR="003A26BE" w:rsidRPr="00D92002" w:rsidTr="00E16268">
        <w:trPr>
          <w:trHeight w:val="23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  <w:vAlign w:val="center"/>
          </w:tcPr>
          <w:p w:rsidR="003A26BE" w:rsidRPr="00D92002" w:rsidRDefault="004F0F87">
            <w:pPr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8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  <w:vAlign w:val="center"/>
          </w:tcPr>
          <w:p w:rsidR="003A26BE" w:rsidRPr="00D92002" w:rsidRDefault="00E55C5C">
            <w:pPr>
              <w:jc w:val="right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6</w:t>
            </w:r>
            <w:r w:rsidR="00C60CC9"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 440,00</w:t>
            </w:r>
          </w:p>
        </w:tc>
        <w:tc>
          <w:tcPr>
            <w:tcW w:w="15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  <w:vAlign w:val="center"/>
          </w:tcPr>
          <w:p w:rsidR="003A26BE" w:rsidRPr="00D92002" w:rsidRDefault="00C60CC9">
            <w:pPr>
              <w:jc w:val="right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1 440,00</w:t>
            </w:r>
          </w:p>
        </w:tc>
        <w:tc>
          <w:tcPr>
            <w:tcW w:w="12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00"/>
            <w:tcMar>
              <w:left w:w="103" w:type="dxa"/>
            </w:tcMar>
            <w:vAlign w:val="center"/>
          </w:tcPr>
          <w:p w:rsidR="003A26BE" w:rsidRPr="00D92002" w:rsidRDefault="00E55C5C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500</w:t>
            </w:r>
            <w:r w:rsidR="004F0F87" w:rsidRPr="00D92002">
              <w:rPr>
                <w:rFonts w:ascii="Nimbus Roman No9 L" w:hAnsi="Nimbus Roman No9 L"/>
                <w:sz w:val="18"/>
                <w:szCs w:val="18"/>
              </w:rPr>
              <w:t>0,00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left w:w="103" w:type="dxa"/>
            </w:tcMar>
            <w:vAlign w:val="center"/>
          </w:tcPr>
          <w:p w:rsidR="003A26BE" w:rsidRPr="00D92002" w:rsidRDefault="00E55C5C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77,64</w:t>
            </w:r>
          </w:p>
        </w:tc>
      </w:tr>
      <w:tr w:rsidR="003A26BE" w:rsidRPr="00D92002" w:rsidTr="00E16268">
        <w:trPr>
          <w:trHeight w:val="23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lastRenderedPageBreak/>
              <w:t xml:space="preserve">  НАЦИОНАЛЬНАЯ ЭКОНОМИКА</w:t>
            </w:r>
          </w:p>
        </w:tc>
        <w:tc>
          <w:tcPr>
            <w:tcW w:w="8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E55C5C" w:rsidP="00E16268">
            <w:pPr>
              <w:ind w:firstLine="384"/>
              <w:jc w:val="right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2 679 345,11</w:t>
            </w:r>
          </w:p>
        </w:tc>
        <w:tc>
          <w:tcPr>
            <w:tcW w:w="15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E55C5C" w:rsidP="00C60CC9">
            <w:pPr>
              <w:jc w:val="right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2 659 345,11</w:t>
            </w:r>
          </w:p>
        </w:tc>
        <w:tc>
          <w:tcPr>
            <w:tcW w:w="12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9E0ED4" w:rsidP="00E55C5C">
            <w:pPr>
              <w:ind w:right="-163"/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20 </w:t>
            </w:r>
            <w:r w:rsidR="00E55C5C" w:rsidRPr="00D92002">
              <w:rPr>
                <w:rFonts w:ascii="Nimbus Roman No9 L" w:hAnsi="Nimbus Roman No9 L"/>
                <w:sz w:val="18"/>
                <w:szCs w:val="18"/>
              </w:rPr>
              <w:t>000</w:t>
            </w:r>
            <w:r w:rsidRPr="00D92002">
              <w:rPr>
                <w:rFonts w:ascii="Nimbus Roman No9 L" w:hAnsi="Nimbus Roman No9 L"/>
                <w:sz w:val="18"/>
                <w:szCs w:val="18"/>
              </w:rPr>
              <w:t>,00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E55C5C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0,75</w:t>
            </w:r>
          </w:p>
        </w:tc>
      </w:tr>
      <w:tr w:rsidR="003A26BE" w:rsidRPr="00D92002" w:rsidTr="00E16268">
        <w:trPr>
          <w:trHeight w:val="23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 xml:space="preserve">  ЖИЛИЩНО-КОММУНАЛЬНОЕ ХОЗЯЙСТВО</w:t>
            </w:r>
          </w:p>
        </w:tc>
        <w:tc>
          <w:tcPr>
            <w:tcW w:w="8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9E0ED4" w:rsidP="00E55C5C">
            <w:pPr>
              <w:jc w:val="right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1</w:t>
            </w:r>
            <w:r w:rsidR="00E55C5C"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1</w:t>
            </w: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 </w:t>
            </w:r>
            <w:r w:rsidR="00E55C5C"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330</w:t>
            </w: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 xml:space="preserve"> </w:t>
            </w:r>
            <w:r w:rsidR="00E55C5C"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693</w:t>
            </w: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,</w:t>
            </w:r>
            <w:r w:rsidR="00E55C5C"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85</w:t>
            </w:r>
          </w:p>
        </w:tc>
        <w:tc>
          <w:tcPr>
            <w:tcW w:w="15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 w:rsidP="00E55C5C">
            <w:pPr>
              <w:jc w:val="right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1</w:t>
            </w:r>
            <w:r w:rsidR="00E55C5C"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0</w:t>
            </w:r>
            <w:r w:rsidR="009E0ED4"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 </w:t>
            </w:r>
            <w:r w:rsidR="00E55C5C"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850</w:t>
            </w:r>
            <w:r w:rsidR="009E0ED4"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 xml:space="preserve"> </w:t>
            </w:r>
            <w:r w:rsidR="00E55C5C"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206</w:t>
            </w: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,</w:t>
            </w:r>
            <w:r w:rsidR="00E55C5C"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E55C5C" w:rsidP="00E55C5C">
            <w:pPr>
              <w:ind w:right="-150"/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480488,61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E55C5C" w:rsidP="009E0ED4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4,24</w:t>
            </w:r>
          </w:p>
        </w:tc>
      </w:tr>
      <w:tr w:rsidR="003A26BE" w:rsidRPr="00D92002" w:rsidTr="00E16268">
        <w:trPr>
          <w:trHeight w:val="23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 xml:space="preserve">  КУЛЬТУРА, КИНЕМАТОГРАФИЯ</w:t>
            </w:r>
          </w:p>
        </w:tc>
        <w:tc>
          <w:tcPr>
            <w:tcW w:w="8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E55C5C" w:rsidP="009E0ED4">
            <w:pPr>
              <w:jc w:val="right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11 283 169</w:t>
            </w:r>
            <w:r w:rsidR="004F0F87"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5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E55C5C" w:rsidP="009E0ED4">
            <w:pPr>
              <w:jc w:val="right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11 283 169</w:t>
            </w:r>
            <w:r w:rsidR="004F0F87"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0,00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0,00</w:t>
            </w:r>
          </w:p>
        </w:tc>
      </w:tr>
      <w:tr w:rsidR="003A26BE" w:rsidRPr="00D92002" w:rsidTr="00E16268">
        <w:trPr>
          <w:trHeight w:val="23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8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E55C5C" w:rsidP="009E0ED4">
            <w:pPr>
              <w:jc w:val="right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127 665,35</w:t>
            </w:r>
          </w:p>
        </w:tc>
        <w:tc>
          <w:tcPr>
            <w:tcW w:w="15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E55C5C">
            <w:pPr>
              <w:jc w:val="right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sz w:val="18"/>
                <w:szCs w:val="18"/>
              </w:rPr>
              <w:t>127 665,35</w:t>
            </w:r>
            <w:r w:rsidRPr="00D92002">
              <w:rPr>
                <w:sz w:val="18"/>
                <w:szCs w:val="18"/>
              </w:rPr>
              <w:t xml:space="preserve">  </w:t>
            </w:r>
          </w:p>
        </w:tc>
        <w:tc>
          <w:tcPr>
            <w:tcW w:w="12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0,00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0,00</w:t>
            </w:r>
          </w:p>
        </w:tc>
      </w:tr>
      <w:tr w:rsidR="003A26BE" w:rsidRPr="00D92002" w:rsidTr="00E16268">
        <w:trPr>
          <w:trHeight w:val="23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8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right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117000,00</w:t>
            </w:r>
          </w:p>
        </w:tc>
        <w:tc>
          <w:tcPr>
            <w:tcW w:w="15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right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117000,00</w:t>
            </w:r>
          </w:p>
        </w:tc>
        <w:tc>
          <w:tcPr>
            <w:tcW w:w="12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0,00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0,00</w:t>
            </w:r>
          </w:p>
        </w:tc>
      </w:tr>
      <w:tr w:rsidR="003A26BE" w:rsidRPr="00D92002" w:rsidTr="00E16268">
        <w:trPr>
          <w:trHeight w:val="23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8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3A26BE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3A26BE">
            <w:pPr>
              <w:jc w:val="right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</w:p>
        </w:tc>
        <w:tc>
          <w:tcPr>
            <w:tcW w:w="15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3A26BE">
            <w:pPr>
              <w:jc w:val="right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3A26BE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3A26BE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</w:p>
        </w:tc>
      </w:tr>
      <w:tr w:rsidR="00E16268" w:rsidRPr="00D92002" w:rsidTr="00E16268">
        <w:trPr>
          <w:trHeight w:val="23"/>
        </w:trPr>
        <w:tc>
          <w:tcPr>
            <w:tcW w:w="33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16268" w:rsidRPr="00D92002" w:rsidRDefault="00E16268" w:rsidP="00E16268">
            <w:pPr>
              <w:rPr>
                <w:rFonts w:ascii="Nimbus Roman No9 L" w:hAnsi="Nimbus Roman No9 L"/>
                <w:b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b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16268" w:rsidRPr="00D92002" w:rsidRDefault="00E16268" w:rsidP="00E16268">
            <w:pPr>
              <w:jc w:val="center"/>
              <w:rPr>
                <w:rFonts w:ascii="Nimbus Roman No9 L" w:hAnsi="Nimbus Roman No9 L"/>
                <w:b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E16268" w:rsidRPr="00D92002" w:rsidRDefault="00E16268" w:rsidP="00E16268">
            <w:pPr>
              <w:pStyle w:val="ConsPlusNormal"/>
              <w:tabs>
                <w:tab w:val="left" w:pos="173"/>
              </w:tabs>
              <w:ind w:left="526" w:hanging="753"/>
              <w:jc w:val="both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sz w:val="18"/>
                <w:szCs w:val="18"/>
              </w:rPr>
              <w:t>334</w:t>
            </w:r>
            <w:r w:rsidRPr="00D92002">
              <w:rPr>
                <w:sz w:val="18"/>
                <w:szCs w:val="18"/>
              </w:rPr>
              <w:t xml:space="preserve"> 960 694,73  </w:t>
            </w:r>
          </w:p>
        </w:tc>
        <w:tc>
          <w:tcPr>
            <w:tcW w:w="15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16268" w:rsidRPr="00D92002" w:rsidRDefault="00E16268" w:rsidP="00E16268">
            <w:pPr>
              <w:ind w:left="-247" w:firstLine="619"/>
              <w:rPr>
                <w:sz w:val="18"/>
                <w:szCs w:val="18"/>
              </w:rPr>
            </w:pPr>
            <w:r w:rsidRPr="00D92002">
              <w:rPr>
                <w:sz w:val="18"/>
                <w:szCs w:val="18"/>
              </w:rPr>
              <w:t>34 410 627.32</w:t>
            </w:r>
          </w:p>
        </w:tc>
        <w:tc>
          <w:tcPr>
            <w:tcW w:w="12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E16268" w:rsidRPr="00D92002" w:rsidRDefault="00E16268" w:rsidP="00E16268">
            <w:pPr>
              <w:rPr>
                <w:sz w:val="18"/>
                <w:szCs w:val="18"/>
              </w:rPr>
            </w:pPr>
            <w:r w:rsidRPr="00D92002">
              <w:rPr>
                <w:sz w:val="18"/>
                <w:szCs w:val="18"/>
              </w:rPr>
              <w:t>98.43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16268" w:rsidRPr="00D92002" w:rsidRDefault="00E16268" w:rsidP="00E16268">
            <w:pPr>
              <w:ind w:left="-73" w:right="-643"/>
              <w:rPr>
                <w:sz w:val="18"/>
                <w:szCs w:val="18"/>
              </w:rPr>
            </w:pPr>
            <w:r w:rsidRPr="00D92002">
              <w:rPr>
                <w:sz w:val="18"/>
                <w:szCs w:val="18"/>
              </w:rPr>
              <w:t>550 067.</w:t>
            </w:r>
            <w:r w:rsidRPr="00D92002">
              <w:rPr>
                <w:sz w:val="18"/>
                <w:szCs w:val="18"/>
              </w:rPr>
              <w:t>411</w:t>
            </w:r>
            <w:r w:rsidRPr="00D92002">
              <w:rPr>
                <w:sz w:val="18"/>
                <w:szCs w:val="18"/>
              </w:rPr>
              <w:t>41</w:t>
            </w:r>
          </w:p>
        </w:tc>
      </w:tr>
    </w:tbl>
    <w:p w:rsidR="003A26BE" w:rsidRPr="00D92002" w:rsidRDefault="004F0F87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Наиболее низкие показатели исполнения расходов бюджета, в </w:t>
      </w:r>
      <w:r w:rsidRPr="00D92002">
        <w:rPr>
          <w:rFonts w:ascii="Nimbus Roman No9 L" w:hAnsi="Nimbus Roman No9 L"/>
          <w:sz w:val="18"/>
          <w:szCs w:val="18"/>
          <w:u w:val="single"/>
        </w:rPr>
        <w:t>процентном отношении</w:t>
      </w:r>
      <w:r w:rsidRPr="00D92002">
        <w:rPr>
          <w:rFonts w:ascii="Nimbus Roman No9 L" w:hAnsi="Nimbus Roman No9 L"/>
          <w:sz w:val="18"/>
          <w:szCs w:val="18"/>
        </w:rPr>
        <w:t xml:space="preserve">, образованы по следующим разделам: </w:t>
      </w:r>
    </w:p>
    <w:p w:rsidR="003A26BE" w:rsidRPr="00D92002" w:rsidRDefault="004F0F87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- </w:t>
      </w:r>
    </w:p>
    <w:p w:rsidR="003A26BE" w:rsidRPr="00D92002" w:rsidRDefault="004F0F87">
      <w:pPr>
        <w:pStyle w:val="ConsPlusNormal"/>
        <w:ind w:firstLine="539"/>
        <w:jc w:val="both"/>
        <w:rPr>
          <w:rFonts w:ascii="Nimbus Roman No9 L" w:hAnsi="Nimbus Roman No9 L"/>
          <w:bCs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>- раздел 0</w:t>
      </w:r>
      <w:r w:rsidR="00E16268" w:rsidRPr="00D92002">
        <w:rPr>
          <w:rFonts w:ascii="Nimbus Roman No9 L" w:hAnsi="Nimbus Roman No9 L"/>
          <w:sz w:val="18"/>
          <w:szCs w:val="18"/>
        </w:rPr>
        <w:t>2</w:t>
      </w:r>
      <w:r w:rsidRPr="00D92002">
        <w:rPr>
          <w:rFonts w:ascii="Nimbus Roman No9 L" w:hAnsi="Nimbus Roman No9 L"/>
          <w:sz w:val="18"/>
          <w:szCs w:val="18"/>
        </w:rPr>
        <w:t xml:space="preserve">00 </w:t>
      </w:r>
      <w:r w:rsidRPr="00D92002">
        <w:rPr>
          <w:rFonts w:ascii="Nimbus Roman No9 L" w:hAnsi="Nimbus Roman No9 L"/>
          <w:bCs/>
          <w:sz w:val="18"/>
          <w:szCs w:val="18"/>
        </w:rPr>
        <w:t>«</w:t>
      </w:r>
      <w:r w:rsidR="00E16268" w:rsidRPr="00D92002">
        <w:rPr>
          <w:rFonts w:ascii="Nimbus Roman No9 L" w:hAnsi="Nimbus Roman No9 L"/>
          <w:bCs/>
          <w:sz w:val="18"/>
          <w:szCs w:val="18"/>
        </w:rPr>
        <w:t>национальная оборона</w:t>
      </w:r>
      <w:r w:rsidRPr="00D92002">
        <w:rPr>
          <w:rFonts w:ascii="Nimbus Roman No9 L" w:hAnsi="Nimbus Roman No9 L"/>
          <w:bCs/>
          <w:sz w:val="18"/>
          <w:szCs w:val="18"/>
        </w:rPr>
        <w:t xml:space="preserve">» не исполнено в сумме – </w:t>
      </w:r>
      <w:r w:rsidR="00E16268" w:rsidRPr="00D92002">
        <w:rPr>
          <w:rFonts w:ascii="Nimbus Roman No9 L" w:hAnsi="Nimbus Roman No9 L"/>
          <w:sz w:val="18"/>
          <w:szCs w:val="18"/>
        </w:rPr>
        <w:t>10 599,00руб</w:t>
      </w:r>
      <w:r w:rsidRPr="00D92002">
        <w:rPr>
          <w:rFonts w:ascii="Nimbus Roman No9 L" w:hAnsi="Nimbus Roman No9 L"/>
          <w:bCs/>
          <w:sz w:val="18"/>
          <w:szCs w:val="18"/>
        </w:rPr>
        <w:t xml:space="preserve"> или </w:t>
      </w:r>
      <w:r w:rsidR="00E16268" w:rsidRPr="00D92002">
        <w:rPr>
          <w:rFonts w:ascii="Nimbus Roman No9 L" w:hAnsi="Nimbus Roman No9 L"/>
          <w:bCs/>
          <w:sz w:val="18"/>
          <w:szCs w:val="18"/>
        </w:rPr>
        <w:t>2,61</w:t>
      </w:r>
      <w:r w:rsidRPr="00D92002">
        <w:rPr>
          <w:rFonts w:ascii="Nimbus Roman No9 L" w:hAnsi="Nimbus Roman No9 L"/>
          <w:bCs/>
          <w:sz w:val="18"/>
          <w:szCs w:val="18"/>
        </w:rPr>
        <w:t>%.</w:t>
      </w:r>
    </w:p>
    <w:p w:rsidR="003A26BE" w:rsidRPr="00D92002" w:rsidRDefault="004F0F87">
      <w:pPr>
        <w:pStyle w:val="ConsPlusNormal"/>
        <w:ind w:firstLine="539"/>
        <w:jc w:val="both"/>
        <w:rPr>
          <w:rFonts w:ascii="Nimbus Roman No9 L" w:hAnsi="Nimbus Roman No9 L"/>
          <w:bCs/>
          <w:sz w:val="18"/>
          <w:szCs w:val="18"/>
        </w:rPr>
      </w:pPr>
      <w:r w:rsidRPr="00D92002">
        <w:rPr>
          <w:rFonts w:ascii="Nimbus Roman No9 L" w:hAnsi="Nimbus Roman No9 L"/>
          <w:bCs/>
          <w:sz w:val="18"/>
          <w:szCs w:val="18"/>
        </w:rPr>
        <w:t>-</w:t>
      </w:r>
      <w:proofErr w:type="gramStart"/>
      <w:r w:rsidRPr="00D92002">
        <w:rPr>
          <w:rFonts w:ascii="Nimbus Roman No9 L" w:hAnsi="Nimbus Roman No9 L"/>
          <w:bCs/>
          <w:sz w:val="18"/>
          <w:szCs w:val="18"/>
        </w:rPr>
        <w:t>раздел  0500</w:t>
      </w:r>
      <w:proofErr w:type="gramEnd"/>
      <w:r w:rsidRPr="00D92002">
        <w:rPr>
          <w:rFonts w:ascii="Nimbus Roman No9 L" w:hAnsi="Nimbus Roman No9 L"/>
          <w:bCs/>
          <w:sz w:val="18"/>
          <w:szCs w:val="18"/>
        </w:rPr>
        <w:t xml:space="preserve"> «</w:t>
      </w:r>
      <w:r w:rsidRPr="00D92002">
        <w:rPr>
          <w:rFonts w:ascii="Nimbus Roman No9 L" w:hAnsi="Nimbus Roman No9 L"/>
          <w:bCs/>
          <w:color w:val="000000"/>
          <w:sz w:val="18"/>
          <w:szCs w:val="18"/>
        </w:rPr>
        <w:t>ЖИЛИЩНО-КОММУНАЛЬНОЕ ХОЗЯЙСТВО</w:t>
      </w:r>
      <w:r w:rsidRPr="00D92002">
        <w:rPr>
          <w:rFonts w:ascii="Nimbus Roman No9 L" w:hAnsi="Nimbus Roman No9 L"/>
          <w:bCs/>
          <w:sz w:val="18"/>
          <w:szCs w:val="18"/>
        </w:rPr>
        <w:t xml:space="preserve">» не  исполнено в сумме </w:t>
      </w:r>
      <w:r w:rsidR="00E16268" w:rsidRPr="00D92002">
        <w:rPr>
          <w:rFonts w:ascii="Nimbus Roman No9 L" w:hAnsi="Nimbus Roman No9 L"/>
          <w:sz w:val="18"/>
          <w:szCs w:val="18"/>
        </w:rPr>
        <w:t>480488,61руб</w:t>
      </w:r>
      <w:r w:rsidR="009E0ED4" w:rsidRPr="00D92002">
        <w:rPr>
          <w:rFonts w:ascii="Nimbus Roman No9 L" w:hAnsi="Nimbus Roman No9 L"/>
          <w:bCs/>
          <w:sz w:val="18"/>
          <w:szCs w:val="18"/>
        </w:rPr>
        <w:t xml:space="preserve">. или </w:t>
      </w:r>
      <w:r w:rsidR="00E16268" w:rsidRPr="00D92002">
        <w:rPr>
          <w:rFonts w:ascii="Nimbus Roman No9 L" w:hAnsi="Nimbus Roman No9 L"/>
          <w:bCs/>
          <w:sz w:val="18"/>
          <w:szCs w:val="18"/>
        </w:rPr>
        <w:t>4,24</w:t>
      </w:r>
      <w:r w:rsidR="009E0ED4" w:rsidRPr="00D92002">
        <w:rPr>
          <w:rFonts w:ascii="Nimbus Roman No9 L" w:hAnsi="Nimbus Roman No9 L"/>
          <w:bCs/>
          <w:sz w:val="18"/>
          <w:szCs w:val="18"/>
        </w:rPr>
        <w:t>%</w:t>
      </w:r>
    </w:p>
    <w:p w:rsidR="003A26BE" w:rsidRPr="00D92002" w:rsidRDefault="004F0F87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Наиболее низкие показатели исполнения расходов бюджета, </w:t>
      </w:r>
      <w:r w:rsidRPr="00D92002">
        <w:rPr>
          <w:rFonts w:ascii="Nimbus Roman No9 L" w:hAnsi="Nimbus Roman No9 L"/>
          <w:sz w:val="18"/>
          <w:szCs w:val="18"/>
          <w:u w:val="single"/>
        </w:rPr>
        <w:t>в суммовом отношении</w:t>
      </w:r>
      <w:r w:rsidRPr="00D92002">
        <w:rPr>
          <w:rFonts w:ascii="Nimbus Roman No9 L" w:hAnsi="Nimbus Roman No9 L"/>
          <w:sz w:val="18"/>
          <w:szCs w:val="18"/>
        </w:rPr>
        <w:t xml:space="preserve">, образованы по следующим разделам: </w:t>
      </w:r>
    </w:p>
    <w:p w:rsidR="003A26BE" w:rsidRPr="00D92002" w:rsidRDefault="004F0F87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>- раздел 0500«</w:t>
      </w:r>
      <w:r w:rsidRPr="00D92002">
        <w:rPr>
          <w:rFonts w:ascii="Nimbus Roman No9 L" w:hAnsi="Nimbus Roman No9 L"/>
          <w:bCs/>
          <w:color w:val="000000"/>
          <w:sz w:val="18"/>
          <w:szCs w:val="18"/>
        </w:rPr>
        <w:t>ЖИЛИЩНО-КОММУНАЛЬНОЕ ХОЗЯЙСТВО</w:t>
      </w:r>
      <w:r w:rsidRPr="00D92002">
        <w:rPr>
          <w:rFonts w:ascii="Nimbus Roman No9 L" w:hAnsi="Nimbus Roman No9 L"/>
          <w:bCs/>
          <w:sz w:val="18"/>
          <w:szCs w:val="18"/>
        </w:rPr>
        <w:t xml:space="preserve">» не исполнено в сумме </w:t>
      </w:r>
      <w:r w:rsidR="00F41ACC" w:rsidRPr="00D92002">
        <w:rPr>
          <w:rFonts w:ascii="Nimbus Roman No9 L" w:hAnsi="Nimbus Roman No9 L"/>
          <w:sz w:val="18"/>
          <w:szCs w:val="18"/>
        </w:rPr>
        <w:t>480 488,61руб</w:t>
      </w:r>
      <w:r w:rsidR="009E0ED4" w:rsidRPr="00D92002">
        <w:rPr>
          <w:rFonts w:ascii="Nimbus Roman No9 L" w:hAnsi="Nimbus Roman No9 L"/>
          <w:bCs/>
          <w:sz w:val="18"/>
          <w:szCs w:val="18"/>
        </w:rPr>
        <w:t>.</w:t>
      </w:r>
    </w:p>
    <w:p w:rsidR="003A26BE" w:rsidRPr="00D92002" w:rsidRDefault="004F0F87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Показатели </w:t>
      </w:r>
      <w:r w:rsidRPr="00D92002">
        <w:rPr>
          <w:rFonts w:ascii="Nimbus Roman No9 L" w:hAnsi="Nimbus Roman No9 L"/>
          <w:sz w:val="18"/>
          <w:szCs w:val="18"/>
          <w:shd w:val="clear" w:color="auto" w:fill="FFFFFF"/>
        </w:rPr>
        <w:t xml:space="preserve">в суммовом и процентном исполнении расходов </w:t>
      </w:r>
      <w:r w:rsidRPr="00D92002">
        <w:rPr>
          <w:rFonts w:ascii="Nimbus Roman No9 L" w:hAnsi="Nimbus Roman No9 L"/>
          <w:sz w:val="18"/>
          <w:szCs w:val="18"/>
        </w:rPr>
        <w:t>бюджета по целевым, группам и подгруппам видов расходов классификации расходов бюджетов утвержденных бюджетных назначений за 202</w:t>
      </w:r>
      <w:r w:rsidR="00F41ACC" w:rsidRPr="00D92002">
        <w:rPr>
          <w:rFonts w:ascii="Nimbus Roman No9 L" w:hAnsi="Nimbus Roman No9 L"/>
          <w:sz w:val="18"/>
          <w:szCs w:val="18"/>
        </w:rPr>
        <w:t>2</w:t>
      </w:r>
      <w:r w:rsidRPr="00D92002">
        <w:rPr>
          <w:rFonts w:ascii="Nimbus Roman No9 L" w:hAnsi="Nimbus Roman No9 L"/>
          <w:sz w:val="18"/>
          <w:szCs w:val="18"/>
        </w:rPr>
        <w:t xml:space="preserve"> год приведены в таблице «Исполнение расходов бюджета сельского поселения </w:t>
      </w:r>
      <w:r w:rsidRPr="00D92002">
        <w:rPr>
          <w:rFonts w:ascii="Nimbus Roman No9 L" w:hAnsi="Nimbus Roman No9 L"/>
          <w:i/>
          <w:sz w:val="18"/>
          <w:szCs w:val="18"/>
        </w:rPr>
        <w:t>«Поселок Бетлица»</w:t>
      </w:r>
      <w:r w:rsidRPr="00D92002">
        <w:rPr>
          <w:rFonts w:ascii="Nimbus Roman No9 L" w:hAnsi="Nimbus Roman No9 L"/>
          <w:b/>
          <w:bCs/>
          <w:i/>
          <w:sz w:val="18"/>
          <w:szCs w:val="18"/>
        </w:rPr>
        <w:t xml:space="preserve"> </w:t>
      </w:r>
      <w:r w:rsidRPr="00D92002">
        <w:rPr>
          <w:rFonts w:ascii="Nimbus Roman No9 L" w:hAnsi="Nimbus Roman No9 L"/>
          <w:i/>
          <w:sz w:val="18"/>
          <w:szCs w:val="18"/>
        </w:rPr>
        <w:t xml:space="preserve"> </w:t>
      </w:r>
      <w:r w:rsidRPr="00D92002">
        <w:rPr>
          <w:rFonts w:ascii="Nimbus Roman No9 L" w:hAnsi="Nimbus Roman No9 L"/>
          <w:sz w:val="18"/>
          <w:szCs w:val="18"/>
        </w:rPr>
        <w:t xml:space="preserve"> по разделам, подразделам</w:t>
      </w:r>
      <w:r w:rsidRPr="00D92002">
        <w:rPr>
          <w:rStyle w:val="a5"/>
          <w:rFonts w:ascii="Nimbus Roman No9 L" w:hAnsi="Nimbus Roman No9 L"/>
          <w:sz w:val="18"/>
          <w:szCs w:val="18"/>
        </w:rPr>
        <w:footnoteReference w:id="10"/>
      </w:r>
      <w:r w:rsidRPr="00D92002">
        <w:rPr>
          <w:rFonts w:ascii="Nimbus Roman No9 L" w:hAnsi="Nimbus Roman No9 L"/>
          <w:sz w:val="18"/>
          <w:szCs w:val="18"/>
        </w:rPr>
        <w:t>, целевым, группам и подгруппам видов расходов классификации расходов бюджетов за 202</w:t>
      </w:r>
      <w:r w:rsidR="00F41ACC" w:rsidRPr="00D92002">
        <w:rPr>
          <w:rFonts w:ascii="Nimbus Roman No9 L" w:hAnsi="Nimbus Roman No9 L"/>
          <w:sz w:val="18"/>
          <w:szCs w:val="18"/>
        </w:rPr>
        <w:t>2</w:t>
      </w:r>
      <w:r w:rsidRPr="00D92002">
        <w:rPr>
          <w:rFonts w:ascii="Nimbus Roman No9 L" w:hAnsi="Nimbus Roman No9 L"/>
          <w:sz w:val="18"/>
          <w:szCs w:val="18"/>
        </w:rPr>
        <w:t xml:space="preserve"> год».  (</w:t>
      </w:r>
      <w:hyperlink r:id="rId34">
        <w:r w:rsidRPr="00D92002">
          <w:rPr>
            <w:rStyle w:val="-"/>
            <w:rFonts w:ascii="Nimbus Roman No9 L" w:hAnsi="Nimbus Roman No9 L"/>
            <w:i/>
            <w:sz w:val="18"/>
            <w:szCs w:val="18"/>
          </w:rPr>
          <w:t>данные приложения №3</w:t>
        </w:r>
      </w:hyperlink>
      <w:r w:rsidRPr="00D92002">
        <w:rPr>
          <w:rFonts w:ascii="Nimbus Roman No9 L" w:hAnsi="Nimbus Roman No9 L"/>
          <w:i/>
          <w:sz w:val="18"/>
          <w:szCs w:val="18"/>
        </w:rPr>
        <w:t xml:space="preserve"> «Исполнение расходов бюджета сельского поселения «Поселок Бетлица»</w:t>
      </w:r>
      <w:r w:rsidRPr="00D92002">
        <w:rPr>
          <w:rFonts w:ascii="Nimbus Roman No9 L" w:hAnsi="Nimbus Roman No9 L"/>
          <w:b/>
          <w:bCs/>
          <w:i/>
          <w:sz w:val="18"/>
          <w:szCs w:val="18"/>
        </w:rPr>
        <w:t xml:space="preserve"> </w:t>
      </w:r>
      <w:r w:rsidRPr="00D92002">
        <w:rPr>
          <w:rFonts w:ascii="Nimbus Roman No9 L" w:hAnsi="Nimbus Roman No9 L"/>
          <w:i/>
          <w:sz w:val="18"/>
          <w:szCs w:val="18"/>
        </w:rPr>
        <w:t xml:space="preserve"> за 202</w:t>
      </w:r>
      <w:r w:rsidR="00F41ACC" w:rsidRPr="00D92002">
        <w:rPr>
          <w:rFonts w:ascii="Nimbus Roman No9 L" w:hAnsi="Nimbus Roman No9 L"/>
          <w:i/>
          <w:sz w:val="18"/>
          <w:szCs w:val="18"/>
        </w:rPr>
        <w:t>2</w:t>
      </w:r>
      <w:r w:rsidRPr="00D92002">
        <w:rPr>
          <w:rFonts w:ascii="Nimbus Roman No9 L" w:hAnsi="Nimbus Roman No9 L"/>
          <w:i/>
          <w:sz w:val="18"/>
          <w:szCs w:val="18"/>
        </w:rPr>
        <w:t>год по ведомственной структуре» к Проекту Решения</w:t>
      </w:r>
      <w:r w:rsidRPr="00D92002">
        <w:rPr>
          <w:rFonts w:ascii="Nimbus Roman No9 L" w:hAnsi="Nimbus Roman No9 L"/>
          <w:sz w:val="18"/>
          <w:szCs w:val="18"/>
        </w:rPr>
        <w:t>)</w:t>
      </w:r>
    </w:p>
    <w:p w:rsidR="003A26BE" w:rsidRPr="00D92002" w:rsidRDefault="003A26BE">
      <w:pPr>
        <w:pStyle w:val="ConsPlusNormal"/>
        <w:ind w:firstLine="539"/>
        <w:jc w:val="both"/>
        <w:rPr>
          <w:rFonts w:ascii="Nimbus Roman No9 L" w:hAnsi="Nimbus Roman No9 L"/>
          <w:b/>
          <w:sz w:val="18"/>
          <w:szCs w:val="18"/>
        </w:rPr>
      </w:pPr>
    </w:p>
    <w:p w:rsidR="003A26BE" w:rsidRPr="00D92002" w:rsidRDefault="004F0F87">
      <w:pPr>
        <w:pStyle w:val="ConsPlusNormal"/>
        <w:ind w:firstLine="539"/>
        <w:jc w:val="both"/>
        <w:rPr>
          <w:rFonts w:ascii="Nimbus Roman No9 L" w:hAnsi="Nimbus Roman No9 L"/>
          <w:b/>
          <w:sz w:val="18"/>
          <w:szCs w:val="18"/>
        </w:rPr>
      </w:pPr>
      <w:r w:rsidRPr="00D92002">
        <w:rPr>
          <w:rFonts w:ascii="Nimbus Roman No9 L" w:hAnsi="Nimbus Roman No9 L"/>
          <w:b/>
          <w:sz w:val="18"/>
          <w:szCs w:val="18"/>
        </w:rPr>
        <w:t xml:space="preserve">Анализ исполнения бюджета сельского поселения </w:t>
      </w:r>
      <w:r w:rsidRPr="00D92002">
        <w:rPr>
          <w:rFonts w:ascii="Nimbus Roman No9 L" w:hAnsi="Nimbus Roman No9 L"/>
          <w:b/>
          <w:bCs/>
          <w:i/>
          <w:sz w:val="18"/>
          <w:szCs w:val="18"/>
        </w:rPr>
        <w:t xml:space="preserve">«Поселок </w:t>
      </w:r>
      <w:proofErr w:type="gramStart"/>
      <w:r w:rsidRPr="00D92002">
        <w:rPr>
          <w:rFonts w:ascii="Nimbus Roman No9 L" w:hAnsi="Nimbus Roman No9 L"/>
          <w:b/>
          <w:bCs/>
          <w:i/>
          <w:sz w:val="18"/>
          <w:szCs w:val="18"/>
        </w:rPr>
        <w:t xml:space="preserve">Бетлица» </w:t>
      </w:r>
      <w:r w:rsidRPr="00D92002">
        <w:rPr>
          <w:rFonts w:ascii="Nimbus Roman No9 L" w:hAnsi="Nimbus Roman No9 L"/>
          <w:b/>
          <w:i/>
          <w:sz w:val="18"/>
          <w:szCs w:val="18"/>
        </w:rPr>
        <w:t xml:space="preserve"> </w:t>
      </w:r>
      <w:r w:rsidRPr="00D92002">
        <w:rPr>
          <w:rFonts w:ascii="Nimbus Roman No9 L" w:hAnsi="Nimbus Roman No9 L"/>
          <w:b/>
          <w:sz w:val="18"/>
          <w:szCs w:val="18"/>
        </w:rPr>
        <w:t xml:space="preserve"> </w:t>
      </w:r>
      <w:proofErr w:type="gramEnd"/>
      <w:r w:rsidRPr="00D92002">
        <w:rPr>
          <w:rFonts w:ascii="Nimbus Roman No9 L" w:hAnsi="Nimbus Roman No9 L"/>
          <w:b/>
          <w:sz w:val="18"/>
          <w:szCs w:val="18"/>
        </w:rPr>
        <w:t>за отчетный финансовый год в части дефицита бюджета, источников финансирования дефицита бюджета, муниципального долга.</w:t>
      </w:r>
    </w:p>
    <w:p w:rsidR="003A26BE" w:rsidRPr="00D92002" w:rsidRDefault="003A26BE">
      <w:pPr>
        <w:pStyle w:val="ConsPlusNormal"/>
        <w:ind w:firstLine="539"/>
        <w:jc w:val="both"/>
        <w:rPr>
          <w:rFonts w:ascii="Nimbus Roman No9 L" w:hAnsi="Nimbus Roman No9 L"/>
          <w:b/>
          <w:sz w:val="18"/>
          <w:szCs w:val="18"/>
        </w:rPr>
      </w:pPr>
    </w:p>
    <w:p w:rsidR="003A26BE" w:rsidRPr="00D92002" w:rsidRDefault="004F0F87">
      <w:pPr>
        <w:ind w:firstLine="720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В соответствии с п. 55, </w:t>
      </w:r>
      <w:r w:rsidRPr="00D92002">
        <w:rPr>
          <w:rStyle w:val="docaccesstitle"/>
          <w:rFonts w:ascii="Nimbus Roman No9 L" w:hAnsi="Nimbus Roman No9 L"/>
          <w:sz w:val="18"/>
          <w:szCs w:val="18"/>
        </w:rPr>
        <w:t xml:space="preserve">Инструкции №191н </w:t>
      </w:r>
      <w:r w:rsidRPr="00D92002">
        <w:rPr>
          <w:rFonts w:ascii="Nimbus Roman No9 L" w:hAnsi="Nimbus Roman No9 L"/>
          <w:sz w:val="18"/>
          <w:szCs w:val="18"/>
        </w:rPr>
        <w:t xml:space="preserve">в графе 4 «Утвержденные бюджетные назначения» Отчета об исполнении бюджета (форма по ОКУД 0503117) отражены: </w:t>
      </w:r>
    </w:p>
    <w:p w:rsidR="003A26BE" w:rsidRPr="00D92002" w:rsidRDefault="004F0F87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>- по разделу «Источники финансирования дефицита бюджета» – сумма утвержденных главному администратору (администратору) источников финансирования дефицита бюджета на отчетный финансовый год составила –0,00руб., исполнено – -</w:t>
      </w:r>
      <w:r w:rsidR="00FF7FB0" w:rsidRPr="00D92002">
        <w:rPr>
          <w:rFonts w:ascii="Nimbus Roman No9 L" w:hAnsi="Nimbus Roman No9 L"/>
          <w:sz w:val="18"/>
          <w:szCs w:val="18"/>
        </w:rPr>
        <w:t>48 620</w:t>
      </w:r>
      <w:r w:rsidRPr="00D92002">
        <w:rPr>
          <w:rFonts w:ascii="Nimbus Roman No9 L" w:hAnsi="Nimbus Roman No9 L"/>
          <w:sz w:val="18"/>
          <w:szCs w:val="18"/>
        </w:rPr>
        <w:t>.</w:t>
      </w:r>
      <w:r w:rsidR="00FF7FB0" w:rsidRPr="00D92002">
        <w:rPr>
          <w:rFonts w:ascii="Nimbus Roman No9 L" w:hAnsi="Nimbus Roman No9 L"/>
          <w:sz w:val="18"/>
          <w:szCs w:val="18"/>
        </w:rPr>
        <w:t>51</w:t>
      </w:r>
      <w:r w:rsidRPr="00D92002">
        <w:rPr>
          <w:rFonts w:ascii="Nimbus Roman No9 L" w:hAnsi="Nimbus Roman No9 L"/>
          <w:sz w:val="18"/>
          <w:szCs w:val="18"/>
        </w:rPr>
        <w:t xml:space="preserve"> (см. таблица «Дефицит бюджета»).</w:t>
      </w:r>
    </w:p>
    <w:p w:rsidR="003A26BE" w:rsidRPr="00D92002" w:rsidRDefault="003A26BE">
      <w:pPr>
        <w:pStyle w:val="ConsPlusNormal"/>
        <w:ind w:firstLine="539"/>
        <w:jc w:val="both"/>
        <w:rPr>
          <w:rFonts w:ascii="Nimbus Roman No9 L" w:hAnsi="Nimbus Roman No9 L"/>
          <w:sz w:val="18"/>
          <w:szCs w:val="18"/>
        </w:rPr>
      </w:pPr>
    </w:p>
    <w:tbl>
      <w:tblPr>
        <w:tblW w:w="0" w:type="auto"/>
        <w:tblInd w:w="93" w:type="dxa"/>
        <w:tblBorders>
          <w:top w:val="nil"/>
          <w:left w:val="nil"/>
          <w:bottom w:val="single" w:sz="4" w:space="0" w:color="000000"/>
          <w:right w:val="nil"/>
          <w:insideH w:val="single" w:sz="4" w:space="0" w:color="000000"/>
          <w:insideV w:val="nil"/>
        </w:tblBorders>
        <w:tblLook w:val="04A0" w:firstRow="1" w:lastRow="0" w:firstColumn="1" w:lastColumn="0" w:noHBand="0" w:noVBand="1"/>
      </w:tblPr>
      <w:tblGrid>
        <w:gridCol w:w="3239"/>
        <w:gridCol w:w="703"/>
        <w:gridCol w:w="2000"/>
        <w:gridCol w:w="1738"/>
        <w:gridCol w:w="893"/>
        <w:gridCol w:w="972"/>
      </w:tblGrid>
      <w:tr w:rsidR="003A26BE" w:rsidRPr="00D92002">
        <w:trPr>
          <w:trHeight w:val="23"/>
        </w:trPr>
        <w:tc>
          <w:tcPr>
            <w:tcW w:w="617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A26BE" w:rsidRPr="00D92002" w:rsidRDefault="004F0F87">
            <w:pPr>
              <w:rPr>
                <w:rFonts w:ascii="Nimbus Roman No9 L" w:hAnsi="Nimbus Roman No9 L"/>
                <w:b/>
                <w:bCs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b/>
                <w:bCs/>
                <w:sz w:val="18"/>
                <w:szCs w:val="18"/>
              </w:rPr>
              <w:t>Дефицит бюджета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b/>
                <w:bCs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3A26BE" w:rsidRPr="00D92002" w:rsidRDefault="003A26BE">
            <w:pPr>
              <w:jc w:val="center"/>
              <w:rPr>
                <w:rFonts w:ascii="Nimbus Roman No9 L" w:hAnsi="Nimbus Roman No9 L"/>
                <w:b/>
                <w:bCs/>
                <w:sz w:val="18"/>
                <w:szCs w:val="18"/>
              </w:rPr>
            </w:pPr>
          </w:p>
        </w:tc>
      </w:tr>
      <w:tr w:rsidR="003A26BE" w:rsidRPr="00D92002">
        <w:trPr>
          <w:trHeight w:val="23"/>
        </w:trPr>
        <w:tc>
          <w:tcPr>
            <w:tcW w:w="338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7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3A26BE" w:rsidRPr="00D92002" w:rsidRDefault="004F0F87">
            <w:pPr>
              <w:ind w:left="113" w:right="113"/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 xml:space="preserve">Код строки </w:t>
            </w:r>
          </w:p>
        </w:tc>
        <w:tc>
          <w:tcPr>
            <w:tcW w:w="20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 xml:space="preserve">Бюджетные ассигнования в соответствии с решением Сельской Думы </w:t>
            </w:r>
          </w:p>
        </w:tc>
        <w:tc>
          <w:tcPr>
            <w:tcW w:w="179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Исполнено, руб.</w:t>
            </w:r>
          </w:p>
        </w:tc>
        <w:tc>
          <w:tcPr>
            <w:tcW w:w="1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Показатели исполнения</w:t>
            </w:r>
          </w:p>
        </w:tc>
      </w:tr>
      <w:tr w:rsidR="003A26BE" w:rsidRPr="00D92002">
        <w:trPr>
          <w:cantSplit/>
          <w:trHeight w:val="23"/>
        </w:trPr>
        <w:tc>
          <w:tcPr>
            <w:tcW w:w="3387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3A26BE">
            <w:pPr>
              <w:rPr>
                <w:sz w:val="18"/>
                <w:szCs w:val="18"/>
              </w:rPr>
            </w:pPr>
          </w:p>
        </w:tc>
        <w:tc>
          <w:tcPr>
            <w:tcW w:w="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3A26BE">
            <w:pPr>
              <w:rPr>
                <w:sz w:val="18"/>
                <w:szCs w:val="18"/>
              </w:rPr>
            </w:pPr>
          </w:p>
        </w:tc>
        <w:tc>
          <w:tcPr>
            <w:tcW w:w="20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3A26BE">
            <w:pPr>
              <w:rPr>
                <w:sz w:val="18"/>
                <w:szCs w:val="18"/>
              </w:rPr>
            </w:pPr>
          </w:p>
        </w:tc>
        <w:tc>
          <w:tcPr>
            <w:tcW w:w="17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3A26BE">
            <w:pPr>
              <w:rPr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 xml:space="preserve"> % 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не исп., руб.</w:t>
            </w:r>
          </w:p>
        </w:tc>
      </w:tr>
      <w:tr w:rsidR="003A26BE" w:rsidRPr="00D92002">
        <w:trPr>
          <w:trHeight w:val="23"/>
        </w:trPr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1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2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3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4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5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6</w:t>
            </w:r>
          </w:p>
        </w:tc>
      </w:tr>
      <w:tr w:rsidR="003A26BE" w:rsidRPr="00D92002">
        <w:trPr>
          <w:trHeight w:val="23"/>
        </w:trPr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3A26BE" w:rsidRPr="00D92002" w:rsidRDefault="004F0F87">
            <w:pPr>
              <w:rPr>
                <w:rFonts w:ascii="Nimbus Roman No9 L" w:hAnsi="Nimbus Roman No9 L"/>
                <w:b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b/>
                <w:sz w:val="18"/>
                <w:szCs w:val="18"/>
              </w:rPr>
              <w:t>3. Источники финансирования дефицита бюджета, всего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500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pStyle w:val="ConsPlusNormal"/>
              <w:ind w:firstLine="539"/>
              <w:jc w:val="both"/>
              <w:rPr>
                <w:rFonts w:ascii="Nimbus Roman No9 L" w:hAnsi="Nimbus Roman No9 L"/>
                <w:i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i/>
                <w:sz w:val="18"/>
                <w:szCs w:val="18"/>
              </w:rPr>
              <w:t>0,00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FF7FB0" w:rsidP="00610ED4">
            <w:pPr>
              <w:pStyle w:val="ConsPlusNormal"/>
              <w:jc w:val="both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-</w:t>
            </w:r>
            <w:r w:rsidR="004F0F87" w:rsidRPr="00D92002">
              <w:rPr>
                <w:rFonts w:ascii="Nimbus Roman No9 L" w:hAnsi="Nimbus Roman No9 L"/>
                <w:sz w:val="18"/>
                <w:szCs w:val="18"/>
              </w:rPr>
              <w:t xml:space="preserve"> </w:t>
            </w:r>
            <w:r w:rsidR="00F41ACC" w:rsidRPr="00D92002">
              <w:rPr>
                <w:rFonts w:ascii="Nimbus Roman No9 L" w:hAnsi="Nimbus Roman No9 L"/>
                <w:bCs/>
                <w:sz w:val="18"/>
                <w:szCs w:val="18"/>
              </w:rPr>
              <w:t>2 220 897.01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-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-</w:t>
            </w:r>
          </w:p>
        </w:tc>
      </w:tr>
    </w:tbl>
    <w:p w:rsidR="003A26BE" w:rsidRPr="00D92002" w:rsidRDefault="003A26BE">
      <w:pPr>
        <w:pStyle w:val="ConsPlusNormal"/>
        <w:ind w:firstLine="539"/>
        <w:jc w:val="both"/>
        <w:rPr>
          <w:rFonts w:ascii="Nimbus Roman No9 L" w:hAnsi="Nimbus Roman No9 L"/>
          <w:b/>
          <w:sz w:val="18"/>
          <w:szCs w:val="18"/>
        </w:rPr>
      </w:pPr>
    </w:p>
    <w:p w:rsidR="003A26BE" w:rsidRPr="00D92002" w:rsidRDefault="003A26BE">
      <w:pPr>
        <w:pStyle w:val="ConsPlusNonformat"/>
        <w:ind w:firstLine="567"/>
        <w:jc w:val="both"/>
        <w:rPr>
          <w:rFonts w:ascii="Nimbus Roman No9 L" w:hAnsi="Nimbus Roman No9 L" w:cs="Times New Roman"/>
          <w:b/>
          <w:sz w:val="18"/>
          <w:szCs w:val="18"/>
        </w:rPr>
      </w:pPr>
    </w:p>
    <w:p w:rsidR="003A26BE" w:rsidRPr="00D92002" w:rsidRDefault="004F0F87">
      <w:pPr>
        <w:pStyle w:val="ConsPlusNonformat"/>
        <w:ind w:firstLine="567"/>
        <w:jc w:val="both"/>
        <w:rPr>
          <w:rFonts w:ascii="Nimbus Roman No9 L" w:hAnsi="Nimbus Roman No9 L" w:cs="Times New Roman"/>
          <w:b/>
          <w:sz w:val="18"/>
          <w:szCs w:val="18"/>
        </w:rPr>
      </w:pPr>
      <w:r w:rsidRPr="00D92002">
        <w:rPr>
          <w:rFonts w:ascii="Nimbus Roman No9 L" w:hAnsi="Nimbus Roman No9 L" w:cs="Times New Roman"/>
          <w:b/>
          <w:sz w:val="18"/>
          <w:szCs w:val="18"/>
        </w:rPr>
        <w:t>Анализ исполнения бюджета Поселения за отчетный финансовый год по целевым статьям (государственным программам и непрограммным направлениям деятельности) расходов бюджетов за 202</w:t>
      </w:r>
      <w:r w:rsidR="00F41ACC" w:rsidRPr="00D92002">
        <w:rPr>
          <w:rFonts w:ascii="Nimbus Roman No9 L" w:hAnsi="Nimbus Roman No9 L" w:cs="Times New Roman"/>
          <w:b/>
          <w:sz w:val="18"/>
          <w:szCs w:val="18"/>
        </w:rPr>
        <w:t>2</w:t>
      </w:r>
      <w:r w:rsidRPr="00D92002">
        <w:rPr>
          <w:rFonts w:ascii="Nimbus Roman No9 L" w:hAnsi="Nimbus Roman No9 L" w:cs="Times New Roman"/>
          <w:b/>
          <w:sz w:val="18"/>
          <w:szCs w:val="18"/>
        </w:rPr>
        <w:t>год.</w:t>
      </w:r>
    </w:p>
    <w:p w:rsidR="003A26BE" w:rsidRPr="00D92002" w:rsidRDefault="003A26BE">
      <w:pPr>
        <w:pStyle w:val="ConsPlusNonformat"/>
        <w:ind w:firstLine="567"/>
        <w:jc w:val="both"/>
        <w:rPr>
          <w:rFonts w:ascii="Nimbus Roman No9 L" w:hAnsi="Nimbus Roman No9 L" w:cs="Times New Roman"/>
          <w:sz w:val="18"/>
          <w:szCs w:val="18"/>
        </w:rPr>
      </w:pPr>
    </w:p>
    <w:p w:rsidR="003A26BE" w:rsidRPr="00D92002" w:rsidRDefault="004F0F87">
      <w:pPr>
        <w:pStyle w:val="ConsPlusNonformat"/>
        <w:ind w:firstLine="567"/>
        <w:jc w:val="both"/>
        <w:rPr>
          <w:rFonts w:ascii="Nimbus Roman No9 L" w:hAnsi="Nimbus Roman No9 L" w:cs="Times New Roman"/>
          <w:sz w:val="18"/>
          <w:szCs w:val="18"/>
        </w:rPr>
      </w:pPr>
      <w:r w:rsidRPr="00D92002">
        <w:rPr>
          <w:rFonts w:ascii="Nimbus Roman No9 L" w:hAnsi="Nimbus Roman No9 L" w:cs="Times New Roman"/>
          <w:sz w:val="18"/>
          <w:szCs w:val="18"/>
        </w:rPr>
        <w:t>Анализ исполнения бюджета Поселения за отчетный финансовый год по целевым статьям (государственным программам и непрограммным направлениям деятельности) расходов бюджетов за 202</w:t>
      </w:r>
      <w:r w:rsidR="00F41ACC" w:rsidRPr="00D92002">
        <w:rPr>
          <w:rFonts w:ascii="Nimbus Roman No9 L" w:hAnsi="Nimbus Roman No9 L" w:cs="Times New Roman"/>
          <w:sz w:val="18"/>
          <w:szCs w:val="18"/>
        </w:rPr>
        <w:t>2</w:t>
      </w:r>
      <w:r w:rsidRPr="00D92002">
        <w:rPr>
          <w:rFonts w:ascii="Nimbus Roman No9 L" w:hAnsi="Nimbus Roman No9 L" w:cs="Times New Roman"/>
          <w:sz w:val="18"/>
          <w:szCs w:val="18"/>
        </w:rPr>
        <w:t xml:space="preserve"> год приведен в таблице «</w:t>
      </w:r>
      <w:hyperlink r:id="rId35">
        <w:r w:rsidRPr="00D92002">
          <w:rPr>
            <w:rStyle w:val="-"/>
            <w:rFonts w:ascii="Nimbus Roman No9 L" w:hAnsi="Nimbus Roman No9 L" w:cs="Times New Roman"/>
            <w:sz w:val="18"/>
            <w:szCs w:val="18"/>
          </w:rPr>
          <w:t>Исполнение расходов</w:t>
        </w:r>
      </w:hyperlink>
      <w:r w:rsidRPr="00D92002">
        <w:rPr>
          <w:rFonts w:ascii="Nimbus Roman No9 L" w:hAnsi="Nimbus Roman No9 L" w:cs="Times New Roman"/>
          <w:sz w:val="18"/>
          <w:szCs w:val="18"/>
        </w:rPr>
        <w:t xml:space="preserve"> бюджета Поселения по целевым статьям (государственным программам и непрограммным направлениям деятельности) </w:t>
      </w:r>
    </w:p>
    <w:p w:rsidR="003A26BE" w:rsidRPr="00D92002" w:rsidRDefault="003A26BE">
      <w:pPr>
        <w:pStyle w:val="ConsPlusNonformat"/>
        <w:ind w:firstLine="567"/>
        <w:jc w:val="both"/>
        <w:rPr>
          <w:rFonts w:ascii="Nimbus Roman No9 L" w:hAnsi="Nimbus Roman No9 L" w:cs="Times New Roman"/>
          <w:sz w:val="18"/>
          <w:szCs w:val="18"/>
        </w:rPr>
      </w:pPr>
    </w:p>
    <w:tbl>
      <w:tblPr>
        <w:tblW w:w="0" w:type="auto"/>
        <w:tblInd w:w="-13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144"/>
        <w:gridCol w:w="1190"/>
        <w:gridCol w:w="1635"/>
        <w:gridCol w:w="1060"/>
        <w:gridCol w:w="1138"/>
        <w:gridCol w:w="609"/>
      </w:tblGrid>
      <w:tr w:rsidR="003A26BE" w:rsidRPr="00D92002">
        <w:trPr>
          <w:trHeight w:val="300"/>
        </w:trPr>
        <w:tc>
          <w:tcPr>
            <w:tcW w:w="102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3A26BE" w:rsidRPr="00D92002" w:rsidRDefault="004F0F87">
            <w:pPr>
              <w:rPr>
                <w:rFonts w:ascii="Nimbus Roman No9 L" w:hAnsi="Nimbus Roman No9 L"/>
                <w:b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b/>
                <w:sz w:val="18"/>
                <w:szCs w:val="18"/>
              </w:rPr>
              <w:t xml:space="preserve">Исполнение расходов бюджета Поселения по целевым статьям </w:t>
            </w:r>
          </w:p>
          <w:p w:rsidR="003A26BE" w:rsidRPr="00D92002" w:rsidRDefault="004F0F87">
            <w:pPr>
              <w:rPr>
                <w:rFonts w:ascii="Nimbus Roman No9 L" w:hAnsi="Nimbus Roman No9 L"/>
                <w:b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b/>
                <w:sz w:val="18"/>
                <w:szCs w:val="18"/>
              </w:rPr>
              <w:t>(государственным программам и непрограммным направлениям деятельности)</w:t>
            </w:r>
            <w:r w:rsidRPr="00D92002">
              <w:rPr>
                <w:rFonts w:ascii="Nimbus Roman No9 L" w:hAnsi="Nimbus Roman No9 L"/>
                <w:b/>
                <w:color w:val="000000"/>
                <w:sz w:val="18"/>
                <w:szCs w:val="18"/>
              </w:rPr>
              <w:t xml:space="preserve"> </w:t>
            </w:r>
          </w:p>
          <w:p w:rsidR="003A26BE" w:rsidRPr="00D92002" w:rsidRDefault="003A26BE">
            <w:pPr>
              <w:rPr>
                <w:rFonts w:ascii="Nimbus Roman No9 L" w:hAnsi="Nimbus Roman No9 L"/>
                <w:sz w:val="18"/>
                <w:szCs w:val="18"/>
              </w:rPr>
            </w:pPr>
          </w:p>
          <w:p w:rsidR="003A26BE" w:rsidRPr="00D92002" w:rsidRDefault="004F0F87">
            <w:pPr>
              <w:ind w:firstLine="723"/>
              <w:jc w:val="both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 xml:space="preserve">Программные и непрограммные направления деятельности </w:t>
            </w:r>
            <w:proofErr w:type="gramStart"/>
            <w:r w:rsidRPr="00D92002">
              <w:rPr>
                <w:rFonts w:ascii="Nimbus Roman No9 L" w:hAnsi="Nimbus Roman No9 L"/>
                <w:sz w:val="18"/>
                <w:szCs w:val="18"/>
              </w:rPr>
              <w:t>Поселения  не</w:t>
            </w:r>
            <w:proofErr w:type="gramEnd"/>
            <w:r w:rsidRPr="00D92002">
              <w:rPr>
                <w:rFonts w:ascii="Nimbus Roman No9 L" w:hAnsi="Nimbus Roman No9 L"/>
                <w:sz w:val="18"/>
                <w:szCs w:val="18"/>
              </w:rPr>
              <w:t xml:space="preserve"> выполнялись </w:t>
            </w: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в соответствии с уточненной бюджетной росписью в полном объеме по следующим направлениям:</w:t>
            </w:r>
          </w:p>
          <w:p w:rsidR="003A26BE" w:rsidRPr="00D92002" w:rsidRDefault="003A26BE">
            <w:pPr>
              <w:ind w:firstLine="723"/>
              <w:jc w:val="both"/>
              <w:rPr>
                <w:rFonts w:ascii="Nimbus Roman No9 L" w:hAnsi="Nimbus Roman No9 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A26BE" w:rsidRPr="00D92002">
        <w:trPr>
          <w:trHeight w:val="248"/>
        </w:trPr>
        <w:tc>
          <w:tcPr>
            <w:tcW w:w="10271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3A26BE" w:rsidRPr="00D92002" w:rsidRDefault="004F0F87">
            <w:pPr>
              <w:jc w:val="right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(руб.)</w:t>
            </w:r>
          </w:p>
        </w:tc>
      </w:tr>
      <w:tr w:rsidR="003A26BE" w:rsidRPr="00D92002">
        <w:trPr>
          <w:trHeight w:val="359"/>
        </w:trPr>
        <w:tc>
          <w:tcPr>
            <w:tcW w:w="45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b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b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 xml:space="preserve">Целевая </w:t>
            </w: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lastRenderedPageBreak/>
              <w:t>статья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lastRenderedPageBreak/>
              <w:t xml:space="preserve">Бюджетные </w:t>
            </w: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lastRenderedPageBreak/>
              <w:t xml:space="preserve">ассигнования в соответствии с решением Сельской Думы 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lastRenderedPageBreak/>
              <w:t>Исполнено</w: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Не исполнено</w:t>
            </w:r>
          </w:p>
        </w:tc>
      </w:tr>
      <w:tr w:rsidR="003A26BE" w:rsidRPr="00D92002">
        <w:trPr>
          <w:trHeight w:val="1060"/>
        </w:trPr>
        <w:tc>
          <w:tcPr>
            <w:tcW w:w="45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3A26BE" w:rsidRPr="00D92002" w:rsidRDefault="003A26BE">
            <w:pPr>
              <w:rPr>
                <w:sz w:val="18"/>
                <w:szCs w:val="18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3A26BE" w:rsidRPr="00D92002" w:rsidRDefault="003A26BE">
            <w:pPr>
              <w:rPr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3A26BE" w:rsidRPr="00D92002" w:rsidRDefault="003A26BE">
            <w:pPr>
              <w:rPr>
                <w:sz w:val="18"/>
                <w:szCs w:val="18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3A26BE" w:rsidRPr="00D92002" w:rsidRDefault="003A26BE">
            <w:pPr>
              <w:rPr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Сумма</w:t>
            </w:r>
          </w:p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(гр.3-гр.4)</w:t>
            </w:r>
          </w:p>
        </w:tc>
        <w:tc>
          <w:tcPr>
            <w:tcW w:w="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%</w:t>
            </w:r>
          </w:p>
        </w:tc>
      </w:tr>
      <w:tr w:rsidR="003A26BE" w:rsidRPr="00D92002">
        <w:trPr>
          <w:trHeight w:val="300"/>
        </w:trPr>
        <w:tc>
          <w:tcPr>
            <w:tcW w:w="45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5</w:t>
            </w:r>
          </w:p>
        </w:tc>
        <w:tc>
          <w:tcPr>
            <w:tcW w:w="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center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6</w:t>
            </w:r>
          </w:p>
        </w:tc>
      </w:tr>
      <w:tr w:rsidR="003A26BE" w:rsidRPr="00D92002">
        <w:trPr>
          <w:trHeight w:val="300"/>
        </w:trPr>
        <w:tc>
          <w:tcPr>
            <w:tcW w:w="45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3A26BE" w:rsidRPr="00D92002" w:rsidRDefault="004F0F87">
            <w:pPr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МП «Комплексные меры по профилактике нарушений на территории МО СП «Поселок Бетлица»</w:t>
            </w: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right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7П00000000</w:t>
            </w:r>
          </w:p>
        </w:tc>
        <w:tc>
          <w:tcPr>
            <w:tcW w:w="16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3A26BE" w:rsidRPr="00D92002" w:rsidRDefault="004F0F87">
            <w:pPr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9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right"/>
              <w:rPr>
                <w:rFonts w:ascii="Nimbus Roman No9 L" w:hAnsi="Nimbus Roman No9 L"/>
                <w:color w:val="000000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0,00</w:t>
            </w:r>
          </w:p>
        </w:tc>
        <w:tc>
          <w:tcPr>
            <w:tcW w:w="6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A26BE" w:rsidRPr="00D92002" w:rsidRDefault="004F0F87">
            <w:pPr>
              <w:jc w:val="right"/>
              <w:rPr>
                <w:rFonts w:ascii="Nimbus Roman No9 L" w:hAnsi="Nimbus Roman No9 L"/>
                <w:sz w:val="18"/>
                <w:szCs w:val="18"/>
              </w:rPr>
            </w:pPr>
            <w:r w:rsidRPr="00D92002">
              <w:rPr>
                <w:rFonts w:ascii="Nimbus Roman No9 L" w:hAnsi="Nimbus Roman No9 L"/>
                <w:sz w:val="18"/>
                <w:szCs w:val="18"/>
              </w:rPr>
              <w:t>0,00</w:t>
            </w:r>
          </w:p>
        </w:tc>
      </w:tr>
    </w:tbl>
    <w:p w:rsidR="003A26BE" w:rsidRPr="00D92002" w:rsidRDefault="003A26BE">
      <w:pPr>
        <w:ind w:firstLine="723"/>
        <w:jc w:val="both"/>
        <w:rPr>
          <w:rFonts w:ascii="Nimbus Roman No9 L" w:hAnsi="Nimbus Roman No9 L"/>
          <w:bCs/>
          <w:color w:val="000000"/>
          <w:sz w:val="18"/>
          <w:szCs w:val="18"/>
        </w:rPr>
      </w:pPr>
    </w:p>
    <w:p w:rsidR="003A26BE" w:rsidRPr="00D92002" w:rsidRDefault="003A26BE">
      <w:pPr>
        <w:ind w:firstLine="723"/>
        <w:jc w:val="both"/>
        <w:rPr>
          <w:rFonts w:ascii="Nimbus Roman No9 L" w:hAnsi="Nimbus Roman No9 L"/>
          <w:sz w:val="18"/>
          <w:szCs w:val="18"/>
        </w:rPr>
      </w:pPr>
    </w:p>
    <w:p w:rsidR="003A26BE" w:rsidRPr="00D92002" w:rsidRDefault="003A26BE">
      <w:pPr>
        <w:ind w:firstLine="540"/>
        <w:jc w:val="both"/>
        <w:rPr>
          <w:rFonts w:ascii="Nimbus Roman No9 L" w:hAnsi="Nimbus Roman No9 L"/>
          <w:sz w:val="18"/>
          <w:szCs w:val="18"/>
        </w:rPr>
      </w:pPr>
    </w:p>
    <w:p w:rsidR="003A26BE" w:rsidRPr="00D92002" w:rsidRDefault="004F0F87">
      <w:pPr>
        <w:ind w:firstLine="540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В пояснительной записке к бухгалтерской отчетности Поселения (ф. 0503160) представлен состав кредиторской и дебиторской задолженности. </w:t>
      </w:r>
    </w:p>
    <w:p w:rsidR="003A26BE" w:rsidRPr="00D92002" w:rsidRDefault="004F0F87">
      <w:pPr>
        <w:rPr>
          <w:rFonts w:ascii="Nimbus Roman No9 L" w:hAnsi="Nimbus Roman No9 L"/>
          <w:b/>
          <w:sz w:val="18"/>
          <w:szCs w:val="18"/>
        </w:rPr>
      </w:pPr>
      <w:r w:rsidRPr="00D92002">
        <w:rPr>
          <w:rFonts w:ascii="Nimbus Roman No9 L" w:hAnsi="Nimbus Roman No9 L"/>
          <w:b/>
          <w:sz w:val="18"/>
          <w:szCs w:val="18"/>
        </w:rPr>
        <w:t>Выводы:</w:t>
      </w:r>
    </w:p>
    <w:p w:rsidR="003A26BE" w:rsidRPr="00D92002" w:rsidRDefault="004F0F87">
      <w:pPr>
        <w:pStyle w:val="ConsPlusNonformat"/>
        <w:ind w:firstLine="567"/>
        <w:jc w:val="both"/>
        <w:rPr>
          <w:rFonts w:ascii="Nimbus Roman No9 L" w:hAnsi="Nimbus Roman No9 L" w:cs="Times New Roman"/>
          <w:sz w:val="18"/>
          <w:szCs w:val="18"/>
        </w:rPr>
      </w:pPr>
      <w:r w:rsidRPr="00D92002">
        <w:rPr>
          <w:rFonts w:ascii="Nimbus Roman No9 L" w:hAnsi="Nimbus Roman No9 L" w:cs="Times New Roman"/>
          <w:sz w:val="18"/>
          <w:szCs w:val="18"/>
        </w:rPr>
        <w:t>1.</w:t>
      </w:r>
      <w:r w:rsidRPr="00D92002">
        <w:rPr>
          <w:rFonts w:ascii="Nimbus Roman No9 L" w:hAnsi="Nimbus Roman No9 L"/>
          <w:sz w:val="18"/>
          <w:szCs w:val="18"/>
        </w:rPr>
        <w:t xml:space="preserve"> </w:t>
      </w:r>
      <w:r w:rsidRPr="00D92002">
        <w:rPr>
          <w:rFonts w:ascii="Nimbus Roman No9 L" w:hAnsi="Nimbus Roman No9 L" w:cs="Times New Roman"/>
          <w:sz w:val="18"/>
          <w:szCs w:val="18"/>
        </w:rPr>
        <w:t xml:space="preserve">Проведенным анализом соответствия нормативно-правовой основы Поселения бюджетному законодательству Федерального и регионального уровней в части составления годового Отчета об исполнении бюджета </w:t>
      </w:r>
      <w:r w:rsidRPr="00D92002">
        <w:rPr>
          <w:rFonts w:ascii="Nimbus Roman No9 L" w:hAnsi="Nimbus Roman No9 L" w:cs="Times New Roman"/>
          <w:bCs/>
          <w:sz w:val="18"/>
          <w:szCs w:val="18"/>
        </w:rPr>
        <w:t xml:space="preserve">сельского поселения </w:t>
      </w:r>
      <w:r w:rsidRPr="00D92002">
        <w:rPr>
          <w:rFonts w:ascii="Nimbus Roman No9 L" w:hAnsi="Nimbus Roman No9 L" w:cs="Times New Roman"/>
          <w:bCs/>
          <w:color w:val="000000"/>
          <w:sz w:val="18"/>
          <w:szCs w:val="18"/>
        </w:rPr>
        <w:t>«Поселок Бетлица»</w:t>
      </w:r>
      <w:r w:rsidRPr="00D92002">
        <w:rPr>
          <w:rFonts w:ascii="Nimbus Roman No9 L" w:hAnsi="Nimbus Roman No9 L" w:cs="Times New Roman"/>
          <w:bCs/>
          <w:sz w:val="18"/>
          <w:szCs w:val="18"/>
        </w:rPr>
        <w:t xml:space="preserve"> за 202</w:t>
      </w:r>
      <w:r w:rsidR="00F41ACC" w:rsidRPr="00D92002">
        <w:rPr>
          <w:rFonts w:ascii="Nimbus Roman No9 L" w:hAnsi="Nimbus Roman No9 L" w:cs="Times New Roman"/>
          <w:bCs/>
          <w:sz w:val="18"/>
          <w:szCs w:val="18"/>
        </w:rPr>
        <w:t>2</w:t>
      </w:r>
      <w:r w:rsidRPr="00D92002">
        <w:rPr>
          <w:rFonts w:ascii="Nimbus Roman No9 L" w:hAnsi="Nimbus Roman No9 L" w:cs="Times New Roman"/>
          <w:bCs/>
          <w:sz w:val="18"/>
          <w:szCs w:val="18"/>
        </w:rPr>
        <w:t xml:space="preserve">год </w:t>
      </w:r>
      <w:r w:rsidRPr="00D92002">
        <w:rPr>
          <w:rFonts w:ascii="Nimbus Roman No9 L" w:hAnsi="Nimbus Roman No9 L" w:cs="Times New Roman"/>
          <w:sz w:val="18"/>
          <w:szCs w:val="18"/>
        </w:rPr>
        <w:t>на момент проверки нарушений не установлено.</w:t>
      </w:r>
    </w:p>
    <w:p w:rsidR="003A26BE" w:rsidRPr="00D92002" w:rsidRDefault="004F0F87">
      <w:pPr>
        <w:pStyle w:val="ConsPlusNonformat"/>
        <w:ind w:firstLine="567"/>
        <w:jc w:val="both"/>
        <w:rPr>
          <w:rFonts w:ascii="Nimbus Roman No9 L" w:hAnsi="Nimbus Roman No9 L" w:cs="Times New Roman"/>
          <w:sz w:val="18"/>
          <w:szCs w:val="18"/>
        </w:rPr>
      </w:pPr>
      <w:r w:rsidRPr="00D92002">
        <w:rPr>
          <w:rFonts w:ascii="Nimbus Roman No9 L" w:hAnsi="Nimbus Roman No9 L" w:cs="Times New Roman"/>
          <w:sz w:val="18"/>
          <w:szCs w:val="18"/>
        </w:rPr>
        <w:t xml:space="preserve">2. Отчет и иные документы, подлежащие представлению в КСО, представлены </w:t>
      </w:r>
      <w:r w:rsidR="00F41ACC" w:rsidRPr="00D92002">
        <w:rPr>
          <w:rFonts w:ascii="Nimbus Roman No9 L" w:hAnsi="Nimbus Roman No9 L" w:cs="Times New Roman"/>
          <w:sz w:val="18"/>
          <w:szCs w:val="18"/>
        </w:rPr>
        <w:t>09</w:t>
      </w:r>
      <w:r w:rsidRPr="00D92002">
        <w:rPr>
          <w:rFonts w:ascii="Nimbus Roman No9 L" w:hAnsi="Nimbus Roman No9 L" w:cs="Times New Roman"/>
          <w:sz w:val="18"/>
          <w:szCs w:val="18"/>
        </w:rPr>
        <w:t xml:space="preserve"> </w:t>
      </w:r>
      <w:proofErr w:type="gramStart"/>
      <w:r w:rsidRPr="00D92002">
        <w:rPr>
          <w:rFonts w:ascii="Nimbus Roman No9 L" w:hAnsi="Nimbus Roman No9 L" w:cs="Times New Roman"/>
          <w:sz w:val="18"/>
          <w:szCs w:val="18"/>
        </w:rPr>
        <w:t>марта  20</w:t>
      </w:r>
      <w:r w:rsidR="00610ED4" w:rsidRPr="00D92002">
        <w:rPr>
          <w:rFonts w:ascii="Nimbus Roman No9 L" w:hAnsi="Nimbus Roman No9 L" w:cs="Times New Roman"/>
          <w:sz w:val="18"/>
          <w:szCs w:val="18"/>
        </w:rPr>
        <w:t>2</w:t>
      </w:r>
      <w:r w:rsidR="00F41ACC" w:rsidRPr="00D92002">
        <w:rPr>
          <w:rFonts w:ascii="Nimbus Roman No9 L" w:hAnsi="Nimbus Roman No9 L" w:cs="Times New Roman"/>
          <w:sz w:val="18"/>
          <w:szCs w:val="18"/>
        </w:rPr>
        <w:t>2</w:t>
      </w:r>
      <w:proofErr w:type="gramEnd"/>
      <w:r w:rsidRPr="00D92002">
        <w:rPr>
          <w:rFonts w:ascii="Nimbus Roman No9 L" w:hAnsi="Nimbus Roman No9 L" w:cs="Times New Roman"/>
          <w:sz w:val="18"/>
          <w:szCs w:val="18"/>
        </w:rPr>
        <w:t xml:space="preserve"> года, или в срок представления Отчета для подготовки заключения на него, установленный п. 3 ст. 43 </w:t>
      </w:r>
      <w:r w:rsidRPr="00D92002">
        <w:rPr>
          <w:rFonts w:ascii="Nimbus Roman No9 L" w:hAnsi="Nimbus Roman No9 L" w:cs="Times New Roman"/>
          <w:bCs/>
          <w:sz w:val="18"/>
          <w:szCs w:val="18"/>
        </w:rPr>
        <w:t xml:space="preserve">Положение о бюджетном процессе в сельском поселении </w:t>
      </w:r>
      <w:r w:rsidRPr="00D92002">
        <w:rPr>
          <w:rFonts w:ascii="Nimbus Roman No9 L" w:hAnsi="Nimbus Roman No9 L" w:cs="Times New Roman"/>
          <w:bCs/>
          <w:color w:val="000000"/>
          <w:sz w:val="18"/>
          <w:szCs w:val="18"/>
        </w:rPr>
        <w:t>«Поселок Бетлица»</w:t>
      </w:r>
      <w:r w:rsidRPr="00D92002">
        <w:rPr>
          <w:rFonts w:ascii="Nimbus Roman No9 L" w:hAnsi="Nimbus Roman No9 L" w:cs="Times New Roman"/>
          <w:sz w:val="18"/>
          <w:szCs w:val="18"/>
        </w:rPr>
        <w:t xml:space="preserve"> (утв. решением сельской Думы от   14.12.2005 г. № 20(с изм. и доп.)) (не позднее 1 апреля текущего финансового года).</w:t>
      </w:r>
    </w:p>
    <w:p w:rsidR="003A26BE" w:rsidRPr="00D92002" w:rsidRDefault="004F0F87">
      <w:pPr>
        <w:pStyle w:val="ConsPlusNonformat"/>
        <w:ind w:firstLine="567"/>
        <w:jc w:val="both"/>
        <w:rPr>
          <w:rFonts w:ascii="Nimbus Roman No9 L" w:hAnsi="Nimbus Roman No9 L" w:cs="Times New Roman"/>
          <w:sz w:val="18"/>
          <w:szCs w:val="18"/>
        </w:rPr>
      </w:pPr>
      <w:r w:rsidRPr="00D92002">
        <w:rPr>
          <w:rFonts w:ascii="Nimbus Roman No9 L" w:hAnsi="Nimbus Roman No9 L" w:cs="Times New Roman"/>
          <w:sz w:val="18"/>
          <w:szCs w:val="18"/>
        </w:rPr>
        <w:t xml:space="preserve">3. Предоставленные документы соответствуют требованиям приказа Минфина РФ от 6 декабря 2010 года № 162н «Об утверждении плана счетов бюджетного учета и инструкции по его применению». </w:t>
      </w:r>
    </w:p>
    <w:p w:rsidR="003A26BE" w:rsidRPr="00D92002" w:rsidRDefault="004F0F87">
      <w:pPr>
        <w:pStyle w:val="ConsPlusNonformat"/>
        <w:ind w:firstLine="567"/>
        <w:jc w:val="both"/>
        <w:rPr>
          <w:rFonts w:ascii="Nimbus Roman No9 L" w:hAnsi="Nimbus Roman No9 L" w:cs="Times New Roman"/>
          <w:sz w:val="18"/>
          <w:szCs w:val="18"/>
        </w:rPr>
      </w:pPr>
      <w:r w:rsidRPr="00D92002">
        <w:rPr>
          <w:rFonts w:ascii="Nimbus Roman No9 L" w:hAnsi="Nimbus Roman No9 L" w:cs="Times New Roman"/>
          <w:sz w:val="18"/>
          <w:szCs w:val="18"/>
        </w:rPr>
        <w:t>4. Показатели исполнения бюджета</w:t>
      </w:r>
      <w:r w:rsidR="00610ED4" w:rsidRPr="00D92002">
        <w:rPr>
          <w:rFonts w:ascii="Nimbus Roman No9 L" w:hAnsi="Nimbus Roman No9 L" w:cs="Times New Roman"/>
          <w:sz w:val="18"/>
          <w:szCs w:val="18"/>
        </w:rPr>
        <w:t>,</w:t>
      </w:r>
      <w:r w:rsidRPr="00D92002">
        <w:rPr>
          <w:rFonts w:ascii="Nimbus Roman No9 L" w:hAnsi="Nimbus Roman No9 L" w:cs="Times New Roman"/>
          <w:sz w:val="18"/>
          <w:szCs w:val="18"/>
        </w:rPr>
        <w:t xml:space="preserve"> указанные в предоставленном в КСО годовом отчете (форма по ОКУД 0503117, Инструкция №191н), в Сведениях об исполнении бюджета (форма по ОКУД 0503164), являющихся составной частью Пояснительной записки соответствуют предложенному Проекту Решения.</w:t>
      </w:r>
    </w:p>
    <w:p w:rsidR="003A26BE" w:rsidRPr="00D92002" w:rsidRDefault="003A26BE">
      <w:pPr>
        <w:ind w:firstLine="540"/>
        <w:jc w:val="both"/>
        <w:rPr>
          <w:rFonts w:ascii="Nimbus Roman No9 L" w:hAnsi="Nimbus Roman No9 L"/>
          <w:sz w:val="18"/>
          <w:szCs w:val="18"/>
        </w:rPr>
      </w:pPr>
    </w:p>
    <w:p w:rsidR="003A26BE" w:rsidRPr="00D92002" w:rsidRDefault="004F0F87">
      <w:pPr>
        <w:ind w:firstLine="540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>5. Показатели Приложений №№1, 2, 3, 4, 5 к Проекту Решения соответствуют данным Отчета (</w:t>
      </w:r>
      <w:r w:rsidRPr="00D92002">
        <w:rPr>
          <w:rFonts w:ascii="Nimbus Roman No9 L" w:hAnsi="Nimbus Roman No9 L"/>
          <w:i/>
          <w:sz w:val="18"/>
          <w:szCs w:val="18"/>
        </w:rPr>
        <w:t>Форма по ОКУД 0503117 – «Отчет об исполнении бюджета»)</w:t>
      </w:r>
      <w:r w:rsidRPr="00D92002">
        <w:rPr>
          <w:rFonts w:ascii="Nimbus Roman No9 L" w:hAnsi="Nimbus Roman No9 L"/>
          <w:sz w:val="18"/>
          <w:szCs w:val="18"/>
        </w:rPr>
        <w:t xml:space="preserve"> и пояснительной записке (</w:t>
      </w:r>
      <w:r w:rsidRPr="00D92002">
        <w:rPr>
          <w:rFonts w:ascii="Nimbus Roman No9 L" w:hAnsi="Nimbus Roman No9 L"/>
          <w:i/>
          <w:sz w:val="18"/>
          <w:szCs w:val="18"/>
        </w:rPr>
        <w:t>Форма по ОКУД 0503160 – «</w:t>
      </w:r>
      <w:r w:rsidRPr="00D92002">
        <w:rPr>
          <w:rFonts w:ascii="Nimbus Roman No9 L" w:hAnsi="Nimbus Roman No9 L"/>
          <w:i/>
          <w:iCs/>
          <w:sz w:val="18"/>
          <w:szCs w:val="18"/>
        </w:rPr>
        <w:t>Пояснительная записка</w:t>
      </w:r>
      <w:r w:rsidRPr="00D92002">
        <w:rPr>
          <w:rFonts w:ascii="Nimbus Roman No9 L" w:hAnsi="Nimbus Roman No9 L"/>
          <w:i/>
          <w:sz w:val="18"/>
          <w:szCs w:val="18"/>
        </w:rPr>
        <w:t>»)</w:t>
      </w:r>
      <w:r w:rsidRPr="00D92002">
        <w:rPr>
          <w:rFonts w:ascii="Nimbus Roman No9 L" w:hAnsi="Nimbus Roman No9 L"/>
          <w:sz w:val="18"/>
          <w:szCs w:val="18"/>
        </w:rPr>
        <w:t>.</w:t>
      </w:r>
    </w:p>
    <w:p w:rsidR="003A26BE" w:rsidRPr="00D92002" w:rsidRDefault="004F0F87">
      <w:pPr>
        <w:ind w:firstLine="540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>6. Дебиторская задолженность Поселения на начало отчетного периода составляла –</w:t>
      </w:r>
      <w:r w:rsidR="00610ED4" w:rsidRPr="00D92002">
        <w:rPr>
          <w:rFonts w:ascii="Nimbus Roman No9 L" w:hAnsi="Nimbus Roman No9 L"/>
          <w:sz w:val="18"/>
          <w:szCs w:val="18"/>
        </w:rPr>
        <w:t>214 924</w:t>
      </w:r>
      <w:r w:rsidRPr="00D92002">
        <w:rPr>
          <w:rFonts w:ascii="Nimbus Roman No9 L" w:hAnsi="Nimbus Roman No9 L"/>
          <w:sz w:val="18"/>
          <w:szCs w:val="18"/>
        </w:rPr>
        <w:t>,00</w:t>
      </w:r>
      <w:r w:rsidRPr="00D92002">
        <w:rPr>
          <w:rFonts w:ascii="Nimbus Roman No9 L" w:hAnsi="Nimbus Roman No9 L"/>
          <w:bCs/>
          <w:sz w:val="18"/>
          <w:szCs w:val="18"/>
        </w:rPr>
        <w:t xml:space="preserve"> </w:t>
      </w:r>
      <w:r w:rsidRPr="00D92002">
        <w:rPr>
          <w:rFonts w:ascii="Nimbus Roman No9 L" w:hAnsi="Nimbus Roman No9 L"/>
          <w:sz w:val="18"/>
          <w:szCs w:val="18"/>
        </w:rPr>
        <w:t>руб., на конец года –  214924,00</w:t>
      </w:r>
      <w:r w:rsidRPr="00D92002">
        <w:rPr>
          <w:rFonts w:ascii="Nimbus Roman No9 L" w:hAnsi="Nimbus Roman No9 L"/>
          <w:bCs/>
          <w:sz w:val="18"/>
          <w:szCs w:val="18"/>
        </w:rPr>
        <w:t xml:space="preserve"> </w:t>
      </w:r>
      <w:r w:rsidRPr="00D92002">
        <w:rPr>
          <w:rFonts w:ascii="Nimbus Roman No9 L" w:hAnsi="Nimbus Roman No9 L"/>
          <w:sz w:val="18"/>
          <w:szCs w:val="18"/>
        </w:rPr>
        <w:t>руб. Кредиторская задолженность Поселения за 202</w:t>
      </w:r>
      <w:r w:rsidR="00D92002" w:rsidRPr="00D92002">
        <w:rPr>
          <w:rFonts w:ascii="Nimbus Roman No9 L" w:hAnsi="Nimbus Roman No9 L"/>
          <w:sz w:val="18"/>
          <w:szCs w:val="18"/>
        </w:rPr>
        <w:t>2</w:t>
      </w:r>
      <w:r w:rsidRPr="00D92002">
        <w:rPr>
          <w:rFonts w:ascii="Nimbus Roman No9 L" w:hAnsi="Nimbus Roman No9 L"/>
          <w:sz w:val="18"/>
          <w:szCs w:val="18"/>
        </w:rPr>
        <w:t xml:space="preserve"> год уменьшилась с – </w:t>
      </w:r>
      <w:r w:rsidR="00D92002" w:rsidRPr="00D92002">
        <w:rPr>
          <w:rFonts w:ascii="Nimbus Roman No9 L" w:hAnsi="Nimbus Roman No9 L"/>
          <w:sz w:val="18"/>
          <w:szCs w:val="18"/>
        </w:rPr>
        <w:t>291 983</w:t>
      </w:r>
      <w:r w:rsidR="00D92002" w:rsidRPr="00D92002">
        <w:rPr>
          <w:rFonts w:ascii="Nimbus Roman No9 L" w:hAnsi="Nimbus Roman No9 L"/>
          <w:sz w:val="18"/>
          <w:szCs w:val="18"/>
        </w:rPr>
        <w:t>,00</w:t>
      </w:r>
      <w:r w:rsidRPr="00D92002">
        <w:rPr>
          <w:rFonts w:ascii="Nimbus Roman No9 L" w:hAnsi="Nimbus Roman No9 L"/>
          <w:sz w:val="18"/>
          <w:szCs w:val="18"/>
        </w:rPr>
        <w:t>руб. по состоянию на 01.01.202</w:t>
      </w:r>
      <w:r w:rsidR="00D92002" w:rsidRPr="00D92002">
        <w:rPr>
          <w:rFonts w:ascii="Nimbus Roman No9 L" w:hAnsi="Nimbus Roman No9 L"/>
          <w:sz w:val="18"/>
          <w:szCs w:val="18"/>
        </w:rPr>
        <w:t>2</w:t>
      </w:r>
      <w:r w:rsidRPr="00D92002">
        <w:rPr>
          <w:rFonts w:ascii="Nimbus Roman No9 L" w:hAnsi="Nimbus Roman No9 L"/>
          <w:sz w:val="18"/>
          <w:szCs w:val="18"/>
        </w:rPr>
        <w:t xml:space="preserve"> до – </w:t>
      </w:r>
      <w:r w:rsidR="00D92002" w:rsidRPr="00D92002">
        <w:rPr>
          <w:rFonts w:ascii="Nimbus Roman No9 L" w:hAnsi="Nimbus Roman No9 L"/>
          <w:sz w:val="18"/>
          <w:szCs w:val="18"/>
        </w:rPr>
        <w:t>99 640,64</w:t>
      </w:r>
      <w:r w:rsidRPr="00D92002">
        <w:rPr>
          <w:rFonts w:ascii="Nimbus Roman No9 L" w:hAnsi="Nimbus Roman No9 L"/>
          <w:sz w:val="18"/>
          <w:szCs w:val="18"/>
        </w:rPr>
        <w:t>руб. по состоянию на 01.01.202</w:t>
      </w:r>
      <w:r w:rsidR="00D92002" w:rsidRPr="00D92002">
        <w:rPr>
          <w:rFonts w:ascii="Nimbus Roman No9 L" w:hAnsi="Nimbus Roman No9 L"/>
          <w:sz w:val="18"/>
          <w:szCs w:val="18"/>
        </w:rPr>
        <w:t>3</w:t>
      </w:r>
      <w:r w:rsidRPr="00D92002">
        <w:rPr>
          <w:rFonts w:ascii="Nimbus Roman No9 L" w:hAnsi="Nimbus Roman No9 L"/>
          <w:sz w:val="18"/>
          <w:szCs w:val="18"/>
        </w:rPr>
        <w:t>г.</w:t>
      </w:r>
    </w:p>
    <w:p w:rsidR="003A26BE" w:rsidRPr="00D92002" w:rsidRDefault="003A26BE">
      <w:pPr>
        <w:ind w:firstLine="723"/>
        <w:jc w:val="both"/>
        <w:rPr>
          <w:rFonts w:ascii="Nimbus Roman No9 L" w:hAnsi="Nimbus Roman No9 L"/>
          <w:sz w:val="18"/>
          <w:szCs w:val="18"/>
        </w:rPr>
      </w:pPr>
    </w:p>
    <w:p w:rsidR="003A26BE" w:rsidRPr="00D92002" w:rsidRDefault="004F0F87">
      <w:pPr>
        <w:rPr>
          <w:rFonts w:ascii="Nimbus Roman No9 L" w:hAnsi="Nimbus Roman No9 L"/>
          <w:b/>
          <w:sz w:val="18"/>
          <w:szCs w:val="18"/>
        </w:rPr>
      </w:pPr>
      <w:r w:rsidRPr="00D92002">
        <w:rPr>
          <w:rFonts w:ascii="Nimbus Roman No9 L" w:hAnsi="Nimbus Roman No9 L"/>
          <w:b/>
          <w:sz w:val="18"/>
          <w:szCs w:val="18"/>
        </w:rPr>
        <w:t>Предложения:</w:t>
      </w:r>
    </w:p>
    <w:p w:rsidR="003A26BE" w:rsidRPr="00D92002" w:rsidRDefault="003A26BE">
      <w:pPr>
        <w:ind w:firstLine="723"/>
        <w:jc w:val="both"/>
        <w:rPr>
          <w:rFonts w:ascii="Nimbus Roman No9 L" w:hAnsi="Nimbus Roman No9 L"/>
          <w:sz w:val="18"/>
          <w:szCs w:val="18"/>
        </w:rPr>
      </w:pPr>
    </w:p>
    <w:p w:rsidR="003A26BE" w:rsidRPr="00D92002" w:rsidRDefault="004F0F87">
      <w:pPr>
        <w:ind w:firstLine="723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Отчет об исполнении бюджета </w:t>
      </w:r>
      <w:r w:rsidRPr="00D92002">
        <w:rPr>
          <w:rFonts w:ascii="Nimbus Roman No9 L" w:hAnsi="Nimbus Roman No9 L"/>
          <w:bCs/>
          <w:sz w:val="18"/>
          <w:szCs w:val="18"/>
        </w:rPr>
        <w:t xml:space="preserve">сельского поселения </w:t>
      </w:r>
      <w:r w:rsidRPr="00D92002">
        <w:rPr>
          <w:rFonts w:ascii="Nimbus Roman No9 L" w:hAnsi="Nimbus Roman No9 L" w:cs="Times New Roman"/>
          <w:bCs/>
          <w:color w:val="000000"/>
          <w:sz w:val="18"/>
          <w:szCs w:val="18"/>
        </w:rPr>
        <w:t>«Поселок Бетлица»</w:t>
      </w:r>
      <w:r w:rsidRPr="00D92002">
        <w:rPr>
          <w:rFonts w:ascii="Nimbus Roman No9 L" w:hAnsi="Nimbus Roman No9 L"/>
          <w:bCs/>
          <w:sz w:val="18"/>
          <w:szCs w:val="18"/>
        </w:rPr>
        <w:t xml:space="preserve"> за 202</w:t>
      </w:r>
      <w:r w:rsidR="00DB253A" w:rsidRPr="00D92002">
        <w:rPr>
          <w:rFonts w:ascii="Nimbus Roman No9 L" w:hAnsi="Nimbus Roman No9 L"/>
          <w:bCs/>
          <w:sz w:val="18"/>
          <w:szCs w:val="18"/>
        </w:rPr>
        <w:t>1</w:t>
      </w:r>
      <w:r w:rsidR="00D92002" w:rsidRPr="00D92002">
        <w:rPr>
          <w:rFonts w:ascii="Nimbus Roman No9 L" w:hAnsi="Nimbus Roman No9 L"/>
          <w:bCs/>
          <w:sz w:val="18"/>
          <w:szCs w:val="18"/>
        </w:rPr>
        <w:t>2</w:t>
      </w:r>
      <w:r w:rsidRPr="00D92002">
        <w:rPr>
          <w:rFonts w:ascii="Nimbus Roman No9 L" w:hAnsi="Nimbus Roman No9 L"/>
          <w:bCs/>
          <w:sz w:val="18"/>
          <w:szCs w:val="18"/>
        </w:rPr>
        <w:t xml:space="preserve">год </w:t>
      </w:r>
      <w:r w:rsidRPr="00D92002">
        <w:rPr>
          <w:rFonts w:ascii="Nimbus Roman No9 L" w:hAnsi="Nimbus Roman No9 L"/>
          <w:sz w:val="18"/>
          <w:szCs w:val="18"/>
        </w:rPr>
        <w:t xml:space="preserve">может быть рассмотрен и утвержден Сельской Думой сельского поселения </w:t>
      </w:r>
      <w:r w:rsidRPr="00D92002">
        <w:rPr>
          <w:rFonts w:ascii="Nimbus Roman No9 L" w:hAnsi="Nimbus Roman No9 L" w:cs="Times New Roman"/>
          <w:bCs/>
          <w:color w:val="000000"/>
          <w:sz w:val="18"/>
          <w:szCs w:val="18"/>
        </w:rPr>
        <w:t xml:space="preserve">«Поселок Бетлица» </w:t>
      </w:r>
      <w:r w:rsidRPr="00D92002">
        <w:rPr>
          <w:rFonts w:ascii="Nimbus Roman No9 L" w:hAnsi="Nimbus Roman No9 L"/>
          <w:sz w:val="18"/>
          <w:szCs w:val="18"/>
        </w:rPr>
        <w:t>в установленном законном порядке.</w:t>
      </w:r>
    </w:p>
    <w:p w:rsidR="003A26BE" w:rsidRPr="00D92002" w:rsidRDefault="003A26BE">
      <w:pPr>
        <w:ind w:firstLine="567"/>
        <w:jc w:val="both"/>
        <w:rPr>
          <w:rFonts w:ascii="Nimbus Roman No9 L" w:hAnsi="Nimbus Roman No9 L"/>
          <w:sz w:val="18"/>
          <w:szCs w:val="18"/>
        </w:rPr>
      </w:pPr>
    </w:p>
    <w:p w:rsidR="003A26BE" w:rsidRPr="00D92002" w:rsidRDefault="004F0F87">
      <w:pPr>
        <w:ind w:firstLine="723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>Председатель КСО</w:t>
      </w:r>
    </w:p>
    <w:p w:rsidR="003A26BE" w:rsidRPr="00D92002" w:rsidRDefault="004F0F87">
      <w:pPr>
        <w:ind w:firstLine="723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муниципального района </w:t>
      </w:r>
    </w:p>
    <w:p w:rsidR="003A26BE" w:rsidRPr="00D92002" w:rsidRDefault="004F0F87">
      <w:pPr>
        <w:ind w:firstLine="723"/>
        <w:jc w:val="both"/>
        <w:rPr>
          <w:rFonts w:ascii="Nimbus Roman No9 L" w:hAnsi="Nimbus Roman No9 L"/>
          <w:sz w:val="18"/>
          <w:szCs w:val="18"/>
        </w:rPr>
      </w:pPr>
      <w:r w:rsidRPr="00D92002">
        <w:rPr>
          <w:rFonts w:ascii="Nimbus Roman No9 L" w:hAnsi="Nimbus Roman No9 L"/>
          <w:sz w:val="18"/>
          <w:szCs w:val="18"/>
        </w:rPr>
        <w:t xml:space="preserve">«Куйбышевский район» </w:t>
      </w:r>
      <w:r w:rsidRPr="00D92002">
        <w:rPr>
          <w:rFonts w:ascii="Nimbus Roman No9 L" w:hAnsi="Nimbus Roman No9 L"/>
          <w:sz w:val="18"/>
          <w:szCs w:val="18"/>
        </w:rPr>
        <w:tab/>
      </w:r>
      <w:r w:rsidRPr="00D92002">
        <w:rPr>
          <w:rFonts w:ascii="Nimbus Roman No9 L" w:hAnsi="Nimbus Roman No9 L"/>
          <w:sz w:val="18"/>
          <w:szCs w:val="18"/>
        </w:rPr>
        <w:tab/>
        <w:t>_________________ Л.А. Козлова</w:t>
      </w:r>
    </w:p>
    <w:p w:rsidR="003A26BE" w:rsidRPr="00D92002" w:rsidRDefault="003A26BE">
      <w:pPr>
        <w:rPr>
          <w:rFonts w:ascii="Nimbus Roman No9 L" w:hAnsi="Nimbus Roman No9 L"/>
          <w:sz w:val="18"/>
          <w:szCs w:val="18"/>
        </w:rPr>
      </w:pPr>
    </w:p>
    <w:p w:rsidR="003A26BE" w:rsidRPr="00D92002" w:rsidRDefault="003A26BE">
      <w:pPr>
        <w:rPr>
          <w:rFonts w:ascii="Nimbus Roman No9 L" w:hAnsi="Nimbus Roman No9 L"/>
          <w:sz w:val="18"/>
          <w:szCs w:val="18"/>
        </w:rPr>
      </w:pPr>
    </w:p>
    <w:p w:rsidR="003A26BE" w:rsidRPr="00D92002" w:rsidRDefault="003A26BE">
      <w:pPr>
        <w:rPr>
          <w:rFonts w:ascii="Nimbus Roman No9 L" w:hAnsi="Nimbus Roman No9 L"/>
          <w:sz w:val="18"/>
          <w:szCs w:val="18"/>
        </w:rPr>
      </w:pPr>
    </w:p>
    <w:p w:rsidR="003A26BE" w:rsidRPr="00D92002" w:rsidRDefault="003A26BE">
      <w:pPr>
        <w:rPr>
          <w:rFonts w:ascii="Nimbus Roman No9 L" w:hAnsi="Nimbus Roman No9 L"/>
          <w:sz w:val="18"/>
          <w:szCs w:val="18"/>
        </w:rPr>
      </w:pPr>
    </w:p>
    <w:p w:rsidR="003A26BE" w:rsidRPr="00D92002" w:rsidRDefault="003A26BE">
      <w:pPr>
        <w:rPr>
          <w:rFonts w:ascii="Nimbus Roman No9 L" w:hAnsi="Nimbus Roman No9 L"/>
          <w:sz w:val="18"/>
          <w:szCs w:val="18"/>
        </w:rPr>
      </w:pPr>
    </w:p>
    <w:p w:rsidR="003A26BE" w:rsidRPr="00D92002" w:rsidRDefault="003A26BE">
      <w:pPr>
        <w:rPr>
          <w:rFonts w:ascii="Nimbus Roman No9 L" w:hAnsi="Nimbus Roman No9 L"/>
          <w:sz w:val="18"/>
          <w:szCs w:val="18"/>
        </w:rPr>
      </w:pPr>
    </w:p>
    <w:p w:rsidR="003A26BE" w:rsidRPr="00D92002" w:rsidRDefault="003A26BE">
      <w:pPr>
        <w:rPr>
          <w:rFonts w:ascii="Nimbus Roman No9 L" w:hAnsi="Nimbus Roman No9 L"/>
          <w:sz w:val="18"/>
          <w:szCs w:val="18"/>
        </w:rPr>
      </w:pPr>
    </w:p>
    <w:bookmarkEnd w:id="0"/>
    <w:p w:rsidR="003A26BE" w:rsidRPr="009A53D7" w:rsidRDefault="003A26BE">
      <w:pPr>
        <w:rPr>
          <w:rFonts w:ascii="Nimbus Roman No9 L" w:hAnsi="Nimbus Roman No9 L"/>
        </w:rPr>
      </w:pPr>
    </w:p>
    <w:p w:rsidR="003A26BE" w:rsidRPr="009A53D7" w:rsidRDefault="003A26BE">
      <w:pPr>
        <w:rPr>
          <w:rFonts w:ascii="Nimbus Roman No9 L" w:hAnsi="Nimbus Roman No9 L"/>
        </w:rPr>
      </w:pPr>
    </w:p>
    <w:p w:rsidR="003A26BE" w:rsidRDefault="003A26BE">
      <w:pPr>
        <w:jc w:val="right"/>
        <w:rPr>
          <w:rFonts w:ascii="Nimbus Roman No9 L" w:hAnsi="Nimbus Roman No9 L"/>
          <w:sz w:val="20"/>
          <w:szCs w:val="20"/>
        </w:rPr>
      </w:pPr>
    </w:p>
    <w:sectPr w:rsidR="003A26B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436" w:rsidRDefault="00A31436">
      <w:r>
        <w:separator/>
      </w:r>
    </w:p>
  </w:endnote>
  <w:endnote w:type="continuationSeparator" w:id="0">
    <w:p w:rsidR="00A31436" w:rsidRDefault="00A31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Nimbus Roman No9 L">
    <w:altName w:val="Times New Roman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436" w:rsidRDefault="00A31436">
      <w:r>
        <w:separator/>
      </w:r>
    </w:p>
  </w:footnote>
  <w:footnote w:type="continuationSeparator" w:id="0">
    <w:p w:rsidR="00A31436" w:rsidRDefault="00A31436">
      <w:r>
        <w:continuationSeparator/>
      </w:r>
    </w:p>
  </w:footnote>
  <w:footnote w:id="1">
    <w:p w:rsidR="00C263B5" w:rsidRDefault="00C263B5">
      <w:pPr>
        <w:pStyle w:val="ad"/>
        <w:jc w:val="both"/>
        <w:rPr>
          <w:bCs/>
          <w:sz w:val="18"/>
          <w:szCs w:val="18"/>
        </w:rPr>
      </w:pPr>
      <w:r>
        <w:rPr>
          <w:sz w:val="18"/>
          <w:szCs w:val="18"/>
        </w:rPr>
        <w:footnoteRef/>
      </w:r>
      <w:r>
        <w:rPr>
          <w:sz w:val="18"/>
          <w:szCs w:val="18"/>
        </w:rPr>
        <w:tab/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2">
    <w:p w:rsidR="00C263B5" w:rsidRDefault="00C263B5">
      <w:pPr>
        <w:pStyle w:val="ad"/>
        <w:jc w:val="both"/>
        <w:rPr>
          <w:sz w:val="18"/>
          <w:szCs w:val="18"/>
        </w:rPr>
      </w:pPr>
      <w:r>
        <w:rPr>
          <w:sz w:val="18"/>
          <w:szCs w:val="18"/>
        </w:rPr>
        <w:footnoteRef/>
      </w:r>
      <w:r>
        <w:rPr>
          <w:sz w:val="18"/>
          <w:szCs w:val="18"/>
        </w:rPr>
        <w:tab/>
        <w:t xml:space="preserve"> </w:t>
      </w:r>
      <w:r>
        <w:rPr>
          <w:bCs/>
          <w:sz w:val="18"/>
          <w:szCs w:val="18"/>
        </w:rPr>
        <w:t xml:space="preserve">Положение о бюджетном процессе в сельском поселении </w:t>
      </w:r>
      <w:r>
        <w:rPr>
          <w:rFonts w:ascii="Nimbus Roman No9 L" w:hAnsi="Nimbus Roman No9 L"/>
          <w:bCs/>
          <w:sz w:val="28"/>
          <w:szCs w:val="28"/>
        </w:rPr>
        <w:t>«</w:t>
      </w:r>
      <w:r w:rsidRPr="000A49C2">
        <w:rPr>
          <w:rFonts w:ascii="Nimbus Roman No9 L" w:hAnsi="Nimbus Roman No9 L"/>
          <w:bCs/>
        </w:rPr>
        <w:t>Поселок Бетлица</w:t>
      </w:r>
      <w:r>
        <w:rPr>
          <w:rFonts w:ascii="Nimbus Roman No9 L" w:hAnsi="Nimbus Roman No9 L"/>
          <w:bCs/>
          <w:sz w:val="28"/>
          <w:szCs w:val="28"/>
        </w:rPr>
        <w:t>»</w:t>
      </w:r>
      <w:r>
        <w:rPr>
          <w:sz w:val="18"/>
          <w:szCs w:val="18"/>
        </w:rPr>
        <w:t xml:space="preserve"> (утв. решением сельской </w:t>
      </w:r>
      <w:proofErr w:type="gramStart"/>
      <w:r>
        <w:rPr>
          <w:sz w:val="18"/>
          <w:szCs w:val="18"/>
        </w:rPr>
        <w:t>Думы  от</w:t>
      </w:r>
      <w:proofErr w:type="gramEnd"/>
      <w:r>
        <w:rPr>
          <w:sz w:val="18"/>
          <w:szCs w:val="18"/>
        </w:rPr>
        <w:t xml:space="preserve"> 14декабря 2005г. № 20(с изм. и доп.))</w:t>
      </w:r>
    </w:p>
  </w:footnote>
  <w:footnote w:id="3">
    <w:p w:rsidR="00C263B5" w:rsidRDefault="00C263B5">
      <w:pPr>
        <w:pStyle w:val="ad"/>
        <w:jc w:val="both"/>
        <w:rPr>
          <w:sz w:val="18"/>
          <w:szCs w:val="18"/>
        </w:rPr>
      </w:pPr>
      <w:r>
        <w:rPr>
          <w:sz w:val="18"/>
          <w:szCs w:val="18"/>
        </w:rPr>
        <w:footnoteRef/>
      </w:r>
      <w:r>
        <w:rPr>
          <w:sz w:val="18"/>
          <w:szCs w:val="18"/>
        </w:rPr>
        <w:tab/>
        <w:t xml:space="preserve"> Положение о </w:t>
      </w:r>
      <w:proofErr w:type="spellStart"/>
      <w:r>
        <w:rPr>
          <w:sz w:val="18"/>
          <w:szCs w:val="18"/>
        </w:rPr>
        <w:t>Контрольн</w:t>
      </w:r>
      <w:r w:rsidR="00D92002">
        <w:rPr>
          <w:sz w:val="18"/>
          <w:szCs w:val="18"/>
        </w:rPr>
        <w:t>о</w:t>
      </w:r>
      <w:proofErr w:type="spellEnd"/>
      <w:r w:rsidR="00D92002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- счетном органе муниципального района </w:t>
      </w:r>
      <w:r>
        <w:rPr>
          <w:rFonts w:ascii="Nimbus Roman No9 L" w:hAnsi="Nimbus Roman No9 L"/>
          <w:bCs/>
          <w:sz w:val="28"/>
          <w:szCs w:val="28"/>
        </w:rPr>
        <w:t>«</w:t>
      </w:r>
      <w:r w:rsidRPr="000A49C2">
        <w:rPr>
          <w:rFonts w:ascii="Nimbus Roman No9 L" w:hAnsi="Nimbus Roman No9 L"/>
          <w:bCs/>
        </w:rPr>
        <w:t>Куйбышевский район</w:t>
      </w:r>
      <w:r>
        <w:rPr>
          <w:rFonts w:ascii="Nimbus Roman No9 L" w:hAnsi="Nimbus Roman No9 L"/>
          <w:bCs/>
          <w:sz w:val="28"/>
          <w:szCs w:val="28"/>
        </w:rPr>
        <w:t>»</w:t>
      </w:r>
      <w:r>
        <w:rPr>
          <w:sz w:val="18"/>
          <w:szCs w:val="18"/>
        </w:rPr>
        <w:t xml:space="preserve"> (утв. Решением Районного Собрания МО </w:t>
      </w:r>
      <w:r>
        <w:rPr>
          <w:rFonts w:ascii="Nimbus Roman No9 L" w:hAnsi="Nimbus Roman No9 L"/>
          <w:bCs/>
          <w:sz w:val="28"/>
          <w:szCs w:val="28"/>
        </w:rPr>
        <w:t>«</w:t>
      </w:r>
      <w:r w:rsidRPr="000A49C2">
        <w:rPr>
          <w:rFonts w:ascii="Nimbus Roman No9 L" w:hAnsi="Nimbus Roman No9 L"/>
          <w:bCs/>
        </w:rPr>
        <w:t>Куйбышевский район</w:t>
      </w:r>
      <w:r>
        <w:rPr>
          <w:rFonts w:ascii="Nimbus Roman No9 L" w:hAnsi="Nimbus Roman No9 L"/>
          <w:bCs/>
          <w:sz w:val="28"/>
          <w:szCs w:val="28"/>
        </w:rPr>
        <w:t>»</w:t>
      </w:r>
      <w:r>
        <w:rPr>
          <w:sz w:val="18"/>
          <w:szCs w:val="18"/>
        </w:rPr>
        <w:t xml:space="preserve"> от 31. 03.20</w:t>
      </w:r>
      <w:r w:rsidR="00D92002">
        <w:rPr>
          <w:sz w:val="18"/>
          <w:szCs w:val="18"/>
        </w:rPr>
        <w:t>2</w:t>
      </w:r>
      <w:r>
        <w:rPr>
          <w:sz w:val="18"/>
          <w:szCs w:val="18"/>
        </w:rPr>
        <w:t xml:space="preserve">2г. № 120. </w:t>
      </w:r>
    </w:p>
  </w:footnote>
  <w:footnote w:id="4">
    <w:p w:rsidR="00C263B5" w:rsidRDefault="00C263B5">
      <w:pPr>
        <w:pStyle w:val="ad"/>
        <w:jc w:val="both"/>
        <w:rPr>
          <w:bCs/>
          <w:sz w:val="18"/>
          <w:szCs w:val="18"/>
        </w:rPr>
      </w:pPr>
      <w:r>
        <w:rPr>
          <w:sz w:val="18"/>
          <w:szCs w:val="18"/>
        </w:rPr>
        <w:footnoteRef/>
      </w:r>
      <w:r>
        <w:rPr>
          <w:sz w:val="18"/>
          <w:szCs w:val="18"/>
        </w:rPr>
        <w:tab/>
        <w:t xml:space="preserve"> Перечень годовой бюджетной отчетности установлен статьей 264.1 </w:t>
      </w:r>
      <w:r>
        <w:rPr>
          <w:bCs/>
          <w:sz w:val="18"/>
          <w:szCs w:val="18"/>
        </w:rPr>
        <w:t>Бюджетного кодекса Российской Федерации</w:t>
      </w:r>
    </w:p>
  </w:footnote>
  <w:footnote w:id="5">
    <w:p w:rsidR="00C263B5" w:rsidRDefault="00C263B5">
      <w:pPr>
        <w:pStyle w:val="1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sz w:val="18"/>
          <w:szCs w:val="18"/>
        </w:rPr>
      </w:pPr>
      <w:r>
        <w:rPr>
          <w:rFonts w:ascii="Times New Roman" w:hAnsi="Times New Roman" w:cs="Times New Roman"/>
          <w:b w:val="0"/>
          <w:sz w:val="18"/>
          <w:szCs w:val="18"/>
        </w:rPr>
        <w:footnoteRef/>
      </w:r>
      <w:r>
        <w:rPr>
          <w:rFonts w:ascii="Times New Roman" w:hAnsi="Times New Roman" w:cs="Times New Roman"/>
          <w:b w:val="0"/>
          <w:sz w:val="18"/>
          <w:szCs w:val="18"/>
        </w:rPr>
        <w:tab/>
        <w:t xml:space="preserve"> 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доп.)</w:t>
      </w:r>
    </w:p>
  </w:footnote>
  <w:footnote w:id="6">
    <w:p w:rsidR="00C263B5" w:rsidRDefault="00C263B5">
      <w:pPr>
        <w:pStyle w:val="ad"/>
        <w:rPr>
          <w:bCs/>
          <w:sz w:val="18"/>
          <w:szCs w:val="18"/>
        </w:rPr>
      </w:pPr>
      <w:r>
        <w:rPr>
          <w:sz w:val="18"/>
          <w:szCs w:val="18"/>
        </w:rPr>
        <w:footnoteRef/>
      </w:r>
      <w:r>
        <w:rPr>
          <w:sz w:val="18"/>
          <w:szCs w:val="18"/>
        </w:rPr>
        <w:tab/>
        <w:t xml:space="preserve"> </w:t>
      </w:r>
      <w:r>
        <w:rPr>
          <w:b/>
          <w:bCs/>
          <w:sz w:val="18"/>
          <w:szCs w:val="18"/>
        </w:rPr>
        <w:t>«</w:t>
      </w:r>
      <w:r>
        <w:rPr>
          <w:bCs/>
          <w:sz w:val="18"/>
          <w:szCs w:val="18"/>
        </w:rPr>
        <w:t>ОК 011-93. Общероссийский классификатор управленческой документации</w:t>
      </w:r>
      <w:r>
        <w:rPr>
          <w:b/>
          <w:bCs/>
          <w:sz w:val="18"/>
          <w:szCs w:val="18"/>
        </w:rPr>
        <w:t>»</w:t>
      </w:r>
      <w:r>
        <w:rPr>
          <w:bCs/>
          <w:sz w:val="18"/>
          <w:szCs w:val="18"/>
        </w:rPr>
        <w:t xml:space="preserve"> (утв. Постановлением Госстандарта России от 30.12.1993 </w:t>
      </w:r>
      <w:r>
        <w:rPr>
          <w:b/>
          <w:bCs/>
          <w:sz w:val="18"/>
          <w:szCs w:val="18"/>
        </w:rPr>
        <w:t>№</w:t>
      </w:r>
      <w:r>
        <w:rPr>
          <w:bCs/>
          <w:sz w:val="18"/>
          <w:szCs w:val="18"/>
        </w:rPr>
        <w:t xml:space="preserve"> 299) (ред. от 05.08.2017) (с изм. и доп., вступ. в силу с 01.01.2018)</w:t>
      </w:r>
    </w:p>
    <w:p w:rsidR="00C263B5" w:rsidRDefault="00C263B5">
      <w:pPr>
        <w:pStyle w:val="ad"/>
        <w:rPr>
          <w:sz w:val="16"/>
          <w:szCs w:val="16"/>
        </w:rPr>
      </w:pPr>
    </w:p>
  </w:footnote>
  <w:footnote w:id="7">
    <w:p w:rsidR="00C263B5" w:rsidRDefault="00C263B5">
      <w:pPr>
        <w:pStyle w:val="ad"/>
        <w:jc w:val="both"/>
        <w:rPr>
          <w:sz w:val="18"/>
          <w:szCs w:val="18"/>
        </w:rPr>
      </w:pPr>
      <w:r>
        <w:rPr>
          <w:sz w:val="18"/>
          <w:szCs w:val="18"/>
        </w:rPr>
        <w:footnoteRef/>
      </w:r>
      <w:r>
        <w:rPr>
          <w:sz w:val="18"/>
          <w:szCs w:val="18"/>
        </w:rPr>
        <w:tab/>
        <w:t xml:space="preserve"> </w:t>
      </w:r>
      <w:r>
        <w:rPr>
          <w:bCs/>
          <w:sz w:val="18"/>
          <w:szCs w:val="18"/>
        </w:rPr>
        <w:t>Приказ Минфина РФ от 6 декабря 2010 г. № 162н «Об утверждении Плана счетов бюджетного учета и Инструкции по его применению» (</w:t>
      </w:r>
      <w:r>
        <w:rPr>
          <w:sz w:val="18"/>
          <w:szCs w:val="18"/>
        </w:rPr>
        <w:t xml:space="preserve">в ред. Приказов Минфина России от 24.12.2012 </w:t>
      </w:r>
      <w:hyperlink r:id="rId1">
        <w:r>
          <w:rPr>
            <w:rStyle w:val="-"/>
            <w:sz w:val="18"/>
            <w:szCs w:val="18"/>
          </w:rPr>
          <w:t>N 174н</w:t>
        </w:r>
      </w:hyperlink>
      <w:r>
        <w:rPr>
          <w:sz w:val="18"/>
          <w:szCs w:val="18"/>
        </w:rPr>
        <w:t xml:space="preserve">, от 17.08.2015 </w:t>
      </w:r>
      <w:hyperlink r:id="rId2">
        <w:r>
          <w:rPr>
            <w:rStyle w:val="-"/>
            <w:sz w:val="18"/>
            <w:szCs w:val="18"/>
          </w:rPr>
          <w:t>N 127н</w:t>
        </w:r>
      </w:hyperlink>
      <w:r>
        <w:rPr>
          <w:sz w:val="18"/>
          <w:szCs w:val="18"/>
        </w:rPr>
        <w:t xml:space="preserve">, от 30.11.2015 </w:t>
      </w:r>
      <w:hyperlink r:id="rId3">
        <w:r>
          <w:rPr>
            <w:rStyle w:val="-"/>
            <w:sz w:val="18"/>
            <w:szCs w:val="18"/>
          </w:rPr>
          <w:t>N 184н</w:t>
        </w:r>
      </w:hyperlink>
      <w:r>
        <w:rPr>
          <w:sz w:val="18"/>
          <w:szCs w:val="18"/>
        </w:rPr>
        <w:t xml:space="preserve">, от 16.11.2017 </w:t>
      </w:r>
      <w:hyperlink r:id="rId4">
        <w:r>
          <w:rPr>
            <w:rStyle w:val="-"/>
            <w:sz w:val="18"/>
            <w:szCs w:val="18"/>
          </w:rPr>
          <w:t>N 209н</w:t>
        </w:r>
      </w:hyperlink>
      <w:r>
        <w:rPr>
          <w:sz w:val="18"/>
          <w:szCs w:val="18"/>
        </w:rPr>
        <w:t>)</w:t>
      </w:r>
    </w:p>
  </w:footnote>
  <w:footnote w:id="8">
    <w:p w:rsidR="00C263B5" w:rsidRDefault="00C263B5">
      <w:pPr>
        <w:pStyle w:val="ad"/>
        <w:jc w:val="both"/>
        <w:rPr>
          <w:bCs/>
          <w:sz w:val="18"/>
          <w:szCs w:val="18"/>
        </w:rPr>
      </w:pPr>
      <w:r>
        <w:rPr>
          <w:sz w:val="18"/>
          <w:szCs w:val="18"/>
        </w:rPr>
        <w:footnoteRef/>
      </w:r>
      <w:r>
        <w:rPr>
          <w:sz w:val="18"/>
          <w:szCs w:val="18"/>
        </w:rPr>
        <w:tab/>
        <w:t xml:space="preserve"> </w:t>
      </w:r>
      <w:r>
        <w:rPr>
          <w:bCs/>
          <w:sz w:val="18"/>
          <w:szCs w:val="18"/>
        </w:rPr>
        <w:t>Отчет об исполнении бюджета (Форма по ОКУД 0503117 (месячная, квартальная, годовая))</w:t>
      </w:r>
    </w:p>
    <w:p w:rsidR="00C263B5" w:rsidRDefault="00C263B5">
      <w:pPr>
        <w:pStyle w:val="ad"/>
      </w:pPr>
    </w:p>
  </w:footnote>
  <w:footnote w:id="9">
    <w:p w:rsidR="00C263B5" w:rsidRDefault="00C263B5">
      <w:pPr>
        <w:pStyle w:val="ad"/>
        <w:rPr>
          <w:sz w:val="16"/>
          <w:szCs w:val="16"/>
        </w:rPr>
      </w:pPr>
      <w:r>
        <w:footnoteRef/>
      </w:r>
      <w:r>
        <w:tab/>
        <w:t xml:space="preserve">  </w:t>
      </w:r>
      <w:hyperlink r:id="rId5">
        <w:r>
          <w:rPr>
            <w:rStyle w:val="-"/>
            <w:bCs/>
            <w:color w:val="000000"/>
            <w:sz w:val="16"/>
            <w:szCs w:val="16"/>
            <w:u w:val="none"/>
          </w:rPr>
          <w:t>Указания</w:t>
        </w:r>
      </w:hyperlink>
      <w:r>
        <w:rPr>
          <w:bCs/>
          <w:sz w:val="16"/>
          <w:szCs w:val="16"/>
        </w:rPr>
        <w:t xml:space="preserve"> о порядке применения бюджетной классификации Российской Федерации (у</w:t>
      </w:r>
      <w:r>
        <w:rPr>
          <w:sz w:val="16"/>
          <w:szCs w:val="16"/>
        </w:rPr>
        <w:t>тв. приказом Министерства финансов РФ № 65н от 01.07.2013)</w:t>
      </w:r>
    </w:p>
    <w:p w:rsidR="00C263B5" w:rsidRDefault="00C263B5">
      <w:pPr>
        <w:pStyle w:val="ad"/>
      </w:pPr>
    </w:p>
    <w:p w:rsidR="00C263B5" w:rsidRDefault="00C263B5">
      <w:pPr>
        <w:pStyle w:val="ad"/>
      </w:pPr>
    </w:p>
  </w:footnote>
  <w:footnote w:id="10">
    <w:p w:rsidR="00C263B5" w:rsidRDefault="00C263B5">
      <w:pPr>
        <w:pStyle w:val="ad"/>
        <w:jc w:val="both"/>
        <w:rPr>
          <w:sz w:val="18"/>
          <w:szCs w:val="18"/>
        </w:rPr>
      </w:pPr>
      <w:r>
        <w:rPr>
          <w:sz w:val="18"/>
          <w:szCs w:val="18"/>
        </w:rPr>
        <w:footnoteRef/>
      </w:r>
      <w:r>
        <w:rPr>
          <w:sz w:val="18"/>
          <w:szCs w:val="18"/>
        </w:rPr>
        <w:tab/>
        <w:t xml:space="preserve"> Перечень единых для бюджетов бюджетной системы Российской Федерации кодов разделов и подразделов классификации расходов бюджетов (Приложение 2 к Приказу Минфина России от 01.07.2013 N 65н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ED6999"/>
    <w:multiLevelType w:val="multilevel"/>
    <w:tmpl w:val="AA5ADFB0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6BE"/>
    <w:rsid w:val="00017AA4"/>
    <w:rsid w:val="00046DBF"/>
    <w:rsid w:val="00047729"/>
    <w:rsid w:val="00056899"/>
    <w:rsid w:val="000A49C2"/>
    <w:rsid w:val="00123643"/>
    <w:rsid w:val="00285573"/>
    <w:rsid w:val="002B2F13"/>
    <w:rsid w:val="00361B21"/>
    <w:rsid w:val="003A26BE"/>
    <w:rsid w:val="003C15C7"/>
    <w:rsid w:val="003D5CF3"/>
    <w:rsid w:val="00492693"/>
    <w:rsid w:val="004F0F87"/>
    <w:rsid w:val="005468A1"/>
    <w:rsid w:val="00546D3F"/>
    <w:rsid w:val="005D1C98"/>
    <w:rsid w:val="00610ED4"/>
    <w:rsid w:val="00672A2F"/>
    <w:rsid w:val="0076276F"/>
    <w:rsid w:val="007C7688"/>
    <w:rsid w:val="008E2BB9"/>
    <w:rsid w:val="00911CD7"/>
    <w:rsid w:val="00990893"/>
    <w:rsid w:val="009914D8"/>
    <w:rsid w:val="009A53D7"/>
    <w:rsid w:val="009E0ED4"/>
    <w:rsid w:val="00A31436"/>
    <w:rsid w:val="00A348B5"/>
    <w:rsid w:val="00A40C9B"/>
    <w:rsid w:val="00A71CD9"/>
    <w:rsid w:val="00AE0ED6"/>
    <w:rsid w:val="00AE70A2"/>
    <w:rsid w:val="00B4022F"/>
    <w:rsid w:val="00BC401D"/>
    <w:rsid w:val="00C263B5"/>
    <w:rsid w:val="00C60CC9"/>
    <w:rsid w:val="00D40841"/>
    <w:rsid w:val="00D64972"/>
    <w:rsid w:val="00D823EE"/>
    <w:rsid w:val="00D92002"/>
    <w:rsid w:val="00DB253A"/>
    <w:rsid w:val="00DF64AE"/>
    <w:rsid w:val="00E16268"/>
    <w:rsid w:val="00E549E5"/>
    <w:rsid w:val="00E55C5C"/>
    <w:rsid w:val="00E61693"/>
    <w:rsid w:val="00F41ACC"/>
    <w:rsid w:val="00F51D42"/>
    <w:rsid w:val="00F56422"/>
    <w:rsid w:val="00FF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F7B19"/>
  <w15:docId w15:val="{6EC66F69-3951-44D6-8932-AADBB1563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</w:style>
  <w:style w:type="paragraph" w:styleId="1">
    <w:name w:val="heading 1"/>
    <w:basedOn w:val="a"/>
    <w:next w:val="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Pr>
      <w:color w:val="0000FF"/>
      <w:u w:val="single"/>
    </w:rPr>
  </w:style>
  <w:style w:type="character" w:customStyle="1" w:styleId="a3">
    <w:name w:val="Символ сноски"/>
    <w:basedOn w:val="a0"/>
    <w:rPr>
      <w:vertAlign w:val="superscript"/>
    </w:rPr>
  </w:style>
  <w:style w:type="character" w:customStyle="1" w:styleId="docaccesstitle">
    <w:name w:val="docaccess_title"/>
    <w:basedOn w:val="a0"/>
  </w:style>
  <w:style w:type="character" w:styleId="a4">
    <w:name w:val="page number"/>
    <w:basedOn w:val="a0"/>
  </w:style>
  <w:style w:type="character" w:customStyle="1" w:styleId="a5">
    <w:name w:val="Привязка сноски"/>
    <w:rPr>
      <w:vertAlign w:val="superscript"/>
    </w:rPr>
  </w:style>
  <w:style w:type="character" w:customStyle="1" w:styleId="a6">
    <w:name w:val="Привязка концевой сноски"/>
    <w:rPr>
      <w:vertAlign w:val="superscript"/>
    </w:rPr>
  </w:style>
  <w:style w:type="character" w:customStyle="1" w:styleId="a7">
    <w:name w:val="Символы концевой сноски"/>
  </w:style>
  <w:style w:type="paragraph" w:styleId="a8">
    <w:name w:val="Title"/>
    <w:basedOn w:val="a"/>
    <w:next w:val="a9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</w:style>
  <w:style w:type="paragraph" w:customStyle="1" w:styleId="ab">
    <w:name w:val="Название"/>
    <w:basedOn w:val="a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pPr>
      <w:suppressLineNumbers/>
    </w:pPr>
  </w:style>
  <w:style w:type="paragraph" w:customStyle="1" w:styleId="ad">
    <w:name w:val="Сноска"/>
    <w:basedOn w:val="a"/>
    <w:pPr>
      <w:suppressLineNumbers/>
      <w:ind w:left="339" w:hanging="339"/>
    </w:pPr>
    <w:rPr>
      <w:sz w:val="20"/>
      <w:szCs w:val="20"/>
    </w:rPr>
  </w:style>
  <w:style w:type="paragraph" w:customStyle="1" w:styleId="ConsPlusNormal">
    <w:name w:val="ConsPlusNormal"/>
    <w:pPr>
      <w:suppressAutoHyphens/>
      <w:autoSpaceDE w:val="0"/>
    </w:pPr>
    <w:rPr>
      <w:rFonts w:ascii="Times New Roman" w:eastAsia="Times New Roman" w:hAnsi="Times New Roman" w:cs="Times New Roman"/>
      <w:lang w:bidi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footer"/>
    <w:basedOn w:val="a"/>
    <w:pPr>
      <w:tabs>
        <w:tab w:val="center" w:pos="4677"/>
        <w:tab w:val="right" w:pos="9355"/>
      </w:tabs>
    </w:pPr>
  </w:style>
  <w:style w:type="paragraph" w:customStyle="1" w:styleId="af">
    <w:name w:val="Содержимое врезки"/>
    <w:basedOn w:val="a"/>
  </w:style>
  <w:style w:type="paragraph" w:customStyle="1" w:styleId="af0">
    <w:name w:val="Содержимое таблицы"/>
    <w:basedOn w:val="a"/>
    <w:pPr>
      <w:suppressLineNumbers/>
    </w:pPr>
  </w:style>
  <w:style w:type="paragraph" w:customStyle="1" w:styleId="af1">
    <w:name w:val="Заголовок таблицы"/>
    <w:basedOn w:val="af0"/>
    <w:pPr>
      <w:jc w:val="center"/>
    </w:pPr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A40C9B"/>
    <w:rPr>
      <w:rFonts w:ascii="Segoe UI" w:hAnsi="Segoe UI" w:cs="Mangal"/>
      <w:sz w:val="18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40C9B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40768075AE6F29073E6A4F978FDB07FA393FA4191C26B6A2466FD6EBCF22C4C86681F1040AF56E2D34A1999B5E93B6DA96C2DB0A85B1X7H" TargetMode="External"/><Relationship Id="rId13" Type="http://schemas.openxmlformats.org/officeDocument/2006/relationships/hyperlink" Target="consultantplus://offline/ref=2FDB4F11E035E0AE10760B967ACD95350BBD037A87EBB089A53E56391485EB464D2927EBEC9890ABfAEDL" TargetMode="External"/><Relationship Id="rId18" Type="http://schemas.openxmlformats.org/officeDocument/2006/relationships/hyperlink" Target="consultantplus://offline/ref=C6B2177DB2F2D9A20AAC2AC85ABCB18A6C517BFAEF07E59712C8F641A9EA4A61D5DFA3B1AF727EA3jFL5L" TargetMode="External"/><Relationship Id="rId26" Type="http://schemas.openxmlformats.org/officeDocument/2006/relationships/hyperlink" Target="consultantplus://offline/ref=2153F9D19D567C69E8900DB15C393A514F8452A0D90B484A8C1096DEC8C3A5BA00727649C82732CDICP2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6B2177DB2F2D9A20AAC2AC85ABCB18A6C517BFAEF07E59712C8F641A9EA4A61D5DFA3B1AF7271A6jFL1L" TargetMode="External"/><Relationship Id="rId34" Type="http://schemas.openxmlformats.org/officeDocument/2006/relationships/hyperlink" Target="file:///C:\home\user\.cache\.fr-Ox5jWO\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\2019\&#1087;&#1088;&#1080;&#1083;%203%20&#1089;&#1077;&#1084;&#1086;&#1095;&#1082;&#1080;&#1085;.xls" TargetMode="External"/><Relationship Id="rId7" Type="http://schemas.openxmlformats.org/officeDocument/2006/relationships/hyperlink" Target="consultantplus://offline/ref=A9FB0B47497E38870AD80A6534587B0ED24521028239B8BC6724EAAE7A9B0640993C701CFAB6yA47G" TargetMode="External"/><Relationship Id="rId12" Type="http://schemas.openxmlformats.org/officeDocument/2006/relationships/hyperlink" Target="consultantplus://offline/ref=2FDB4F11E035E0AE10760B967ACD95350BBD037A87EBB089A53E56391485EB464D2927EBEC9890ABfAEDL" TargetMode="External"/><Relationship Id="rId17" Type="http://schemas.openxmlformats.org/officeDocument/2006/relationships/hyperlink" Target="consultantplus://offline/ref=963AA4E3AD8A57138EC5C652817FFA92BF0C29085866DD43F346F20C872C4DBCC1D1A965FA0306D6n5FCL" TargetMode="External"/><Relationship Id="rId25" Type="http://schemas.openxmlformats.org/officeDocument/2006/relationships/hyperlink" Target="consultantplus://offline/ref=CCEBB3FE0A71C83493B4B41336FEEB7AEA01D3AE7C81BC433979E2F39A41FFE8D171E6A28D3D109E29504126D2895D86DCB0CC8FD56E9ABCz3jFK" TargetMode="External"/><Relationship Id="rId33" Type="http://schemas.openxmlformats.org/officeDocument/2006/relationships/hyperlink" Target="file:///C:\home\user\.cache\.fr-Ox5jWO\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\2019\&#1087;&#1088;&#1080;&#1083;%203.xls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AC9BCC81E95A18E946CF5F1C6288467B6E0E5241701F12682F3F5BAA9E3FAA02F26363D0ABFZ3r4F" TargetMode="External"/><Relationship Id="rId20" Type="http://schemas.openxmlformats.org/officeDocument/2006/relationships/hyperlink" Target="consultantplus://offline/ref=C6B2177DB2F2D9A20AAC2AC85ABCB18A6C517BFAEF07E59712C8F641A9EA4A61D5DFA3B1AF7271A6jFL1L" TargetMode="External"/><Relationship Id="rId29" Type="http://schemas.openxmlformats.org/officeDocument/2006/relationships/hyperlink" Target="consultantplus://offline/ref=3779F1E9AA1811C3E539536DC231CE02EFD4D474E390D7340C44CC6BF521DE32773F758E2E6597A5bDS8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7D6E41BCE4D4053DA2FF1E592C7709E6EDEE4DBD5CC6B16394DC29AEEB43ED4949E68D781EF7151L8EFL" TargetMode="External"/><Relationship Id="rId24" Type="http://schemas.openxmlformats.org/officeDocument/2006/relationships/hyperlink" Target="consultantplus://offline/ref=92006FFAEE161C564029205C37EDB37EC8EC5C58EF7551BBBC6E8E41329ADE479B60D10EF6DF6BBEhCMDL" TargetMode="External"/><Relationship Id="rId32" Type="http://schemas.openxmlformats.org/officeDocument/2006/relationships/hyperlink" Target="file:///C:\home\user\.cache\.fr-Ox5jWO\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\2019\&#1073;&#1091;&#1093;%20&#1086;&#1090;&#1095;&#1077;&#1090;&#1085;&#1086;&#1089;&#1090;&#1100;\0503117.xls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8CB8CEDE9287138AD9CFFA2859351FC37B0139B1C6C6FC817D17A3687AC556EDA271127DDEA2A9044E1L" TargetMode="External"/><Relationship Id="rId23" Type="http://schemas.openxmlformats.org/officeDocument/2006/relationships/hyperlink" Target="consultantplus://offline/ref=92006FFAEE161C564029205C37EDB37EC8EC5C58EF7551BBBC6E8E41329ADE479B60D10EF6DF61B2hCM2L" TargetMode="External"/><Relationship Id="rId28" Type="http://schemas.openxmlformats.org/officeDocument/2006/relationships/hyperlink" Target="consultantplus://offline/ref=6972DA138F1A78068FD3C950E08CBFEBE1EE04C350E5B37AE550A1490F259B881437F72DD978AC10C4R6L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B307FF061F976FF361B52BD19595CA9FDFB49081DDA9E7AB84FEADC8E39CD7D92087D8D9EE2235F2V0D5L" TargetMode="External"/><Relationship Id="rId19" Type="http://schemas.openxmlformats.org/officeDocument/2006/relationships/hyperlink" Target="consultantplus://offline/ref=C6B2177DB2F2D9A20AAC2AC85ABCB18A6C517BFAEF07E59712C8F641A9EA4A61D5DFA3B1AF7271A6jFL1L" TargetMode="External"/><Relationship Id="rId31" Type="http://schemas.openxmlformats.org/officeDocument/2006/relationships/hyperlink" Target="file:///C:\home\user\.cache\.fr-Ox5jWO\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\2019\&#1073;&#1091;&#1093;%20&#1086;&#1090;&#1095;&#1077;&#1090;&#1085;&#1086;&#1089;&#1090;&#1100;\0503117.xl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A573FAB78D7232ADC322D69B65FE08C6A09118AD01188BE517801427D6FEFEDDE505EA9D1A4202E38B09227A7EF4ED0C2CC7AE8268EB713MBt6G" TargetMode="External"/><Relationship Id="rId14" Type="http://schemas.openxmlformats.org/officeDocument/2006/relationships/hyperlink" Target="consultantplus://offline/ref=2FDB4F11E035E0AE10760B967ACD95350BBD037A87EBB089A53E56391485EB464D2927EBEC9890ABfAEDL" TargetMode="External"/><Relationship Id="rId22" Type="http://schemas.openxmlformats.org/officeDocument/2006/relationships/hyperlink" Target="consultantplus://offline/ref=797361ED92D796E1A6D1B85500178109E851E52D497B8F6F43EEBCB453EE87BF1AB5AD13349FE83CQ7M2L" TargetMode="External"/><Relationship Id="rId27" Type="http://schemas.openxmlformats.org/officeDocument/2006/relationships/hyperlink" Target="consultantplus://offline/ref=8E10D16655DF809CF6E075C0EEBAD6B66F6C8E805C0C2B23314E4722640847C66A4ED772AA4E1713eFQDL" TargetMode="External"/><Relationship Id="rId30" Type="http://schemas.openxmlformats.org/officeDocument/2006/relationships/hyperlink" Target="consultantplus://offline/ref=C9E02C84B3B4DDEF0C8551A8456F5D664AC8685566BF04D1977F2E02C3E939BCE0DA9DD4D7849B4030SDL" TargetMode="External"/><Relationship Id="rId35" Type="http://schemas.openxmlformats.org/officeDocument/2006/relationships/hyperlink" Target="file:///C:\home\user\.cache\.fr-Ox5jWO\&#1047;&#1072;&#1082;&#1083;&#1102;&#1095;&#1077;&#1085;&#1080;&#1103;%20&#1085;&#1072;%20&#1086;&#1090;&#1095;&#1077;&#1090;%20&#1086;&#1073;%20&#1080;&#1089;&#1087;&#1086;&#1083;&#1085;&#1077;&#1085;&#1080;&#1080;%20&#1073;&#1102;&#1076;&#1078;&#1077;&#1090;&#1072;%20&#1079;&#1072;%202018\2019\&#1073;&#1091;&#1093;%20&#1086;&#1090;&#1095;&#1077;&#1090;&#1085;&#1086;&#1089;&#1090;&#1100;\0503166.xls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6AB85C084279934957557B2C2FC540DFAE72C59928CE983005BD5280464D49C89D1A853576391116l4C4H" TargetMode="External"/><Relationship Id="rId2" Type="http://schemas.openxmlformats.org/officeDocument/2006/relationships/hyperlink" Target="consultantplus://offline/ref=6AB85C084279934957557B2C2FC540DFAE73C19326C7983005BD5280464D49C89D1A853576391117l4C2H" TargetMode="External"/><Relationship Id="rId1" Type="http://schemas.openxmlformats.org/officeDocument/2006/relationships/hyperlink" Target="consultantplus://offline/ref=6AB85C084279934957557B2C2FC540DFAE78CC9226CE983005BD5280464D49C89D1A853576391117l4C2H" TargetMode="External"/><Relationship Id="rId5" Type="http://schemas.openxmlformats.org/officeDocument/2006/relationships/hyperlink" Target="consultantplus://offline/ref=E6E072E88CE04210C8D01EC92BF18DCC44E2A3678B2DE038EB6025FA397963D32E386CD505756FDEnAB5F" TargetMode="External"/><Relationship Id="rId4" Type="http://schemas.openxmlformats.org/officeDocument/2006/relationships/hyperlink" Target="consultantplus://offline/ref=6AB85C084279934957557B2C2FC540DFAD7BC29C24CF983005BD5280464D49C89D1A853576391115l4C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3909</Words>
  <Characters>22284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привет</dc:creator>
  <cp:lastModifiedBy>привет</cp:lastModifiedBy>
  <cp:revision>7</cp:revision>
  <cp:lastPrinted>2022-04-14T13:13:00Z</cp:lastPrinted>
  <dcterms:created xsi:type="dcterms:W3CDTF">2022-04-11T08:57:00Z</dcterms:created>
  <dcterms:modified xsi:type="dcterms:W3CDTF">2023-03-22T08:15:00Z</dcterms:modified>
  <dc:language>ru-RU</dc:language>
</cp:coreProperties>
</file>