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34F" w:rsidRDefault="00EA734F">
      <w:pPr>
        <w:pStyle w:val="a3"/>
        <w:rPr>
          <w:sz w:val="27"/>
        </w:rPr>
      </w:pP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D8163D" w:rsidTr="00D8163D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D8163D" w:rsidRDefault="00D8163D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D8163D" w:rsidTr="00D8163D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D8163D" w:rsidRPr="00D8163D" w:rsidRDefault="00D8163D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EC052A">
              <w:rPr>
                <w:kern w:val="3"/>
                <w:sz w:val="20"/>
                <w:szCs w:val="20"/>
                <w:lang w:eastAsia="zh-CN"/>
              </w:rPr>
              <w:t>1</w:t>
            </w:r>
            <w:r w:rsidR="009546CB">
              <w:rPr>
                <w:kern w:val="3"/>
                <w:sz w:val="20"/>
                <w:szCs w:val="20"/>
                <w:lang w:eastAsia="zh-CN"/>
              </w:rPr>
              <w:t>1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9546CB">
              <w:rPr>
                <w:kern w:val="3"/>
                <w:sz w:val="20"/>
                <w:szCs w:val="20"/>
                <w:lang w:eastAsia="zh-CN"/>
              </w:rPr>
              <w:t>октября</w:t>
            </w:r>
            <w:r w:rsidRPr="00D8163D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9546CB">
              <w:rPr>
                <w:kern w:val="3"/>
                <w:sz w:val="20"/>
                <w:szCs w:val="20"/>
                <w:lang w:eastAsia="zh-CN"/>
              </w:rPr>
              <w:t>33</w:t>
            </w:r>
          </w:p>
          <w:p w:rsidR="00D8163D" w:rsidRPr="00D8163D" w:rsidRDefault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D8163D" w:rsidRPr="00D8163D" w:rsidRDefault="00D8163D" w:rsidP="00D8163D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163D" w:rsidRPr="00D8163D" w:rsidRDefault="00D8163D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D8163D" w:rsidRDefault="00D8163D" w:rsidP="00D8163D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D8163D" w:rsidRDefault="00D8163D" w:rsidP="00D8163D">
      <w:pPr>
        <w:pStyle w:val="a3"/>
        <w:rPr>
          <w:rFonts w:ascii="Arial"/>
          <w:sz w:val="30"/>
        </w:rPr>
      </w:pPr>
    </w:p>
    <w:p w:rsidR="00D8163D" w:rsidRDefault="00D8163D" w:rsidP="00D8163D">
      <w:pPr>
        <w:pStyle w:val="a3"/>
        <w:spacing w:before="11"/>
        <w:rPr>
          <w:rFonts w:ascii="Arial"/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D8163D" w:rsidRDefault="00D8163D">
      <w:pPr>
        <w:pStyle w:val="a3"/>
        <w:rPr>
          <w:sz w:val="27"/>
        </w:rPr>
      </w:pPr>
    </w:p>
    <w:p w:rsidR="00EA734F" w:rsidRDefault="00515D19">
      <w:pPr>
        <w:ind w:left="867" w:right="58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EC052A">
        <w:rPr>
          <w:b/>
          <w:sz w:val="21"/>
        </w:rPr>
        <w:t xml:space="preserve"> </w:t>
      </w:r>
      <w:r w:rsidR="009546CB">
        <w:rPr>
          <w:b/>
          <w:sz w:val="21"/>
        </w:rPr>
        <w:t>33</w:t>
      </w:r>
    </w:p>
    <w:p w:rsidR="00EA734F" w:rsidRDefault="00EA734F">
      <w:pPr>
        <w:pStyle w:val="a3"/>
        <w:spacing w:before="5"/>
        <w:rPr>
          <w:b/>
          <w:sz w:val="27"/>
        </w:rPr>
      </w:pPr>
    </w:p>
    <w:p w:rsidR="00EA734F" w:rsidRDefault="00515D19">
      <w:pPr>
        <w:ind w:left="867" w:right="535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3"/>
        <w:ind w:left="864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</w:t>
      </w:r>
    </w:p>
    <w:p w:rsidR="00EA734F" w:rsidRDefault="00515D19">
      <w:pPr>
        <w:spacing w:before="36" w:line="276" w:lineRule="auto"/>
        <w:ind w:left="867" w:right="58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Деревня</w:t>
      </w:r>
      <w:proofErr w:type="gramEnd"/>
      <w:r>
        <w:rPr>
          <w:b/>
          <w:color w:val="000009"/>
          <w:sz w:val="21"/>
        </w:rPr>
        <w:t xml:space="preserve"> Высокое» на 202</w:t>
      </w:r>
      <w:r w:rsidR="00BE6AB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BE6AB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BE6AB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761F94">
        <w:rPr>
          <w:b/>
          <w:color w:val="000009"/>
          <w:sz w:val="21"/>
        </w:rPr>
        <w:t>0</w:t>
      </w:r>
      <w:r>
        <w:rPr>
          <w:b/>
          <w:color w:val="000009"/>
          <w:sz w:val="21"/>
        </w:rPr>
        <w:t>.12.202</w:t>
      </w:r>
      <w:r w:rsidR="00761F94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>№</w:t>
      </w:r>
      <w:r w:rsidR="00761F94">
        <w:rPr>
          <w:b/>
          <w:color w:val="000009"/>
          <w:sz w:val="21"/>
        </w:rPr>
        <w:t>85</w:t>
      </w:r>
      <w:r>
        <w:rPr>
          <w:b/>
          <w:color w:val="000009"/>
          <w:sz w:val="21"/>
        </w:rPr>
        <w:t>»</w:t>
      </w:r>
    </w:p>
    <w:p w:rsidR="00EA734F" w:rsidRDefault="00EA734F">
      <w:pPr>
        <w:pStyle w:val="a3"/>
        <w:spacing w:before="4"/>
        <w:rPr>
          <w:b/>
          <w:sz w:val="24"/>
        </w:rPr>
      </w:pPr>
    </w:p>
    <w:p w:rsidR="00FB12B9" w:rsidRDefault="00515D19" w:rsidP="00EC052A">
      <w:pPr>
        <w:pStyle w:val="a3"/>
        <w:ind w:left="466" w:right="179" w:firstLine="850"/>
        <w:jc w:val="both"/>
        <w:rPr>
          <w:color w:val="000009"/>
        </w:rPr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«Куйбышевский 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Деревня </w:t>
      </w:r>
      <w:r>
        <w:rPr>
          <w:color w:val="000009"/>
          <w:spacing w:val="-3"/>
        </w:rPr>
        <w:t xml:space="preserve">Высокое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Деревня Высокое » на </w:t>
      </w:r>
      <w:r>
        <w:rPr>
          <w:color w:val="000009"/>
          <w:spacing w:val="-3"/>
        </w:rPr>
        <w:t>202</w:t>
      </w:r>
      <w:r w:rsidR="00761F94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61F94">
        <w:rPr>
          <w:color w:val="000009"/>
        </w:rPr>
        <w:t>4</w:t>
      </w:r>
      <w:r>
        <w:rPr>
          <w:color w:val="000009"/>
        </w:rPr>
        <w:t xml:space="preserve"> и 202</w:t>
      </w:r>
      <w:r w:rsidR="00761F94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761F94">
        <w:rPr>
          <w:color w:val="000009"/>
        </w:rPr>
        <w:t>0</w:t>
      </w:r>
      <w:r>
        <w:rPr>
          <w:color w:val="000009"/>
        </w:rPr>
        <w:t>.12.202</w:t>
      </w:r>
      <w:r w:rsidR="00761F94">
        <w:rPr>
          <w:color w:val="000009"/>
        </w:rPr>
        <w:t>2</w:t>
      </w:r>
      <w:r>
        <w:rPr>
          <w:color w:val="000009"/>
        </w:rPr>
        <w:t xml:space="preserve"> №</w:t>
      </w:r>
      <w:r w:rsidR="00761F94">
        <w:rPr>
          <w:color w:val="000009"/>
        </w:rPr>
        <w:t>85</w:t>
      </w:r>
      <w:r>
        <w:rPr>
          <w:color w:val="000009"/>
        </w:rPr>
        <w:t xml:space="preserve">» (далее –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</w:t>
      </w:r>
      <w:r>
        <w:rPr>
          <w:color w:val="000009"/>
          <w:spacing w:val="-5"/>
        </w:rPr>
        <w:t xml:space="preserve">кодекса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r>
        <w:rPr>
          <w:color w:val="000009"/>
          <w:spacing w:val="-3"/>
        </w:rPr>
        <w:t>контрольно</w:t>
      </w:r>
      <w:r>
        <w:rPr>
          <w:color w:val="000009"/>
        </w:rPr>
        <w:t xml:space="preserve">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>Федерации и муниципальных образований,</w:t>
      </w:r>
      <w:r w:rsidR="00EC052A" w:rsidRPr="00EC052A">
        <w:rPr>
          <w:color w:val="000009"/>
        </w:rPr>
        <w:t xml:space="preserve"> </w:t>
      </w:r>
      <w:r w:rsidR="00EC052A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EC052A">
        <w:rPr>
          <w:color w:val="000009"/>
          <w:spacing w:val="-3"/>
        </w:rPr>
        <w:t xml:space="preserve">«Куйбышевский </w:t>
      </w:r>
      <w:r w:rsidR="00EC052A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 xml:space="preserve">работы 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 на 202</w:t>
      </w:r>
      <w:r w:rsidR="00761F94">
        <w:rPr>
          <w:color w:val="000009"/>
        </w:rPr>
        <w:t>3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год, </w:t>
      </w:r>
      <w:r>
        <w:rPr>
          <w:color w:val="000009"/>
        </w:rPr>
        <w:t xml:space="preserve">утвержденным </w:t>
      </w:r>
      <w:r w:rsidR="00761F94">
        <w:rPr>
          <w:color w:val="000009"/>
        </w:rPr>
        <w:t>Приказом председателя КСО от 22.12.2022г. № 2-КСО</w:t>
      </w:r>
    </w:p>
    <w:p w:rsidR="00761F94" w:rsidRDefault="00515D19" w:rsidP="00EC052A">
      <w:pPr>
        <w:pStyle w:val="a3"/>
        <w:ind w:left="466" w:right="179" w:firstLine="850"/>
        <w:jc w:val="both"/>
        <w:rPr>
          <w:color w:val="000009"/>
        </w:rPr>
      </w:pPr>
      <w:r>
        <w:rPr>
          <w:color w:val="000009"/>
        </w:rPr>
        <w:t>.</w:t>
      </w:r>
    </w:p>
    <w:p w:rsidR="00EA734F" w:rsidRDefault="00EC052A" w:rsidP="00761F94">
      <w:pPr>
        <w:pStyle w:val="a3"/>
        <w:ind w:left="466" w:right="181" w:firstLine="850"/>
        <w:jc w:val="both"/>
      </w:pPr>
      <w:r>
        <w:rPr>
          <w:color w:val="000009"/>
          <w:u w:val="single" w:color="000009"/>
        </w:rPr>
        <w:t>1</w:t>
      </w:r>
      <w:r w:rsidR="009546CB">
        <w:rPr>
          <w:color w:val="000009"/>
          <w:u w:val="single" w:color="000009"/>
        </w:rPr>
        <w:t>0 октября</w:t>
      </w:r>
      <w:r w:rsidR="00515D19">
        <w:rPr>
          <w:color w:val="000009"/>
          <w:u w:val="single" w:color="000009"/>
        </w:rPr>
        <w:t xml:space="preserve"> 202</w:t>
      </w:r>
      <w:r w:rsidR="00761F94">
        <w:rPr>
          <w:color w:val="000009"/>
          <w:u w:val="single" w:color="000009"/>
        </w:rPr>
        <w:t>3</w:t>
      </w:r>
      <w:r w:rsidR="00515D19">
        <w:rPr>
          <w:color w:val="000009"/>
          <w:spacing w:val="-5"/>
          <w:u w:val="single" w:color="000009"/>
        </w:rPr>
        <w:t>года</w:t>
      </w:r>
      <w:r w:rsidR="00515D19">
        <w:rPr>
          <w:color w:val="000009"/>
          <w:spacing w:val="-5"/>
        </w:rPr>
        <w:t xml:space="preserve"> </w:t>
      </w:r>
      <w:r w:rsidR="00515D19">
        <w:rPr>
          <w:color w:val="000009"/>
        </w:rPr>
        <w:t xml:space="preserve">в </w:t>
      </w:r>
      <w:r w:rsidR="00515D19">
        <w:rPr>
          <w:color w:val="000009"/>
          <w:spacing w:val="-3"/>
        </w:rPr>
        <w:t xml:space="preserve">КСО </w:t>
      </w:r>
      <w:r w:rsidR="00515D19">
        <w:rPr>
          <w:color w:val="000009"/>
        </w:rPr>
        <w:t xml:space="preserve">МР </w:t>
      </w:r>
      <w:r w:rsidR="00515D19">
        <w:rPr>
          <w:color w:val="000009"/>
          <w:spacing w:val="-3"/>
        </w:rPr>
        <w:t xml:space="preserve">«Куйбышевский </w:t>
      </w:r>
      <w:r w:rsidR="00515D19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515D19">
        <w:rPr>
          <w:color w:val="000009"/>
          <w:spacing w:val="-11"/>
        </w:rPr>
        <w:t xml:space="preserve"> </w:t>
      </w:r>
      <w:r w:rsidR="00515D19">
        <w:rPr>
          <w:color w:val="000009"/>
        </w:rPr>
        <w:t>изменений.</w:t>
      </w:r>
    </w:p>
    <w:p w:rsidR="00EA734F" w:rsidRDefault="00515D19" w:rsidP="00274538">
      <w:pPr>
        <w:pStyle w:val="a3"/>
        <w:spacing w:before="1"/>
        <w:ind w:left="466" w:right="180" w:firstLine="850"/>
        <w:jc w:val="both"/>
        <w:rPr>
          <w:sz w:val="20"/>
        </w:rPr>
      </w:pPr>
      <w:r>
        <w:rPr>
          <w:color w:val="000009"/>
        </w:rPr>
        <w:t xml:space="preserve">Изменения и дополнения в Решение Сельской Думы МО СП «Деревня Высокое» «О бюджете муниципального образования сельское поселение </w:t>
      </w:r>
      <w:proofErr w:type="gramStart"/>
      <w:r>
        <w:rPr>
          <w:color w:val="000009"/>
        </w:rPr>
        <w:t>« Деревня</w:t>
      </w:r>
      <w:proofErr w:type="gramEnd"/>
      <w:r>
        <w:rPr>
          <w:color w:val="000009"/>
        </w:rPr>
        <w:t xml:space="preserve"> Высокое » на 202</w:t>
      </w:r>
      <w:r w:rsidR="00274538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274538">
        <w:rPr>
          <w:color w:val="000009"/>
        </w:rPr>
        <w:t xml:space="preserve">4 </w:t>
      </w:r>
      <w:r>
        <w:rPr>
          <w:color w:val="000009"/>
        </w:rPr>
        <w:t>и 202</w:t>
      </w:r>
      <w:r w:rsidR="00274538">
        <w:rPr>
          <w:color w:val="000009"/>
        </w:rPr>
        <w:t>5</w:t>
      </w:r>
      <w:r>
        <w:rPr>
          <w:color w:val="000009"/>
        </w:rPr>
        <w:t xml:space="preserve"> годов от 2</w:t>
      </w:r>
      <w:r w:rsidR="00274538">
        <w:rPr>
          <w:color w:val="000009"/>
        </w:rPr>
        <w:t>0</w:t>
      </w:r>
      <w:r>
        <w:rPr>
          <w:color w:val="000009"/>
        </w:rPr>
        <w:t>.12.202</w:t>
      </w:r>
      <w:r w:rsidR="00274538">
        <w:rPr>
          <w:color w:val="000009"/>
        </w:rPr>
        <w:t>2</w:t>
      </w:r>
      <w:r w:rsidR="00D8163D">
        <w:rPr>
          <w:color w:val="000009"/>
        </w:rPr>
        <w:t xml:space="preserve"> </w:t>
      </w:r>
      <w:r>
        <w:rPr>
          <w:color w:val="000009"/>
        </w:rPr>
        <w:t>№</w:t>
      </w:r>
      <w:r w:rsidR="00274538">
        <w:rPr>
          <w:color w:val="000009"/>
        </w:rPr>
        <w:t>85</w:t>
      </w:r>
      <w:r>
        <w:rPr>
          <w:color w:val="000009"/>
        </w:rPr>
        <w:t>» (далее - Решение о бюджете)</w:t>
      </w: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EA734F" w:rsidRDefault="00515D19">
      <w:pPr>
        <w:pStyle w:val="a5"/>
        <w:numPr>
          <w:ilvl w:val="0"/>
          <w:numId w:val="6"/>
        </w:numPr>
        <w:tabs>
          <w:tab w:val="left" w:pos="2602"/>
          <w:tab w:val="left" w:pos="2603"/>
        </w:tabs>
        <w:spacing w:before="3"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Деревня</w:t>
      </w:r>
      <w:proofErr w:type="gramEnd"/>
      <w:r>
        <w:rPr>
          <w:color w:val="000009"/>
          <w:sz w:val="21"/>
        </w:rPr>
        <w:t xml:space="preserve"> Высокое» на </w:t>
      </w:r>
      <w:r>
        <w:rPr>
          <w:color w:val="000009"/>
          <w:spacing w:val="-3"/>
          <w:sz w:val="21"/>
        </w:rPr>
        <w:t>202</w:t>
      </w:r>
      <w:r w:rsidR="00D8163D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D8163D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 202</w:t>
      </w:r>
      <w:r w:rsidR="00D8163D">
        <w:rPr>
          <w:color w:val="000009"/>
          <w:sz w:val="21"/>
        </w:rPr>
        <w:t>5</w:t>
      </w:r>
      <w:r>
        <w:rPr>
          <w:color w:val="000009"/>
          <w:spacing w:val="-4"/>
          <w:sz w:val="21"/>
        </w:rPr>
        <w:t>годов»</w:t>
      </w:r>
    </w:p>
    <w:p w:rsidR="00EA734F" w:rsidRPr="00D8163D" w:rsidRDefault="00515D19" w:rsidP="00EC052A">
      <w:pPr>
        <w:pStyle w:val="a5"/>
        <w:numPr>
          <w:ilvl w:val="0"/>
          <w:numId w:val="6"/>
        </w:numPr>
        <w:tabs>
          <w:tab w:val="left" w:pos="1882"/>
          <w:tab w:val="left" w:pos="1883"/>
        </w:tabs>
        <w:spacing w:before="5" w:line="242" w:lineRule="auto"/>
        <w:ind w:right="178" w:firstLine="0"/>
        <w:rPr>
          <w:sz w:val="20"/>
        </w:rPr>
      </w:pPr>
      <w:r w:rsidRPr="00D8163D">
        <w:rPr>
          <w:color w:val="000009"/>
          <w:sz w:val="21"/>
        </w:rPr>
        <w:t xml:space="preserve">Приложение № 1 Поступления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3"/>
          <w:sz w:val="21"/>
        </w:rPr>
        <w:t xml:space="preserve">бюджета сельского </w:t>
      </w:r>
      <w:r w:rsidRPr="00D8163D">
        <w:rPr>
          <w:color w:val="000009"/>
          <w:sz w:val="21"/>
        </w:rPr>
        <w:t xml:space="preserve">поселения </w:t>
      </w:r>
      <w:proofErr w:type="gramStart"/>
      <w:r w:rsidRPr="00D8163D">
        <w:rPr>
          <w:color w:val="000009"/>
          <w:sz w:val="21"/>
        </w:rPr>
        <w:t>« Деревня</w:t>
      </w:r>
      <w:proofErr w:type="gramEnd"/>
      <w:r w:rsidRPr="00D8163D">
        <w:rPr>
          <w:color w:val="000009"/>
          <w:sz w:val="21"/>
        </w:rPr>
        <w:t xml:space="preserve"> </w:t>
      </w:r>
      <w:r w:rsidRPr="00D8163D">
        <w:rPr>
          <w:color w:val="000009"/>
          <w:spacing w:val="-3"/>
          <w:sz w:val="21"/>
        </w:rPr>
        <w:t xml:space="preserve">Высокое» </w:t>
      </w:r>
      <w:r w:rsidRPr="00D8163D">
        <w:rPr>
          <w:color w:val="000009"/>
          <w:sz w:val="21"/>
        </w:rPr>
        <w:t xml:space="preserve">по </w:t>
      </w:r>
      <w:r w:rsidRPr="00D8163D">
        <w:rPr>
          <w:color w:val="000009"/>
          <w:spacing w:val="-5"/>
          <w:sz w:val="21"/>
        </w:rPr>
        <w:t xml:space="preserve">кодам </w:t>
      </w:r>
      <w:r w:rsidRPr="00D8163D">
        <w:rPr>
          <w:color w:val="000009"/>
          <w:sz w:val="21"/>
        </w:rPr>
        <w:t xml:space="preserve">классификации </w:t>
      </w:r>
      <w:r w:rsidRPr="00D8163D">
        <w:rPr>
          <w:color w:val="000009"/>
          <w:spacing w:val="-5"/>
          <w:sz w:val="21"/>
        </w:rPr>
        <w:t xml:space="preserve">доходов </w:t>
      </w:r>
      <w:r w:rsidRPr="00D8163D">
        <w:rPr>
          <w:color w:val="000009"/>
          <w:spacing w:val="-4"/>
          <w:sz w:val="21"/>
        </w:rPr>
        <w:t xml:space="preserve">бюджетов </w:t>
      </w:r>
      <w:r w:rsidRPr="00D8163D">
        <w:rPr>
          <w:color w:val="000009"/>
          <w:spacing w:val="-3"/>
          <w:sz w:val="21"/>
        </w:rPr>
        <w:t xml:space="preserve">бюджетной </w:t>
      </w:r>
      <w:r w:rsidRPr="00D8163D">
        <w:rPr>
          <w:color w:val="000009"/>
          <w:sz w:val="21"/>
        </w:rPr>
        <w:t xml:space="preserve">системы </w:t>
      </w:r>
      <w:r w:rsidRPr="00D8163D">
        <w:rPr>
          <w:color w:val="000009"/>
          <w:spacing w:val="-4"/>
          <w:sz w:val="21"/>
        </w:rPr>
        <w:t xml:space="preserve">РФ </w:t>
      </w:r>
      <w:r w:rsidRPr="00D8163D">
        <w:rPr>
          <w:color w:val="000009"/>
          <w:sz w:val="21"/>
        </w:rPr>
        <w:t>на 1</w:t>
      </w:r>
      <w:r w:rsidR="009546CB">
        <w:rPr>
          <w:color w:val="000009"/>
          <w:sz w:val="21"/>
        </w:rPr>
        <w:t>октября</w:t>
      </w:r>
      <w:r w:rsidRPr="00D8163D">
        <w:rPr>
          <w:color w:val="000009"/>
          <w:spacing w:val="38"/>
          <w:sz w:val="21"/>
        </w:rPr>
        <w:t xml:space="preserve"> </w:t>
      </w:r>
      <w:r w:rsidRPr="00D8163D">
        <w:rPr>
          <w:color w:val="000009"/>
          <w:sz w:val="21"/>
        </w:rPr>
        <w:t>202</w:t>
      </w:r>
      <w:r w:rsidR="00274538" w:rsidRPr="00D8163D">
        <w:rPr>
          <w:color w:val="000009"/>
          <w:sz w:val="21"/>
        </w:rPr>
        <w:t>3</w:t>
      </w:r>
      <w:r w:rsidRPr="00D8163D">
        <w:rPr>
          <w:color w:val="000009"/>
          <w:sz w:val="21"/>
        </w:rPr>
        <w:t>года»;</w:t>
      </w:r>
    </w:p>
    <w:p w:rsidR="00EA734F" w:rsidRDefault="00515D19" w:rsidP="00274538">
      <w:pPr>
        <w:pStyle w:val="a3"/>
        <w:tabs>
          <w:tab w:val="left" w:pos="2180"/>
          <w:tab w:val="left" w:pos="3728"/>
          <w:tab w:val="left" w:pos="4224"/>
          <w:tab w:val="left" w:pos="5459"/>
          <w:tab w:val="left" w:pos="7849"/>
          <w:tab w:val="left" w:pos="9659"/>
        </w:tabs>
        <w:spacing w:before="1" w:line="242" w:lineRule="auto"/>
        <w:ind w:left="1186" w:right="192"/>
        <w:rPr>
          <w:sz w:val="22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274538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1 </w:t>
      </w:r>
      <w:r w:rsidR="009546CB">
        <w:rPr>
          <w:color w:val="000009"/>
        </w:rPr>
        <w:t>октября</w:t>
      </w:r>
      <w:r>
        <w:rPr>
          <w:color w:val="000009"/>
        </w:rPr>
        <w:t xml:space="preserve"> 202</w:t>
      </w:r>
      <w:r w:rsidR="00274538">
        <w:rPr>
          <w:color w:val="000009"/>
        </w:rPr>
        <w:t>3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года»;</w:t>
      </w:r>
    </w:p>
    <w:p w:rsidR="00EA734F" w:rsidRDefault="00EA734F">
      <w:pPr>
        <w:pStyle w:val="a3"/>
        <w:spacing w:before="9"/>
        <w:rPr>
          <w:sz w:val="18"/>
        </w:rPr>
      </w:pPr>
    </w:p>
    <w:p w:rsidR="00EA734F" w:rsidRDefault="00515D19">
      <w:pPr>
        <w:pStyle w:val="a3"/>
        <w:ind w:left="46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</w:t>
      </w:r>
      <w:r w:rsidR="00EC052A">
        <w:rPr>
          <w:color w:val="000009"/>
        </w:rPr>
        <w:t xml:space="preserve"> доходной</w:t>
      </w:r>
      <w:r>
        <w:rPr>
          <w:color w:val="000009"/>
        </w:rPr>
        <w:t xml:space="preserve"> </w:t>
      </w:r>
      <w:r w:rsidR="00EC052A">
        <w:rPr>
          <w:color w:val="000009"/>
        </w:rPr>
        <w:t>и</w:t>
      </w:r>
      <w:r w:rsidR="00FB12B9">
        <w:rPr>
          <w:color w:val="000009"/>
        </w:rPr>
        <w:t xml:space="preserve"> </w:t>
      </w:r>
      <w:r>
        <w:rPr>
          <w:color w:val="000009"/>
        </w:rPr>
        <w:t>расходной части бюджета поселения на 202</w:t>
      </w:r>
      <w:r w:rsidR="00274538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EA734F" w:rsidRDefault="00EA734F">
      <w:pPr>
        <w:pStyle w:val="a3"/>
        <w:spacing w:before="5"/>
      </w:pPr>
    </w:p>
    <w:p w:rsidR="00EA734F" w:rsidRDefault="00515D19">
      <w:pPr>
        <w:pStyle w:val="2"/>
        <w:ind w:left="3381"/>
      </w:pPr>
      <w:r>
        <w:rPr>
          <w:color w:val="000009"/>
        </w:rPr>
        <w:t>Общая характеристика предлагаемых изменений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tabs>
          <w:tab w:val="left" w:pos="7567"/>
          <w:tab w:val="left" w:pos="8550"/>
        </w:tabs>
        <w:spacing w:before="1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EA734F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42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EC052A">
        <w:rPr>
          <w:color w:val="000009"/>
          <w:sz w:val="21"/>
        </w:rPr>
        <w:t>6 </w:t>
      </w:r>
      <w:r w:rsidR="009546CB">
        <w:rPr>
          <w:color w:val="000009"/>
          <w:sz w:val="21"/>
        </w:rPr>
        <w:t>435</w:t>
      </w:r>
      <w:r w:rsidR="00FB12B9">
        <w:rPr>
          <w:color w:val="000009"/>
          <w:sz w:val="21"/>
        </w:rPr>
        <w:t> 911,</w:t>
      </w:r>
      <w:proofErr w:type="gramStart"/>
      <w:r w:rsidR="00FB12B9">
        <w:rPr>
          <w:color w:val="000009"/>
          <w:sz w:val="21"/>
        </w:rPr>
        <w:t>50 </w:t>
      </w:r>
      <w:r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>рубля</w:t>
      </w:r>
      <w:proofErr w:type="gramEnd"/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FB12B9">
        <w:rPr>
          <w:color w:val="000009"/>
          <w:sz w:val="21"/>
        </w:rPr>
        <w:t>5</w:t>
      </w:r>
      <w:r w:rsidR="009546CB">
        <w:rPr>
          <w:color w:val="000009"/>
          <w:sz w:val="21"/>
        </w:rPr>
        <w:t xml:space="preserve"> 474 </w:t>
      </w:r>
      <w:r w:rsidR="00FB12B9">
        <w:rPr>
          <w:color w:val="000009"/>
          <w:sz w:val="21"/>
        </w:rPr>
        <w:t>621.5</w:t>
      </w:r>
      <w:r w:rsidR="00274538">
        <w:rPr>
          <w:color w:val="000009"/>
          <w:sz w:val="21"/>
        </w:rPr>
        <w:t>0</w:t>
      </w:r>
      <w:r>
        <w:rPr>
          <w:color w:val="000009"/>
          <w:spacing w:val="-3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EA734F" w:rsidRPr="009546CB" w:rsidRDefault="00515D19">
      <w:pPr>
        <w:pStyle w:val="a5"/>
        <w:numPr>
          <w:ilvl w:val="0"/>
          <w:numId w:val="5"/>
        </w:numPr>
        <w:tabs>
          <w:tab w:val="left" w:pos="1882"/>
          <w:tab w:val="left" w:pos="1883"/>
        </w:tabs>
        <w:spacing w:line="253" w:lineRule="exact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9546CB">
        <w:rPr>
          <w:color w:val="000009"/>
          <w:sz w:val="21"/>
        </w:rPr>
        <w:t>7</w:t>
      </w:r>
      <w:r w:rsidR="00274538">
        <w:rPr>
          <w:color w:val="000009"/>
          <w:sz w:val="21"/>
        </w:rPr>
        <w:t xml:space="preserve"> </w:t>
      </w:r>
      <w:r w:rsidR="009546CB">
        <w:rPr>
          <w:color w:val="000009"/>
          <w:sz w:val="21"/>
        </w:rPr>
        <w:t>035</w:t>
      </w:r>
      <w:r w:rsidR="00274538">
        <w:rPr>
          <w:color w:val="000009"/>
          <w:sz w:val="21"/>
        </w:rPr>
        <w:t xml:space="preserve"> </w:t>
      </w:r>
      <w:r w:rsidR="00FB12B9">
        <w:rPr>
          <w:color w:val="000009"/>
          <w:sz w:val="21"/>
        </w:rPr>
        <w:t>911</w:t>
      </w:r>
      <w:r w:rsidR="00274538">
        <w:rPr>
          <w:color w:val="000009"/>
          <w:sz w:val="21"/>
        </w:rPr>
        <w:t>,</w:t>
      </w:r>
      <w:r w:rsidR="00FB12B9">
        <w:rPr>
          <w:color w:val="000009"/>
          <w:sz w:val="21"/>
        </w:rPr>
        <w:t>5</w:t>
      </w:r>
      <w:r w:rsidR="00274538">
        <w:rPr>
          <w:color w:val="000009"/>
          <w:sz w:val="21"/>
        </w:rPr>
        <w:t>0рублей</w:t>
      </w:r>
      <w:r>
        <w:rPr>
          <w:color w:val="000009"/>
          <w:sz w:val="21"/>
        </w:rPr>
        <w:t>;</w:t>
      </w:r>
    </w:p>
    <w:p w:rsidR="00EA734F" w:rsidRDefault="00515D19">
      <w:pPr>
        <w:pStyle w:val="a3"/>
        <w:tabs>
          <w:tab w:val="left" w:pos="7712"/>
        </w:tabs>
        <w:ind w:left="466" w:right="202" w:firstLine="850"/>
      </w:pPr>
      <w:r>
        <w:rPr>
          <w:color w:val="000009"/>
        </w:rPr>
        <w:lastRenderedPageBreak/>
        <w:t xml:space="preserve">В </w:t>
      </w:r>
      <w:proofErr w:type="gramStart"/>
      <w:r>
        <w:rPr>
          <w:color w:val="000009"/>
          <w:spacing w:val="-4"/>
        </w:rPr>
        <w:t xml:space="preserve">результате  </w:t>
      </w:r>
      <w:r>
        <w:rPr>
          <w:color w:val="000009"/>
        </w:rPr>
        <w:t>вносимых</w:t>
      </w:r>
      <w:proofErr w:type="gramEnd"/>
      <w:r>
        <w:rPr>
          <w:color w:val="000009"/>
        </w:rPr>
        <w:t xml:space="preserve"> изменений в  </w:t>
      </w:r>
      <w:r>
        <w:rPr>
          <w:color w:val="000009"/>
          <w:spacing w:val="-4"/>
        </w:rPr>
        <w:t>расходную</w:t>
      </w:r>
      <w:r>
        <w:rPr>
          <w:color w:val="000009"/>
          <w:spacing w:val="32"/>
        </w:rPr>
        <w:t xml:space="preserve"> </w:t>
      </w:r>
      <w:r>
        <w:rPr>
          <w:color w:val="000009"/>
        </w:rPr>
        <w:t>част</w:t>
      </w:r>
      <w:r w:rsidR="00D8163D">
        <w:rPr>
          <w:color w:val="000009"/>
        </w:rPr>
        <w:t xml:space="preserve">ь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сельского поселения размер дефицита составит</w:t>
      </w:r>
      <w:r w:rsidR="009546CB">
        <w:rPr>
          <w:color w:val="000009"/>
        </w:rPr>
        <w:t xml:space="preserve"> 600 000</w:t>
      </w:r>
      <w:r w:rsidR="00297C0C">
        <w:rPr>
          <w:color w:val="000009"/>
          <w:spacing w:val="-4"/>
        </w:rPr>
        <w:t>,00</w:t>
      </w:r>
      <w:r>
        <w:rPr>
          <w:color w:val="000009"/>
          <w:spacing w:val="-4"/>
        </w:rPr>
        <w:t xml:space="preserve">рублей </w:t>
      </w:r>
      <w:r w:rsidR="00297C0C">
        <w:rPr>
          <w:color w:val="000009"/>
        </w:rPr>
        <w:t>.</w:t>
      </w:r>
    </w:p>
    <w:p w:rsidR="00EA734F" w:rsidRDefault="00515D19" w:rsidP="00297C0C">
      <w:pPr>
        <w:pStyle w:val="a3"/>
        <w:spacing w:before="70"/>
        <w:ind w:left="1316"/>
        <w:rPr>
          <w:sz w:val="22"/>
        </w:rPr>
      </w:pPr>
      <w:r>
        <w:rPr>
          <w:color w:val="000009"/>
        </w:rPr>
        <w:t>Изменения основных параметров бюджета представлены в таблице:</w:t>
      </w:r>
    </w:p>
    <w:p w:rsidR="00EA734F" w:rsidRDefault="00515D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EA734F">
        <w:trPr>
          <w:trHeight w:val="772"/>
        </w:trPr>
        <w:tc>
          <w:tcPr>
            <w:tcW w:w="210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EA734F" w:rsidRDefault="00515D19" w:rsidP="00515D19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2023 год</w:t>
            </w:r>
          </w:p>
        </w:tc>
        <w:tc>
          <w:tcPr>
            <w:tcW w:w="2319" w:type="dxa"/>
          </w:tcPr>
          <w:p w:rsidR="00EA734F" w:rsidRDefault="00EA734F">
            <w:pPr>
              <w:pStyle w:val="TableParagraph"/>
              <w:spacing w:before="1"/>
            </w:pPr>
          </w:p>
          <w:p w:rsidR="00EA734F" w:rsidRDefault="00515D19">
            <w:pPr>
              <w:pStyle w:val="TableParagraph"/>
              <w:spacing w:before="1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before="135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EA734F">
        <w:trPr>
          <w:trHeight w:val="239"/>
        </w:trPr>
        <w:tc>
          <w:tcPr>
            <w:tcW w:w="2103" w:type="dxa"/>
          </w:tcPr>
          <w:p w:rsidR="00EA734F" w:rsidRDefault="00515D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EA734F" w:rsidRDefault="00515D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EA734F" w:rsidRDefault="00515D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EA734F" w:rsidRDefault="00515D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9546CB">
        <w:trPr>
          <w:trHeight w:val="402"/>
        </w:trPr>
        <w:tc>
          <w:tcPr>
            <w:tcW w:w="2103" w:type="dxa"/>
          </w:tcPr>
          <w:p w:rsidR="009546CB" w:rsidRDefault="009546CB" w:rsidP="009546CB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9546CB" w:rsidRPr="009A2BA5" w:rsidRDefault="009546CB" w:rsidP="009546CB">
            <w:r w:rsidRPr="009A2BA5">
              <w:t xml:space="preserve">6 266 911,50 </w:t>
            </w:r>
          </w:p>
        </w:tc>
        <w:tc>
          <w:tcPr>
            <w:tcW w:w="2319" w:type="dxa"/>
          </w:tcPr>
          <w:p w:rsidR="009546CB" w:rsidRDefault="009546CB" w:rsidP="009546CB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6 435 911,50 </w:t>
            </w:r>
          </w:p>
        </w:tc>
        <w:tc>
          <w:tcPr>
            <w:tcW w:w="2425" w:type="dxa"/>
          </w:tcPr>
          <w:p w:rsidR="009546CB" w:rsidRDefault="001C07C7" w:rsidP="009546CB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+ </w:t>
            </w:r>
            <w:r>
              <w:t>169 000,00</w:t>
            </w:r>
          </w:p>
        </w:tc>
      </w:tr>
      <w:tr w:rsidR="009546CB">
        <w:trPr>
          <w:trHeight w:val="374"/>
        </w:trPr>
        <w:tc>
          <w:tcPr>
            <w:tcW w:w="2103" w:type="dxa"/>
          </w:tcPr>
          <w:p w:rsidR="009546CB" w:rsidRDefault="009546CB" w:rsidP="009546CB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9546CB" w:rsidRPr="009A2BA5" w:rsidRDefault="009546CB" w:rsidP="009546CB">
            <w:r w:rsidRPr="009A2BA5">
              <w:t xml:space="preserve">6 266 911,50 </w:t>
            </w:r>
          </w:p>
        </w:tc>
        <w:tc>
          <w:tcPr>
            <w:tcW w:w="2319" w:type="dxa"/>
          </w:tcPr>
          <w:p w:rsidR="009546CB" w:rsidRDefault="001C07C7" w:rsidP="009546CB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7 035 911,5</w:t>
            </w:r>
          </w:p>
        </w:tc>
        <w:tc>
          <w:tcPr>
            <w:tcW w:w="2425" w:type="dxa"/>
          </w:tcPr>
          <w:p w:rsidR="009546CB" w:rsidRDefault="001C07C7" w:rsidP="009546CB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769 000,00</w:t>
            </w:r>
          </w:p>
        </w:tc>
      </w:tr>
      <w:tr w:rsidR="009546CB">
        <w:trPr>
          <w:trHeight w:val="513"/>
        </w:trPr>
        <w:tc>
          <w:tcPr>
            <w:tcW w:w="2103" w:type="dxa"/>
          </w:tcPr>
          <w:p w:rsidR="009546CB" w:rsidRDefault="009546CB" w:rsidP="009546CB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9546CB" w:rsidRDefault="009546CB" w:rsidP="009546CB">
            <w:r w:rsidRPr="009A2BA5">
              <w:t>0,00</w:t>
            </w:r>
          </w:p>
        </w:tc>
        <w:tc>
          <w:tcPr>
            <w:tcW w:w="2319" w:type="dxa"/>
          </w:tcPr>
          <w:p w:rsidR="009546CB" w:rsidRDefault="001C07C7" w:rsidP="009546CB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600 000</w:t>
            </w:r>
            <w:r w:rsidR="009546CB">
              <w:rPr>
                <w:color w:val="000009"/>
                <w:sz w:val="21"/>
              </w:rPr>
              <w:t>,00</w:t>
            </w:r>
          </w:p>
        </w:tc>
        <w:tc>
          <w:tcPr>
            <w:tcW w:w="2425" w:type="dxa"/>
          </w:tcPr>
          <w:p w:rsidR="009546CB" w:rsidRDefault="001C07C7" w:rsidP="009546CB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+600 000</w:t>
            </w:r>
            <w:r w:rsidR="009546CB">
              <w:rPr>
                <w:color w:val="000009"/>
                <w:sz w:val="21"/>
              </w:rPr>
              <w:t>,00</w:t>
            </w:r>
          </w:p>
        </w:tc>
      </w:tr>
    </w:tbl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8"/>
        <w:rPr>
          <w:sz w:val="18"/>
        </w:rPr>
      </w:pPr>
    </w:p>
    <w:p w:rsidR="00EA734F" w:rsidRDefault="00515D19">
      <w:pPr>
        <w:pStyle w:val="2"/>
        <w:ind w:left="4946"/>
      </w:pPr>
      <w:r>
        <w:rPr>
          <w:color w:val="000009"/>
        </w:rPr>
        <w:t>Доходы бюджета</w:t>
      </w:r>
    </w:p>
    <w:p w:rsidR="00EA734F" w:rsidRDefault="00EA734F">
      <w:pPr>
        <w:pStyle w:val="a3"/>
        <w:spacing w:before="4"/>
        <w:rPr>
          <w:b/>
          <w:sz w:val="20"/>
        </w:rPr>
      </w:pPr>
    </w:p>
    <w:p w:rsidR="00FB12B9" w:rsidRDefault="00515D19" w:rsidP="00297C0C">
      <w:pPr>
        <w:pStyle w:val="a3"/>
        <w:ind w:left="466" w:right="178" w:firstLine="850"/>
        <w:jc w:val="both"/>
        <w:rPr>
          <w:spacing w:val="-4"/>
        </w:rPr>
      </w:pPr>
      <w:r>
        <w:t xml:space="preserve">Рассматриваемым </w:t>
      </w:r>
      <w:r>
        <w:rPr>
          <w:spacing w:val="-3"/>
        </w:rPr>
        <w:t xml:space="preserve">Проектом </w:t>
      </w:r>
      <w:r>
        <w:t>Решения предлагается</w:t>
      </w:r>
      <w:r w:rsidR="00FB12B9">
        <w:t xml:space="preserve"> увеличить</w:t>
      </w:r>
      <w:r w:rsidR="00297C0C">
        <w:t xml:space="preserve"> </w:t>
      </w:r>
      <w:r>
        <w:rPr>
          <w:spacing w:val="-5"/>
        </w:rPr>
        <w:t xml:space="preserve">доходную </w:t>
      </w:r>
      <w:r>
        <w:t xml:space="preserve">часть </w:t>
      </w:r>
      <w:r>
        <w:rPr>
          <w:spacing w:val="-3"/>
        </w:rPr>
        <w:t>бюджета</w:t>
      </w:r>
      <w:r w:rsidR="00297C0C">
        <w:rPr>
          <w:spacing w:val="-3"/>
        </w:rPr>
        <w:t xml:space="preserve"> </w:t>
      </w:r>
      <w:r w:rsidR="00FB12B9">
        <w:rPr>
          <w:spacing w:val="-3"/>
        </w:rPr>
        <w:t xml:space="preserve">на </w:t>
      </w:r>
      <w:r w:rsidR="001C07C7">
        <w:rPr>
          <w:color w:val="000009"/>
        </w:rPr>
        <w:t xml:space="preserve">+ </w:t>
      </w:r>
      <w:r w:rsidR="001C07C7">
        <w:t>169 000,00</w:t>
      </w:r>
      <w:r w:rsidR="00FB12B9">
        <w:rPr>
          <w:spacing w:val="-3"/>
        </w:rPr>
        <w:t>рублей</w:t>
      </w:r>
      <w:r w:rsidR="00297C0C">
        <w:rPr>
          <w:spacing w:val="-3"/>
        </w:rPr>
        <w:t xml:space="preserve"> и</w:t>
      </w:r>
      <w:r w:rsidR="00FB12B9">
        <w:rPr>
          <w:spacing w:val="-3"/>
        </w:rPr>
        <w:t xml:space="preserve"> </w:t>
      </w:r>
      <w:r>
        <w:t>он</w:t>
      </w:r>
      <w:r w:rsidR="00297C0C">
        <w:t>а</w:t>
      </w:r>
      <w:r>
        <w:t xml:space="preserve"> состав</w:t>
      </w:r>
      <w:r w:rsidR="00297C0C">
        <w:t xml:space="preserve">ит </w:t>
      </w:r>
      <w:r w:rsidR="009546CB">
        <w:rPr>
          <w:color w:val="000009"/>
        </w:rPr>
        <w:t>6 435 911,50 рублей</w:t>
      </w:r>
      <w:r w:rsidR="00297C0C">
        <w:rPr>
          <w:spacing w:val="-4"/>
        </w:rPr>
        <w:t>.</w:t>
      </w: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>Изменения приходятс</w:t>
      </w:r>
      <w:r>
        <w:rPr>
          <w:sz w:val="22"/>
          <w:szCs w:val="22"/>
        </w:rPr>
        <w:t xml:space="preserve">я на безвозмездные поступления. </w:t>
      </w:r>
      <w:r w:rsidRPr="00FB12B9">
        <w:rPr>
          <w:sz w:val="22"/>
          <w:szCs w:val="22"/>
        </w:rPr>
        <w:t>Объем безвозмездных поступлений предлагается</w:t>
      </w:r>
      <w:r w:rsidRPr="00FB12B9">
        <w:rPr>
          <w:spacing w:val="72"/>
          <w:w w:val="150"/>
          <w:sz w:val="22"/>
          <w:szCs w:val="22"/>
        </w:rPr>
        <w:t xml:space="preserve"> </w:t>
      </w:r>
      <w:r w:rsidRPr="00FB12B9">
        <w:rPr>
          <w:sz w:val="22"/>
          <w:szCs w:val="22"/>
        </w:rPr>
        <w:t xml:space="preserve">увеличить на </w:t>
      </w:r>
      <w:r w:rsidR="001C07C7">
        <w:rPr>
          <w:spacing w:val="-3"/>
        </w:rPr>
        <w:t>169 000,00</w:t>
      </w:r>
      <w:r>
        <w:rPr>
          <w:spacing w:val="-3"/>
        </w:rPr>
        <w:t xml:space="preserve">   </w:t>
      </w:r>
      <w:r w:rsidRPr="00FB12B9">
        <w:rPr>
          <w:sz w:val="22"/>
          <w:szCs w:val="22"/>
        </w:rPr>
        <w:t xml:space="preserve">рублей, или на </w:t>
      </w:r>
      <w:r w:rsidR="001C07C7">
        <w:rPr>
          <w:sz w:val="22"/>
          <w:szCs w:val="22"/>
        </w:rPr>
        <w:t>3,2</w:t>
      </w:r>
      <w:r w:rsidRPr="00FB12B9">
        <w:rPr>
          <w:sz w:val="22"/>
          <w:szCs w:val="22"/>
        </w:rPr>
        <w:t xml:space="preserve">%( с </w:t>
      </w:r>
      <w:r>
        <w:rPr>
          <w:color w:val="000009"/>
        </w:rPr>
        <w:t>5 </w:t>
      </w:r>
      <w:r w:rsidR="001C07C7">
        <w:rPr>
          <w:color w:val="000009"/>
        </w:rPr>
        <w:t>305</w:t>
      </w:r>
      <w:r>
        <w:rPr>
          <w:color w:val="000009"/>
        </w:rPr>
        <w:t> </w:t>
      </w:r>
      <w:r w:rsidR="001C07C7">
        <w:rPr>
          <w:color w:val="000009"/>
        </w:rPr>
        <w:t>621</w:t>
      </w:r>
      <w:r>
        <w:rPr>
          <w:color w:val="000009"/>
        </w:rPr>
        <w:t>,</w:t>
      </w:r>
      <w:r w:rsidR="001C07C7">
        <w:rPr>
          <w:color w:val="000009"/>
        </w:rPr>
        <w:t>5</w:t>
      </w:r>
      <w:r>
        <w:rPr>
          <w:color w:val="000009"/>
        </w:rPr>
        <w:t>0</w:t>
      </w:r>
      <w:r w:rsidRPr="00FB12B9">
        <w:rPr>
          <w:sz w:val="22"/>
          <w:szCs w:val="22"/>
        </w:rPr>
        <w:t xml:space="preserve">руб. до </w:t>
      </w:r>
      <w:r w:rsidR="001C07C7">
        <w:rPr>
          <w:color w:val="000009"/>
        </w:rPr>
        <w:t>5 474 621,50</w:t>
      </w:r>
      <w:r>
        <w:rPr>
          <w:color w:val="000009"/>
        </w:rPr>
        <w:t> руб</w:t>
      </w:r>
      <w:r w:rsidRPr="00FB12B9">
        <w:rPr>
          <w:sz w:val="22"/>
          <w:szCs w:val="22"/>
        </w:rPr>
        <w:t>.), в том числе за счет:</w:t>
      </w:r>
    </w:p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  <w:r w:rsidRPr="00FB12B9">
        <w:rPr>
          <w:sz w:val="22"/>
          <w:szCs w:val="22"/>
        </w:rPr>
        <w:t xml:space="preserve">-увеличения поступления межбюджетных трансфертов на </w:t>
      </w:r>
      <w:r w:rsidR="001115B3">
        <w:rPr>
          <w:sz w:val="22"/>
          <w:szCs w:val="22"/>
        </w:rPr>
        <w:t>169</w:t>
      </w:r>
      <w:r>
        <w:rPr>
          <w:sz w:val="22"/>
          <w:szCs w:val="22"/>
        </w:rPr>
        <w:t xml:space="preserve"> 000.00 </w:t>
      </w:r>
      <w:r w:rsidRPr="00FB12B9">
        <w:rPr>
          <w:sz w:val="22"/>
          <w:szCs w:val="22"/>
        </w:rPr>
        <w:t>рублей, или на</w:t>
      </w:r>
      <w:r>
        <w:rPr>
          <w:sz w:val="22"/>
          <w:szCs w:val="22"/>
        </w:rPr>
        <w:t xml:space="preserve"> 3.5</w:t>
      </w:r>
      <w:r w:rsidRPr="00FB12B9">
        <w:rPr>
          <w:sz w:val="22"/>
          <w:szCs w:val="22"/>
        </w:rPr>
        <w:t xml:space="preserve">% (с </w:t>
      </w:r>
      <w:r>
        <w:rPr>
          <w:sz w:val="22"/>
          <w:szCs w:val="22"/>
        </w:rPr>
        <w:t>5</w:t>
      </w:r>
      <w:r w:rsidR="001115B3">
        <w:rPr>
          <w:sz w:val="22"/>
          <w:szCs w:val="22"/>
        </w:rPr>
        <w:t>31</w:t>
      </w:r>
      <w:r>
        <w:rPr>
          <w:sz w:val="22"/>
          <w:szCs w:val="22"/>
        </w:rPr>
        <w:t> 824.30руб</w:t>
      </w:r>
      <w:r w:rsidRPr="00FB12B9">
        <w:rPr>
          <w:sz w:val="22"/>
          <w:szCs w:val="22"/>
        </w:rPr>
        <w:t>. до</w:t>
      </w:r>
      <w:r w:rsidR="001115B3">
        <w:rPr>
          <w:sz w:val="22"/>
          <w:szCs w:val="22"/>
        </w:rPr>
        <w:t>700 824,30руб</w:t>
      </w:r>
      <w:r w:rsidRPr="00FB12B9">
        <w:rPr>
          <w:sz w:val="22"/>
          <w:szCs w:val="22"/>
        </w:rPr>
        <w:t>.)</w:t>
      </w:r>
    </w:p>
    <w:tbl>
      <w:tblPr>
        <w:tblStyle w:val="a6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FB12B9" w:rsidRPr="00FB12B9" w:rsidTr="001115B3">
        <w:trPr>
          <w:trHeight w:val="832"/>
        </w:trPr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Поправки(руб.)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 учетом поправок (руб.)</w:t>
            </w:r>
          </w:p>
        </w:tc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Темп роста(%)</w:t>
            </w:r>
          </w:p>
        </w:tc>
      </w:tr>
      <w:tr w:rsidR="00FB12B9" w:rsidRPr="00FB12B9" w:rsidTr="00E85C10">
        <w:tc>
          <w:tcPr>
            <w:tcW w:w="2096" w:type="dxa"/>
          </w:tcPr>
          <w:p w:rsidR="00FB12B9" w:rsidRPr="00FB12B9" w:rsidRDefault="00FB12B9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Всего</w:t>
            </w:r>
          </w:p>
        </w:tc>
        <w:tc>
          <w:tcPr>
            <w:tcW w:w="2096" w:type="dxa"/>
          </w:tcPr>
          <w:p w:rsidR="00FB12B9" w:rsidRPr="00FB12B9" w:rsidRDefault="001115B3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5 305 621,50</w:t>
            </w:r>
          </w:p>
        </w:tc>
        <w:tc>
          <w:tcPr>
            <w:tcW w:w="2096" w:type="dxa"/>
          </w:tcPr>
          <w:p w:rsidR="00FB12B9" w:rsidRPr="00FB12B9" w:rsidRDefault="001115B3" w:rsidP="00E85C10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169 000,00</w:t>
            </w:r>
          </w:p>
        </w:tc>
        <w:tc>
          <w:tcPr>
            <w:tcW w:w="2096" w:type="dxa"/>
          </w:tcPr>
          <w:p w:rsidR="00FB12B9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color w:val="000009"/>
              </w:rPr>
              <w:t>5 474 621,50 </w:t>
            </w:r>
          </w:p>
        </w:tc>
        <w:tc>
          <w:tcPr>
            <w:tcW w:w="2096" w:type="dxa"/>
          </w:tcPr>
          <w:p w:rsidR="00FB12B9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Субсидии</w:t>
            </w:r>
          </w:p>
        </w:tc>
        <w:tc>
          <w:tcPr>
            <w:tcW w:w="2096" w:type="dxa"/>
          </w:tcPr>
          <w:p w:rsidR="001115B3" w:rsidRPr="00822220" w:rsidRDefault="001115B3" w:rsidP="001115B3">
            <w:r w:rsidRPr="00822220">
              <w:t>751 324.20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751 324.20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субвенции</w:t>
            </w:r>
          </w:p>
        </w:tc>
        <w:tc>
          <w:tcPr>
            <w:tcW w:w="2096" w:type="dxa"/>
          </w:tcPr>
          <w:p w:rsidR="001115B3" w:rsidRPr="00822220" w:rsidRDefault="001115B3" w:rsidP="001115B3">
            <w:r>
              <w:t>72 200,00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72 200,00</w:t>
            </w:r>
          </w:p>
        </w:tc>
        <w:tc>
          <w:tcPr>
            <w:tcW w:w="2096" w:type="dxa"/>
          </w:tcPr>
          <w:p w:rsidR="001115B3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1115B3" w:rsidRPr="00FB12B9" w:rsidTr="00E85C10"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 w:rsidRPr="00FB12B9">
              <w:rPr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1115B3" w:rsidRDefault="001115B3" w:rsidP="001115B3">
            <w:r w:rsidRPr="00822220">
              <w:t>531 824.30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169 000,00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700 824,30</w:t>
            </w:r>
          </w:p>
        </w:tc>
        <w:tc>
          <w:tcPr>
            <w:tcW w:w="2096" w:type="dxa"/>
          </w:tcPr>
          <w:p w:rsidR="001115B3" w:rsidRPr="00FB12B9" w:rsidRDefault="001115B3" w:rsidP="001115B3">
            <w:pPr>
              <w:pStyle w:val="a3"/>
              <w:ind w:right="27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</w:tbl>
    <w:p w:rsidR="00FB12B9" w:rsidRPr="00FB12B9" w:rsidRDefault="00FB12B9" w:rsidP="00FB12B9">
      <w:pPr>
        <w:pStyle w:val="a3"/>
        <w:ind w:left="206" w:right="279" w:firstLine="850"/>
        <w:jc w:val="both"/>
        <w:rPr>
          <w:sz w:val="22"/>
          <w:szCs w:val="22"/>
        </w:rPr>
      </w:pPr>
    </w:p>
    <w:p w:rsidR="00FB12B9" w:rsidRDefault="00FB12B9" w:rsidP="00FB12B9">
      <w:pPr>
        <w:pStyle w:val="a3"/>
        <w:ind w:left="466" w:right="178" w:firstLine="850"/>
        <w:jc w:val="both"/>
        <w:rPr>
          <w:b/>
          <w:sz w:val="20"/>
        </w:rPr>
      </w:pPr>
    </w:p>
    <w:p w:rsidR="00EA734F" w:rsidRDefault="00515D19">
      <w:pPr>
        <w:ind w:left="4903"/>
        <w:rPr>
          <w:b/>
          <w:color w:val="000009"/>
          <w:sz w:val="21"/>
        </w:rPr>
      </w:pPr>
      <w:r>
        <w:rPr>
          <w:b/>
          <w:color w:val="000009"/>
          <w:sz w:val="21"/>
        </w:rPr>
        <w:t>Расходы бюджета</w:t>
      </w:r>
    </w:p>
    <w:p w:rsidR="00FB12B9" w:rsidRPr="00FB12B9" w:rsidRDefault="00FB12B9" w:rsidP="00FB12B9">
      <w:pPr>
        <w:spacing w:before="4"/>
        <w:rPr>
          <w:b/>
        </w:rPr>
      </w:pPr>
      <w:r w:rsidRPr="00FB12B9">
        <w:rPr>
          <w:b/>
        </w:rPr>
        <w:t xml:space="preserve">                        Анализ изменений расходной части</w:t>
      </w:r>
      <w:r w:rsidRPr="00FB12B9">
        <w:t xml:space="preserve"> бюджета МО СП «</w:t>
      </w:r>
      <w:r w:rsidR="000F474C">
        <w:t xml:space="preserve">Деревня </w:t>
      </w:r>
      <w:proofErr w:type="gramStart"/>
      <w:r w:rsidR="000F474C">
        <w:t>В</w:t>
      </w:r>
      <w:bookmarkStart w:id="0" w:name="_GoBack"/>
      <w:bookmarkEnd w:id="0"/>
      <w:r w:rsidR="000F474C">
        <w:t xml:space="preserve">ысокое </w:t>
      </w:r>
      <w:r w:rsidRPr="00FB12B9">
        <w:t>»</w:t>
      </w:r>
      <w:proofErr w:type="gramEnd"/>
      <w:r w:rsidRPr="00FB12B9">
        <w:t xml:space="preserve"> показал  следующее.</w:t>
      </w:r>
      <w:r w:rsidRPr="00FB12B9">
        <w:rPr>
          <w:b/>
        </w:rPr>
        <w:t xml:space="preserve"> </w:t>
      </w:r>
    </w:p>
    <w:p w:rsidR="00FB12B9" w:rsidRPr="0085676B" w:rsidRDefault="00FB12B9" w:rsidP="00FB12B9">
      <w:pPr>
        <w:pStyle w:val="a3"/>
        <w:spacing w:before="1" w:line="241" w:lineRule="exact"/>
        <w:ind w:left="1316"/>
      </w:pPr>
      <w:r w:rsidRPr="0085676B">
        <w:t>Рассматриваемым Проектом Решения предлагается увеличить расходную часть бюджета на</w:t>
      </w:r>
    </w:p>
    <w:p w:rsidR="00FB12B9" w:rsidRPr="0085676B" w:rsidRDefault="00FB12B9" w:rsidP="00FB12B9">
      <w:pPr>
        <w:pStyle w:val="a3"/>
        <w:spacing w:line="241" w:lineRule="exact"/>
        <w:ind w:left="466"/>
        <w:rPr>
          <w:sz w:val="22"/>
        </w:rPr>
      </w:pPr>
      <w:r w:rsidRPr="0085676B">
        <w:t>+</w:t>
      </w:r>
      <w:r w:rsidR="00B14913">
        <w:rPr>
          <w:color w:val="000009"/>
        </w:rPr>
        <w:t>769 000,00</w:t>
      </w:r>
      <w:r w:rsidRPr="0085676B">
        <w:t>рублей.</w:t>
      </w:r>
    </w:p>
    <w:p w:rsidR="00FB12B9" w:rsidRPr="00FB12B9" w:rsidRDefault="00FB12B9" w:rsidP="00FB12B9">
      <w:pPr>
        <w:spacing w:line="242" w:lineRule="auto"/>
        <w:ind w:left="206" w:right="282" w:firstLine="850"/>
        <w:jc w:val="both"/>
        <w:rPr>
          <w:color w:val="000009"/>
        </w:rPr>
      </w:pPr>
      <w:r w:rsidRPr="00FB12B9">
        <w:rPr>
          <w:color w:val="000009"/>
        </w:rPr>
        <w:t>В структуре функциональной классификации расходов</w:t>
      </w:r>
      <w:r w:rsidRPr="00FB12B9">
        <w:rPr>
          <w:color w:val="000009"/>
          <w:spacing w:val="40"/>
        </w:rPr>
        <w:t xml:space="preserve"> </w:t>
      </w:r>
      <w:r w:rsidRPr="00FB12B9">
        <w:rPr>
          <w:color w:val="000009"/>
        </w:rPr>
        <w:t>бюджета</w:t>
      </w:r>
      <w:r w:rsidRPr="00FB12B9">
        <w:rPr>
          <w:color w:val="000009"/>
          <w:spacing w:val="40"/>
        </w:rPr>
        <w:t xml:space="preserve"> </w:t>
      </w:r>
      <w:r w:rsidRPr="00FB12B9">
        <w:rPr>
          <w:color w:val="000009"/>
        </w:rPr>
        <w:t xml:space="preserve">поселения объемы ассигнований изменяются по </w:t>
      </w:r>
      <w:r w:rsidR="008E671A">
        <w:rPr>
          <w:color w:val="000009"/>
        </w:rPr>
        <w:t>3</w:t>
      </w:r>
      <w:r w:rsidRPr="00FB12B9">
        <w:rPr>
          <w:color w:val="000009"/>
        </w:rPr>
        <w:t xml:space="preserve"> разделам.</w:t>
      </w:r>
    </w:p>
    <w:p w:rsidR="00FB12B9" w:rsidRPr="00FB12B9" w:rsidRDefault="00FB12B9" w:rsidP="00FB12B9">
      <w:pPr>
        <w:spacing w:line="242" w:lineRule="auto"/>
        <w:ind w:left="206" w:right="282" w:firstLine="850"/>
        <w:jc w:val="both"/>
      </w:pPr>
      <w:r w:rsidRPr="00FB12B9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FB12B9">
        <w:rPr>
          <w:color w:val="000009"/>
        </w:rPr>
        <w:t>расходов бюджета:</w:t>
      </w:r>
    </w:p>
    <w:p w:rsidR="00FB12B9" w:rsidRPr="00FB12B9" w:rsidRDefault="00FB12B9" w:rsidP="00FB12B9">
      <w:pPr>
        <w:spacing w:line="237" w:lineRule="auto"/>
        <w:ind w:left="110"/>
      </w:pPr>
      <w:r w:rsidRPr="00FB12B9">
        <w:t xml:space="preserve">-0400 «Национальная экономика»- </w:t>
      </w:r>
      <w:r w:rsidR="008E671A">
        <w:t>увеличение</w:t>
      </w:r>
      <w:r>
        <w:t xml:space="preserve"> </w:t>
      </w:r>
      <w:r w:rsidRPr="00FB12B9">
        <w:t xml:space="preserve">бюджетных ассигнований составило </w:t>
      </w:r>
      <w:r>
        <w:rPr>
          <w:color w:val="000009"/>
          <w:sz w:val="21"/>
        </w:rPr>
        <w:t>1</w:t>
      </w:r>
      <w:r w:rsidR="00412D7F">
        <w:rPr>
          <w:color w:val="000009"/>
          <w:sz w:val="21"/>
        </w:rPr>
        <w:t>69000</w:t>
      </w:r>
      <w:r>
        <w:rPr>
          <w:color w:val="000009"/>
          <w:sz w:val="21"/>
        </w:rPr>
        <w:t>,00</w:t>
      </w:r>
      <w:r w:rsidRPr="00FB12B9">
        <w:t xml:space="preserve">руб., или </w:t>
      </w:r>
      <w:r w:rsidR="00412D7F">
        <w:t>38,4</w:t>
      </w:r>
      <w:r w:rsidRPr="00FB12B9">
        <w:t>%;</w:t>
      </w:r>
    </w:p>
    <w:p w:rsidR="00FB12B9" w:rsidRPr="00FB12B9" w:rsidRDefault="00FB12B9" w:rsidP="00FB12B9">
      <w:pPr>
        <w:spacing w:line="237" w:lineRule="auto"/>
        <w:ind w:left="110"/>
        <w:rPr>
          <w:sz w:val="18"/>
          <w:szCs w:val="18"/>
        </w:rPr>
      </w:pPr>
      <w:r w:rsidRPr="00FB12B9">
        <w:t xml:space="preserve">-0500 «Жилищно-коммунальное хозяйство» увеличение бюджетных ассигнований составило </w:t>
      </w:r>
      <w:r w:rsidR="00412D7F">
        <w:t>400 000,00</w:t>
      </w:r>
      <w:proofErr w:type="gramStart"/>
      <w:r w:rsidRPr="00FB12B9">
        <w:t>.,или</w:t>
      </w:r>
      <w:proofErr w:type="gramEnd"/>
      <w:r w:rsidRPr="00FB12B9">
        <w:rPr>
          <w:sz w:val="18"/>
          <w:szCs w:val="18"/>
        </w:rPr>
        <w:t xml:space="preserve"> </w:t>
      </w:r>
      <w:r w:rsidR="00412D7F">
        <w:rPr>
          <w:sz w:val="18"/>
          <w:szCs w:val="18"/>
        </w:rPr>
        <w:t>21,6</w:t>
      </w:r>
      <w:r w:rsidRPr="00FB12B9">
        <w:rPr>
          <w:sz w:val="18"/>
          <w:szCs w:val="18"/>
        </w:rPr>
        <w:t>%</w:t>
      </w:r>
      <w:r>
        <w:rPr>
          <w:sz w:val="18"/>
          <w:szCs w:val="18"/>
        </w:rPr>
        <w:t>,</w:t>
      </w:r>
    </w:p>
    <w:p w:rsidR="00FB12B9" w:rsidRPr="00FB12B9" w:rsidRDefault="00FB12B9" w:rsidP="00FB12B9">
      <w:pPr>
        <w:spacing w:before="7"/>
        <w:rPr>
          <w:sz w:val="18"/>
          <w:szCs w:val="18"/>
        </w:rPr>
      </w:pPr>
    </w:p>
    <w:p w:rsidR="00FB12B9" w:rsidRPr="00FB12B9" w:rsidRDefault="00FB12B9" w:rsidP="00FB12B9">
      <w:pPr>
        <w:spacing w:before="7"/>
        <w:rPr>
          <w:sz w:val="18"/>
          <w:szCs w:val="18"/>
        </w:rPr>
      </w:pPr>
    </w:p>
    <w:p w:rsidR="00FB12B9" w:rsidRDefault="00515D19" w:rsidP="00885461">
      <w:pPr>
        <w:pStyle w:val="a5"/>
        <w:numPr>
          <w:ilvl w:val="1"/>
          <w:numId w:val="2"/>
        </w:numPr>
        <w:tabs>
          <w:tab w:val="left" w:pos="2180"/>
          <w:tab w:val="left" w:pos="2181"/>
          <w:tab w:val="left" w:pos="4139"/>
        </w:tabs>
        <w:spacing w:before="85" w:line="242" w:lineRule="auto"/>
        <w:ind w:right="182" w:firstLine="0"/>
      </w:pPr>
      <w:r w:rsidRPr="007B0364"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FB12B9" w:rsidRDefault="00FB12B9" w:rsidP="00FB12B9">
      <w:pPr>
        <w:tabs>
          <w:tab w:val="left" w:pos="2180"/>
          <w:tab w:val="left" w:pos="2181"/>
          <w:tab w:val="left" w:pos="4139"/>
        </w:tabs>
        <w:spacing w:before="85" w:line="242" w:lineRule="auto"/>
        <w:ind w:right="182"/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rPr>
          <w:sz w:val="20"/>
        </w:rPr>
      </w:pPr>
    </w:p>
    <w:p w:rsidR="00EA734F" w:rsidRDefault="00EA734F">
      <w:pPr>
        <w:pStyle w:val="a3"/>
        <w:spacing w:before="6"/>
        <w:rPr>
          <w:sz w:val="23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EA734F">
        <w:trPr>
          <w:trHeight w:val="239"/>
        </w:trPr>
        <w:tc>
          <w:tcPr>
            <w:tcW w:w="672" w:type="dxa"/>
            <w:vMerge w:val="restart"/>
          </w:tcPr>
          <w:p w:rsidR="00EA734F" w:rsidRDefault="00515D19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</w:p>
          <w:p w:rsidR="00EA734F" w:rsidRDefault="00515D19">
            <w:pPr>
              <w:pStyle w:val="TableParagraph"/>
              <w:spacing w:line="240" w:lineRule="exact"/>
              <w:ind w:left="273" w:right="62" w:hanging="135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  <w:r>
              <w:rPr>
                <w:color w:val="000009"/>
                <w:sz w:val="21"/>
              </w:rPr>
              <w:t xml:space="preserve"> л</w:t>
            </w:r>
          </w:p>
        </w:tc>
        <w:tc>
          <w:tcPr>
            <w:tcW w:w="3256" w:type="dxa"/>
            <w:vMerge w:val="restart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4"/>
              <w:rPr>
                <w:sz w:val="19"/>
              </w:rPr>
            </w:pPr>
          </w:p>
          <w:p w:rsidR="00EA734F" w:rsidRDefault="00515D19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EA734F" w:rsidRDefault="00EA734F">
            <w:pPr>
              <w:pStyle w:val="TableParagraph"/>
              <w:spacing w:before="1"/>
              <w:rPr>
                <w:sz w:val="20"/>
              </w:rPr>
            </w:pPr>
          </w:p>
          <w:p w:rsidR="00EA734F" w:rsidRDefault="00515D19" w:rsidP="0085676B">
            <w:pPr>
              <w:pStyle w:val="TableParagraph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5676B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</w:tc>
        <w:tc>
          <w:tcPr>
            <w:tcW w:w="1556" w:type="dxa"/>
            <w:vMerge w:val="restart"/>
          </w:tcPr>
          <w:p w:rsidR="00EA734F" w:rsidRDefault="00515D19">
            <w:pPr>
              <w:pStyle w:val="TableParagraph"/>
              <w:spacing w:before="111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EA734F" w:rsidRDefault="00515D19">
            <w:pPr>
              <w:pStyle w:val="TableParagraph"/>
              <w:spacing w:line="220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EA734F">
        <w:trPr>
          <w:trHeight w:val="959"/>
        </w:trPr>
        <w:tc>
          <w:tcPr>
            <w:tcW w:w="67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before="11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EA734F" w:rsidRDefault="00515D19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EA734F">
        <w:trPr>
          <w:trHeight w:val="239"/>
        </w:trPr>
        <w:tc>
          <w:tcPr>
            <w:tcW w:w="672" w:type="dxa"/>
          </w:tcPr>
          <w:p w:rsidR="00EA734F" w:rsidRDefault="00515D19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1</w:t>
            </w:r>
          </w:p>
        </w:tc>
        <w:tc>
          <w:tcPr>
            <w:tcW w:w="3256" w:type="dxa"/>
          </w:tcPr>
          <w:p w:rsidR="00EA734F" w:rsidRDefault="00515D19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EA734F" w:rsidRDefault="00515D19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EA734F" w:rsidRDefault="00515D19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EA734F" w:rsidRDefault="00515D19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EA734F" w:rsidRDefault="00515D19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Pr="00680D7D" w:rsidRDefault="001D4E79" w:rsidP="001D4E79">
            <w:pPr>
              <w:pStyle w:val="TableParagraph"/>
              <w:spacing w:before="5"/>
              <w:ind w:left="90"/>
              <w:rPr>
                <w:sz w:val="21"/>
              </w:rPr>
            </w:pPr>
            <w:r w:rsidRPr="00680D7D"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1D4E79" w:rsidRPr="00680D7D" w:rsidRDefault="001D4E79" w:rsidP="001D4E79">
            <w:pPr>
              <w:pStyle w:val="TableParagraph"/>
              <w:spacing w:before="5"/>
              <w:ind w:left="110"/>
              <w:rPr>
                <w:sz w:val="21"/>
              </w:rPr>
            </w:pPr>
            <w:r w:rsidRPr="00680D7D"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1D4E79" w:rsidRPr="00680D7D" w:rsidRDefault="001D4E79" w:rsidP="001D4E79">
            <w:pPr>
              <w:pStyle w:val="TableParagraph"/>
              <w:spacing w:before="5"/>
              <w:ind w:right="89"/>
              <w:jc w:val="right"/>
              <w:rPr>
                <w:sz w:val="21"/>
              </w:rPr>
            </w:pPr>
            <w:r w:rsidRPr="00680D7D">
              <w:rPr>
                <w:sz w:val="21"/>
              </w:rPr>
              <w:t>2 259 000,00</w:t>
            </w:r>
          </w:p>
        </w:tc>
        <w:tc>
          <w:tcPr>
            <w:tcW w:w="1556" w:type="dxa"/>
          </w:tcPr>
          <w:p w:rsidR="001D4E79" w:rsidRPr="00680D7D" w:rsidRDefault="007B0364" w:rsidP="001D4E79">
            <w:r w:rsidRPr="00680D7D">
              <w:t>2 459 000,00</w:t>
            </w:r>
          </w:p>
        </w:tc>
        <w:tc>
          <w:tcPr>
            <w:tcW w:w="1417" w:type="dxa"/>
          </w:tcPr>
          <w:p w:rsidR="001D4E79" w:rsidRPr="00680D7D" w:rsidRDefault="007B0364" w:rsidP="001D4E79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680D7D">
              <w:rPr>
                <w:color w:val="000009"/>
                <w:sz w:val="21"/>
              </w:rPr>
              <w:t>200 000,00</w:t>
            </w:r>
          </w:p>
        </w:tc>
        <w:tc>
          <w:tcPr>
            <w:tcW w:w="1148" w:type="dxa"/>
          </w:tcPr>
          <w:p w:rsidR="001D4E79" w:rsidRDefault="007B0364" w:rsidP="001D4E79">
            <w:pPr>
              <w:pStyle w:val="TableParagraph"/>
              <w:spacing w:before="5"/>
              <w:ind w:left="570"/>
              <w:rPr>
                <w:color w:val="000009"/>
                <w:sz w:val="21"/>
              </w:rPr>
            </w:pPr>
            <w:r w:rsidRPr="00680D7D">
              <w:rPr>
                <w:color w:val="000009"/>
                <w:sz w:val="21"/>
              </w:rPr>
              <w:t>108,</w:t>
            </w:r>
            <w:r w:rsidR="009F2142" w:rsidRPr="00680D7D">
              <w:rPr>
                <w:color w:val="000009"/>
                <w:sz w:val="21"/>
              </w:rPr>
              <w:t>9</w:t>
            </w:r>
          </w:p>
          <w:p w:rsidR="007B0364" w:rsidRDefault="007B0364" w:rsidP="009F2142">
            <w:pPr>
              <w:pStyle w:val="TableParagraph"/>
              <w:spacing w:before="5"/>
              <w:ind w:left="555" w:right="-194" w:hanging="213"/>
              <w:rPr>
                <w:sz w:val="21"/>
              </w:rPr>
            </w:pPr>
          </w:p>
        </w:tc>
      </w:tr>
      <w:tr w:rsidR="001D4E79">
        <w:trPr>
          <w:trHeight w:val="273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before="6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72 200,00</w:t>
            </w:r>
          </w:p>
        </w:tc>
        <w:tc>
          <w:tcPr>
            <w:tcW w:w="1556" w:type="dxa"/>
          </w:tcPr>
          <w:p w:rsidR="001D4E79" w:rsidRPr="0094010A" w:rsidRDefault="001D4E79" w:rsidP="001D4E79">
            <w:r w:rsidRPr="0094010A">
              <w:t>72 200,00</w:t>
            </w:r>
          </w:p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6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1D4E79">
        <w:trPr>
          <w:trHeight w:val="724"/>
        </w:trPr>
        <w:tc>
          <w:tcPr>
            <w:tcW w:w="672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1D4E79" w:rsidRDefault="001D4E79" w:rsidP="001D4E7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1D4E79" w:rsidRDefault="001D4E79" w:rsidP="001D4E79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556" w:type="dxa"/>
          </w:tcPr>
          <w:p w:rsidR="009F2142" w:rsidRDefault="009F2142" w:rsidP="001D4E79"/>
          <w:p w:rsidR="001D4E79" w:rsidRDefault="001D4E79" w:rsidP="001D4E79">
            <w:r w:rsidRPr="001D4E79">
              <w:t>358 900,00</w:t>
            </w:r>
          </w:p>
          <w:p w:rsidR="009F2142" w:rsidRPr="0094010A" w:rsidRDefault="009F2142" w:rsidP="001D4E79"/>
        </w:tc>
        <w:tc>
          <w:tcPr>
            <w:tcW w:w="1417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1D4E79" w:rsidRDefault="001D4E79" w:rsidP="001D4E79">
            <w:pPr>
              <w:pStyle w:val="TableParagraph"/>
              <w:spacing w:before="5"/>
              <w:rPr>
                <w:sz w:val="20"/>
              </w:rPr>
            </w:pPr>
          </w:p>
          <w:p w:rsidR="001D4E79" w:rsidRDefault="001D4E79" w:rsidP="001D4E79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2142">
        <w:trPr>
          <w:trHeight w:val="302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9F2142" w:rsidRPr="009B73A8" w:rsidRDefault="009F2142" w:rsidP="009F2142">
            <w:r w:rsidRPr="009B73A8">
              <w:t>440 000,00</w:t>
            </w:r>
          </w:p>
        </w:tc>
        <w:tc>
          <w:tcPr>
            <w:tcW w:w="1556" w:type="dxa"/>
          </w:tcPr>
          <w:p w:rsidR="009F2142" w:rsidRDefault="009F2142" w:rsidP="009F2142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609 000,00</w:t>
            </w:r>
          </w:p>
        </w:tc>
        <w:tc>
          <w:tcPr>
            <w:tcW w:w="1417" w:type="dxa"/>
          </w:tcPr>
          <w:p w:rsidR="009F2142" w:rsidRDefault="009F2142" w:rsidP="009F2142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169 000,00</w:t>
            </w:r>
          </w:p>
        </w:tc>
        <w:tc>
          <w:tcPr>
            <w:tcW w:w="1148" w:type="dxa"/>
          </w:tcPr>
          <w:p w:rsidR="009F2142" w:rsidRDefault="009F2142" w:rsidP="009F2142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138,4</w:t>
            </w:r>
          </w:p>
        </w:tc>
      </w:tr>
      <w:tr w:rsidR="009F2142">
        <w:trPr>
          <w:trHeight w:val="484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9F2142" w:rsidRDefault="009F2142" w:rsidP="009F214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9F2142" w:rsidRPr="009B73A8" w:rsidRDefault="009F2142" w:rsidP="009F2142">
            <w:r w:rsidRPr="009B73A8">
              <w:t>1 853 148.50</w:t>
            </w:r>
          </w:p>
        </w:tc>
        <w:tc>
          <w:tcPr>
            <w:tcW w:w="1556" w:type="dxa"/>
          </w:tcPr>
          <w:p w:rsidR="009F2142" w:rsidRDefault="008E671A" w:rsidP="009F2142">
            <w:pPr>
              <w:pStyle w:val="TableParagraph"/>
              <w:spacing w:before="111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2 253 148,50</w:t>
            </w:r>
          </w:p>
        </w:tc>
        <w:tc>
          <w:tcPr>
            <w:tcW w:w="1417" w:type="dxa"/>
          </w:tcPr>
          <w:p w:rsidR="009F2142" w:rsidRPr="00C61E56" w:rsidRDefault="008E671A" w:rsidP="009F2142">
            <w:r>
              <w:t>400 000,00</w:t>
            </w:r>
          </w:p>
        </w:tc>
        <w:tc>
          <w:tcPr>
            <w:tcW w:w="1148" w:type="dxa"/>
          </w:tcPr>
          <w:p w:rsidR="009F2142" w:rsidRDefault="009F2142" w:rsidP="008E671A">
            <w:r>
              <w:t xml:space="preserve">         </w:t>
            </w:r>
            <w:r w:rsidR="008E671A">
              <w:t>121,6</w:t>
            </w:r>
          </w:p>
        </w:tc>
      </w:tr>
      <w:tr w:rsidR="009F2142" w:rsidTr="001D4E79">
        <w:trPr>
          <w:trHeight w:val="423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9F2142" w:rsidRPr="009B73A8" w:rsidRDefault="009F2142" w:rsidP="009F2142">
            <w:r w:rsidRPr="009B73A8">
              <w:t>1 219 095,00</w:t>
            </w:r>
          </w:p>
        </w:tc>
        <w:tc>
          <w:tcPr>
            <w:tcW w:w="1556" w:type="dxa"/>
          </w:tcPr>
          <w:p w:rsidR="009F2142" w:rsidRDefault="009F2142" w:rsidP="009F2142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1 219 095,00</w:t>
            </w:r>
          </w:p>
        </w:tc>
        <w:tc>
          <w:tcPr>
            <w:tcW w:w="1417" w:type="dxa"/>
          </w:tcPr>
          <w:p w:rsidR="009F2142" w:rsidRDefault="009F2142" w:rsidP="009F2142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9F2142" w:rsidRDefault="009F2142" w:rsidP="009F2142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</w:tr>
      <w:tr w:rsidR="009F2142">
        <w:trPr>
          <w:trHeight w:val="239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9F2142" w:rsidRPr="009B73A8" w:rsidRDefault="009F2142" w:rsidP="009F2142">
            <w:r w:rsidRPr="009B73A8">
              <w:t>38 568,00</w:t>
            </w:r>
          </w:p>
        </w:tc>
        <w:tc>
          <w:tcPr>
            <w:tcW w:w="1556" w:type="dxa"/>
          </w:tcPr>
          <w:p w:rsidR="009F2142" w:rsidRDefault="009F2142" w:rsidP="009F2142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9F2142" w:rsidRDefault="009F2142" w:rsidP="009F2142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9F2142" w:rsidRDefault="009F2142" w:rsidP="009F2142">
            <w:pPr>
              <w:pStyle w:val="TableParagraph"/>
              <w:spacing w:line="220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2142">
        <w:trPr>
          <w:trHeight w:val="244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9F2142" w:rsidRPr="009B73A8" w:rsidRDefault="009F2142" w:rsidP="009F2142">
            <w:r w:rsidRPr="009B73A8">
              <w:t>26</w:t>
            </w:r>
            <w:r w:rsidR="008E671A">
              <w:t> </w:t>
            </w:r>
            <w:r w:rsidRPr="009B73A8">
              <w:t>000</w:t>
            </w:r>
            <w:r w:rsidR="008E671A">
              <w:t>,00</w:t>
            </w:r>
          </w:p>
        </w:tc>
        <w:tc>
          <w:tcPr>
            <w:tcW w:w="1556" w:type="dxa"/>
          </w:tcPr>
          <w:p w:rsidR="009F2142" w:rsidRDefault="009F2142" w:rsidP="008E671A">
            <w:pPr>
              <w:pStyle w:val="TableParagraph"/>
              <w:spacing w:line="224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26</w:t>
            </w:r>
            <w:r w:rsidR="008E671A">
              <w:rPr>
                <w:sz w:val="21"/>
              </w:rPr>
              <w:t xml:space="preserve"> 0</w:t>
            </w:r>
            <w:r>
              <w:rPr>
                <w:sz w:val="21"/>
              </w:rPr>
              <w:t>00</w:t>
            </w:r>
            <w:r w:rsidR="008E671A">
              <w:rPr>
                <w:sz w:val="21"/>
              </w:rPr>
              <w:t>,00</w:t>
            </w:r>
          </w:p>
        </w:tc>
        <w:tc>
          <w:tcPr>
            <w:tcW w:w="1417" w:type="dxa"/>
          </w:tcPr>
          <w:p w:rsidR="009F2142" w:rsidRDefault="009F2142" w:rsidP="009F2142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9F2142" w:rsidRDefault="009F2142" w:rsidP="009F2142">
            <w:pPr>
              <w:pStyle w:val="TableParagraph"/>
              <w:spacing w:line="224" w:lineRule="exact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9F2142">
        <w:trPr>
          <w:trHeight w:val="244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1403</w:t>
            </w: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rPr>
                <w:sz w:val="16"/>
              </w:rPr>
            </w:pPr>
          </w:p>
        </w:tc>
        <w:tc>
          <w:tcPr>
            <w:tcW w:w="1561" w:type="dxa"/>
          </w:tcPr>
          <w:p w:rsidR="009F2142" w:rsidRPr="009B73A8" w:rsidRDefault="009F2142" w:rsidP="009F2142"/>
        </w:tc>
        <w:tc>
          <w:tcPr>
            <w:tcW w:w="1556" w:type="dxa"/>
          </w:tcPr>
          <w:p w:rsidR="009F2142" w:rsidRDefault="009F2142" w:rsidP="009F2142">
            <w:pPr>
              <w:pStyle w:val="TableParagraph"/>
              <w:rPr>
                <w:sz w:val="16"/>
              </w:rPr>
            </w:pPr>
          </w:p>
        </w:tc>
        <w:tc>
          <w:tcPr>
            <w:tcW w:w="1417" w:type="dxa"/>
          </w:tcPr>
          <w:p w:rsidR="009F2142" w:rsidRDefault="009F2142" w:rsidP="009F2142">
            <w:pPr>
              <w:pStyle w:val="TableParagraph"/>
              <w:rPr>
                <w:sz w:val="16"/>
              </w:rPr>
            </w:pPr>
          </w:p>
        </w:tc>
        <w:tc>
          <w:tcPr>
            <w:tcW w:w="1148" w:type="dxa"/>
          </w:tcPr>
          <w:p w:rsidR="009F2142" w:rsidRDefault="009F2142" w:rsidP="009F2142">
            <w:pPr>
              <w:pStyle w:val="TableParagraph"/>
              <w:rPr>
                <w:sz w:val="16"/>
              </w:rPr>
            </w:pPr>
          </w:p>
        </w:tc>
      </w:tr>
      <w:tr w:rsidR="009F2142">
        <w:trPr>
          <w:trHeight w:val="489"/>
        </w:trPr>
        <w:tc>
          <w:tcPr>
            <w:tcW w:w="672" w:type="dxa"/>
          </w:tcPr>
          <w:p w:rsidR="009F2142" w:rsidRDefault="009F2142" w:rsidP="009F2142">
            <w:pPr>
              <w:pStyle w:val="TableParagraph"/>
              <w:rPr>
                <w:sz w:val="20"/>
              </w:rPr>
            </w:pPr>
          </w:p>
        </w:tc>
        <w:tc>
          <w:tcPr>
            <w:tcW w:w="3256" w:type="dxa"/>
          </w:tcPr>
          <w:p w:rsidR="009F2142" w:rsidRDefault="009F2142" w:rsidP="009F2142">
            <w:pPr>
              <w:pStyle w:val="TableParagraph"/>
              <w:spacing w:before="121"/>
              <w:ind w:left="677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561" w:type="dxa"/>
          </w:tcPr>
          <w:p w:rsidR="009F2142" w:rsidRDefault="009F2142" w:rsidP="009F2142">
            <w:r w:rsidRPr="009B73A8">
              <w:t>6 266 911.50</w:t>
            </w:r>
          </w:p>
        </w:tc>
        <w:tc>
          <w:tcPr>
            <w:tcW w:w="1556" w:type="dxa"/>
          </w:tcPr>
          <w:p w:rsidR="009F2142" w:rsidRDefault="008E671A" w:rsidP="009F2142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7 035 911,50</w:t>
            </w:r>
          </w:p>
        </w:tc>
        <w:tc>
          <w:tcPr>
            <w:tcW w:w="1417" w:type="dxa"/>
          </w:tcPr>
          <w:p w:rsidR="009F2142" w:rsidRDefault="008E671A" w:rsidP="009F2142">
            <w:pPr>
              <w:pStyle w:val="TableParagraph"/>
              <w:spacing w:before="11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769 000,00</w:t>
            </w:r>
          </w:p>
        </w:tc>
        <w:tc>
          <w:tcPr>
            <w:tcW w:w="1148" w:type="dxa"/>
          </w:tcPr>
          <w:p w:rsidR="009F2142" w:rsidRDefault="008E671A" w:rsidP="009F2142">
            <w:pPr>
              <w:pStyle w:val="TableParagraph"/>
              <w:spacing w:before="116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112,3</w:t>
            </w:r>
          </w:p>
        </w:tc>
      </w:tr>
    </w:tbl>
    <w:p w:rsidR="00EA734F" w:rsidRDefault="00EA734F">
      <w:pPr>
        <w:pStyle w:val="a3"/>
        <w:spacing w:before="7"/>
        <w:rPr>
          <w:sz w:val="24"/>
        </w:rPr>
      </w:pPr>
    </w:p>
    <w:p w:rsidR="00BD7462" w:rsidRDefault="00515D19" w:rsidP="001D4E79">
      <w:pPr>
        <w:pStyle w:val="a3"/>
        <w:spacing w:before="93"/>
        <w:ind w:left="466" w:right="202" w:firstLine="850"/>
        <w:rPr>
          <w:color w:val="000009"/>
        </w:rPr>
      </w:pPr>
      <w:r>
        <w:rPr>
          <w:color w:val="000009"/>
        </w:rPr>
        <w:t xml:space="preserve">Сравнительный анализ изменения объема расходов бюджета в программной структуре бюджета </w:t>
      </w:r>
    </w:p>
    <w:p w:rsidR="00EA734F" w:rsidRDefault="00515D19" w:rsidP="001D4E79">
      <w:pPr>
        <w:pStyle w:val="a3"/>
        <w:spacing w:before="93"/>
        <w:ind w:left="466" w:right="202" w:firstLine="850"/>
        <w:rPr>
          <w:sz w:val="20"/>
        </w:rPr>
      </w:pPr>
      <w:r>
        <w:rPr>
          <w:color w:val="000009"/>
        </w:rPr>
        <w:t>представлен в следующей таблице.</w:t>
      </w:r>
    </w:p>
    <w:p w:rsidR="00EA734F" w:rsidRDefault="00EA734F">
      <w:pPr>
        <w:pStyle w:val="a3"/>
        <w:spacing w:before="10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302"/>
        <w:gridCol w:w="1283"/>
        <w:gridCol w:w="1287"/>
        <w:gridCol w:w="1330"/>
      </w:tblGrid>
      <w:tr w:rsidR="00EA734F" w:rsidTr="00FB12B9">
        <w:trPr>
          <w:trHeight w:val="239"/>
        </w:trPr>
        <w:tc>
          <w:tcPr>
            <w:tcW w:w="562" w:type="dxa"/>
            <w:vMerge w:val="restart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EA734F" w:rsidRDefault="00EA734F">
            <w:pPr>
              <w:pStyle w:val="TableParagraph"/>
              <w:spacing w:before="5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302" w:type="dxa"/>
            <w:vMerge w:val="restart"/>
          </w:tcPr>
          <w:p w:rsidR="00EA734F" w:rsidRDefault="00515D19" w:rsidP="001D4E79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1D4E79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283" w:type="dxa"/>
            <w:vMerge w:val="restart"/>
          </w:tcPr>
          <w:p w:rsidR="00EA734F" w:rsidRPr="00680D7D" w:rsidRDefault="00515D19">
            <w:pPr>
              <w:pStyle w:val="TableParagraph"/>
              <w:spacing w:line="232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680D7D">
              <w:rPr>
                <w:color w:val="000009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EA734F" w:rsidRPr="00680D7D" w:rsidRDefault="00515D19">
            <w:pPr>
              <w:pStyle w:val="TableParagraph"/>
              <w:spacing w:line="240" w:lineRule="exact"/>
              <w:ind w:left="18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680D7D"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</w:p>
          <w:p w:rsidR="00EA734F" w:rsidRPr="00680D7D" w:rsidRDefault="00515D19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EA734F" w:rsidRPr="00680D7D" w:rsidRDefault="00515D19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EA734F" w:rsidRPr="00680D7D" w:rsidRDefault="00515D19">
            <w:pPr>
              <w:pStyle w:val="TableParagraph"/>
              <w:spacing w:line="228" w:lineRule="exact"/>
              <w:ind w:left="14"/>
              <w:jc w:val="center"/>
              <w:rPr>
                <w:sz w:val="21"/>
              </w:rPr>
            </w:pPr>
            <w:r w:rsidRPr="00680D7D">
              <w:rPr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sz w:val="21"/>
                <w:shd w:val="clear" w:color="auto" w:fill="FFFF00"/>
              </w:rPr>
              <w:t>тыс.</w:t>
            </w:r>
            <w:r w:rsidRPr="00680D7D">
              <w:rPr>
                <w:spacing w:val="-7"/>
                <w:sz w:val="21"/>
                <w:shd w:val="clear" w:color="auto" w:fill="FFFF00"/>
              </w:rPr>
              <w:t xml:space="preserve"> </w:t>
            </w:r>
            <w:r w:rsidRPr="00680D7D"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617" w:type="dxa"/>
            <w:gridSpan w:val="2"/>
          </w:tcPr>
          <w:p w:rsidR="00EA734F" w:rsidRPr="00680D7D" w:rsidRDefault="00515D19">
            <w:pPr>
              <w:pStyle w:val="TableParagraph"/>
              <w:spacing w:line="220" w:lineRule="exact"/>
              <w:ind w:left="959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EA734F" w:rsidTr="00FB12B9">
        <w:trPr>
          <w:trHeight w:val="955"/>
        </w:trPr>
        <w:tc>
          <w:tcPr>
            <w:tcW w:w="56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302" w:type="dxa"/>
            <w:vMerge/>
            <w:tcBorders>
              <w:top w:val="nil"/>
            </w:tcBorders>
          </w:tcPr>
          <w:p w:rsidR="00EA734F" w:rsidRDefault="00EA734F">
            <w:pPr>
              <w:rPr>
                <w:sz w:val="2"/>
                <w:szCs w:val="2"/>
              </w:rPr>
            </w:pPr>
          </w:p>
        </w:tc>
        <w:tc>
          <w:tcPr>
            <w:tcW w:w="1283" w:type="dxa"/>
            <w:vMerge/>
            <w:tcBorders>
              <w:top w:val="nil"/>
            </w:tcBorders>
          </w:tcPr>
          <w:p w:rsidR="00EA734F" w:rsidRPr="00680D7D" w:rsidRDefault="00EA734F">
            <w:pPr>
              <w:rPr>
                <w:sz w:val="2"/>
                <w:szCs w:val="2"/>
              </w:rPr>
            </w:pPr>
          </w:p>
        </w:tc>
        <w:tc>
          <w:tcPr>
            <w:tcW w:w="1287" w:type="dxa"/>
          </w:tcPr>
          <w:p w:rsidR="00EA734F" w:rsidRPr="00680D7D" w:rsidRDefault="00EA734F">
            <w:pPr>
              <w:pStyle w:val="TableParagraph"/>
              <w:spacing w:before="1"/>
              <w:rPr>
                <w:sz w:val="30"/>
              </w:rPr>
            </w:pPr>
          </w:p>
          <w:p w:rsidR="00EA734F" w:rsidRPr="00680D7D" w:rsidRDefault="00515D19">
            <w:pPr>
              <w:pStyle w:val="TableParagraph"/>
              <w:ind w:right="-15"/>
              <w:jc w:val="right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 w:rsidRPr="00680D7D"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EA734F" w:rsidRPr="00680D7D" w:rsidRDefault="00EA734F">
            <w:pPr>
              <w:pStyle w:val="TableParagraph"/>
              <w:spacing w:before="8"/>
              <w:rPr>
                <w:sz w:val="19"/>
              </w:rPr>
            </w:pPr>
          </w:p>
          <w:p w:rsidR="00EA734F" w:rsidRPr="00680D7D" w:rsidRDefault="00515D19">
            <w:pPr>
              <w:pStyle w:val="TableParagraph"/>
              <w:ind w:left="229" w:right="-44"/>
              <w:jc w:val="center"/>
              <w:rPr>
                <w:sz w:val="21"/>
              </w:rPr>
            </w:pPr>
            <w:r w:rsidRPr="00680D7D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680D7D"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EA734F" w:rsidRPr="00680D7D" w:rsidRDefault="00515D19">
            <w:pPr>
              <w:pStyle w:val="TableParagraph"/>
              <w:spacing w:before="3"/>
              <w:ind w:left="266"/>
              <w:jc w:val="center"/>
              <w:rPr>
                <w:sz w:val="21"/>
              </w:rPr>
            </w:pPr>
            <w:r w:rsidRPr="00680D7D"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BD7462" w:rsidTr="00FB12B9">
        <w:trPr>
          <w:trHeight w:val="96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</w:pPr>
          </w:p>
          <w:p w:rsidR="00BD7462" w:rsidRDefault="00BD7462" w:rsidP="00BD7462">
            <w:pPr>
              <w:pStyle w:val="TableParagraph"/>
              <w:spacing w:before="2"/>
              <w:rPr>
                <w:sz w:val="18"/>
              </w:rPr>
            </w:pPr>
          </w:p>
          <w:p w:rsidR="00BD7462" w:rsidRDefault="00BD7462" w:rsidP="00BD7462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42" w:lineRule="auto"/>
              <w:ind w:left="110" w:right="149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>и совершенствование</w:t>
            </w:r>
            <w:r>
              <w:rPr>
                <w:spacing w:val="2"/>
                <w:sz w:val="21"/>
              </w:rPr>
              <w:t xml:space="preserve"> </w:t>
            </w:r>
            <w:r>
              <w:rPr>
                <w:spacing w:val="-3"/>
                <w:sz w:val="21"/>
              </w:rPr>
              <w:t>методов</w:t>
            </w:r>
          </w:p>
          <w:p w:rsidR="00BD7462" w:rsidRDefault="00BD7462" w:rsidP="00BD7462">
            <w:pPr>
              <w:pStyle w:val="TableParagraph"/>
              <w:spacing w:line="240" w:lineRule="exact"/>
              <w:ind w:left="110" w:right="98"/>
              <w:rPr>
                <w:sz w:val="21"/>
              </w:rPr>
            </w:pPr>
            <w:r>
              <w:rPr>
                <w:sz w:val="21"/>
              </w:rPr>
              <w:t>решения вопросов местного значения в сельском поселении»</w:t>
            </w:r>
          </w:p>
        </w:tc>
        <w:tc>
          <w:tcPr>
            <w:tcW w:w="1302" w:type="dxa"/>
          </w:tcPr>
          <w:p w:rsidR="00581F36" w:rsidRDefault="00581F36" w:rsidP="00BD7462"/>
          <w:p w:rsidR="00FB12B9" w:rsidRPr="00A37BB7" w:rsidRDefault="00581F36" w:rsidP="00BD7462">
            <w:r>
              <w:t>2 297 568,00</w:t>
            </w:r>
          </w:p>
        </w:tc>
        <w:tc>
          <w:tcPr>
            <w:tcW w:w="1283" w:type="dxa"/>
          </w:tcPr>
          <w:p w:rsidR="00581F36" w:rsidRDefault="00581F36" w:rsidP="00581F36"/>
          <w:p w:rsidR="00581F36" w:rsidRPr="00A37BB7" w:rsidRDefault="00BD7462" w:rsidP="00581F36">
            <w:r w:rsidRPr="00A37BB7">
              <w:t>2</w:t>
            </w:r>
            <w:r w:rsidR="00581F36">
              <w:t> 497 568,00</w:t>
            </w:r>
          </w:p>
          <w:p w:rsidR="00FB12B9" w:rsidRPr="00A37BB7" w:rsidRDefault="00FB12B9" w:rsidP="00BD7462"/>
        </w:tc>
        <w:tc>
          <w:tcPr>
            <w:tcW w:w="1287" w:type="dxa"/>
          </w:tcPr>
          <w:p w:rsidR="00BD7462" w:rsidRPr="00A37BB7" w:rsidRDefault="00D17B76" w:rsidP="00581F36">
            <w:r>
              <w:t xml:space="preserve">            </w:t>
            </w:r>
            <w:r w:rsidR="00581F36">
              <w:t>400 000,00</w:t>
            </w:r>
            <w:r>
              <w:t xml:space="preserve"> </w:t>
            </w:r>
          </w:p>
        </w:tc>
        <w:tc>
          <w:tcPr>
            <w:tcW w:w="1330" w:type="dxa"/>
          </w:tcPr>
          <w:p w:rsidR="00581F36" w:rsidRDefault="00D17B76" w:rsidP="00581F36">
            <w:r>
              <w:t xml:space="preserve">           </w:t>
            </w:r>
          </w:p>
          <w:p w:rsidR="00BD7462" w:rsidRDefault="00581F36" w:rsidP="00581F36">
            <w:r>
              <w:t>108,7</w:t>
            </w:r>
          </w:p>
        </w:tc>
      </w:tr>
      <w:tr w:rsidR="00EA734F" w:rsidTr="00FB12B9">
        <w:trPr>
          <w:trHeight w:val="966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1"/>
              <w:rPr>
                <w:sz w:val="17"/>
              </w:rPr>
            </w:pPr>
          </w:p>
          <w:p w:rsidR="00EA734F" w:rsidRDefault="00515D19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EA734F" w:rsidRDefault="00515D19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302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spacing w:before="7"/>
              <w:rPr>
                <w:sz w:val="30"/>
              </w:rPr>
            </w:pPr>
          </w:p>
          <w:p w:rsidR="00EA734F" w:rsidRDefault="00515D19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EA734F" w:rsidTr="00FB12B9">
        <w:trPr>
          <w:trHeight w:val="724"/>
        </w:trPr>
        <w:tc>
          <w:tcPr>
            <w:tcW w:w="562" w:type="dxa"/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spacing w:before="10"/>
              <w:rPr>
                <w:sz w:val="18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7" w:lineRule="auto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</w:t>
            </w:r>
          </w:p>
          <w:p w:rsidR="00BD7462" w:rsidRDefault="00515D19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</w:t>
            </w:r>
            <w:r w:rsidR="00BD7462">
              <w:rPr>
                <w:sz w:val="21"/>
              </w:rPr>
              <w:t xml:space="preserve"> автомобильных дорог местного</w:t>
            </w:r>
          </w:p>
          <w:p w:rsidR="00EA734F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значения Куйбышевского района»</w:t>
            </w:r>
          </w:p>
        </w:tc>
        <w:tc>
          <w:tcPr>
            <w:tcW w:w="130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 w:rsidP="00581F3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</w:t>
            </w:r>
            <w:r w:rsidR="00581F36">
              <w:rPr>
                <w:sz w:val="21"/>
              </w:rPr>
              <w:t>00</w:t>
            </w:r>
            <w:r>
              <w:rPr>
                <w:sz w:val="21"/>
              </w:rPr>
              <w:t xml:space="preserve"> 000,00</w:t>
            </w:r>
          </w:p>
        </w:tc>
        <w:tc>
          <w:tcPr>
            <w:tcW w:w="1283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81F3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387</w:t>
            </w:r>
            <w:r w:rsidR="00515D19">
              <w:rPr>
                <w:sz w:val="21"/>
              </w:rPr>
              <w:t xml:space="preserve"> 000,00</w:t>
            </w:r>
          </w:p>
        </w:tc>
        <w:tc>
          <w:tcPr>
            <w:tcW w:w="1287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81F36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187 000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FB12B9" w:rsidP="00581F36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581F36">
              <w:rPr>
                <w:sz w:val="21"/>
              </w:rPr>
              <w:t>93</w:t>
            </w:r>
            <w:r>
              <w:rPr>
                <w:sz w:val="21"/>
              </w:rPr>
              <w:t>,</w:t>
            </w:r>
            <w:r w:rsidR="00581F36">
              <w:rPr>
                <w:sz w:val="21"/>
              </w:rPr>
              <w:t>5</w:t>
            </w:r>
            <w:r>
              <w:rPr>
                <w:sz w:val="21"/>
              </w:rPr>
              <w:t>0</w:t>
            </w:r>
          </w:p>
        </w:tc>
      </w:tr>
      <w:tr w:rsidR="00EA734F" w:rsidTr="00FB12B9">
        <w:trPr>
          <w:trHeight w:val="484"/>
        </w:trPr>
        <w:tc>
          <w:tcPr>
            <w:tcW w:w="562" w:type="dxa"/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515D19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EA734F" w:rsidRDefault="00515D19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« </w:t>
            </w:r>
            <w:r>
              <w:rPr>
                <w:color w:val="000009"/>
                <w:sz w:val="21"/>
              </w:rPr>
              <w:t>Деревня Высокое</w:t>
            </w:r>
            <w:r>
              <w:rPr>
                <w:sz w:val="21"/>
              </w:rPr>
              <w:t>»</w:t>
            </w:r>
          </w:p>
        </w:tc>
        <w:tc>
          <w:tcPr>
            <w:tcW w:w="1302" w:type="dxa"/>
          </w:tcPr>
          <w:p w:rsidR="00EA734F" w:rsidRDefault="00BD7462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879 000</w:t>
            </w:r>
            <w:r w:rsidR="00515D19">
              <w:rPr>
                <w:sz w:val="21"/>
              </w:rPr>
              <w:t>,00</w:t>
            </w:r>
          </w:p>
        </w:tc>
        <w:tc>
          <w:tcPr>
            <w:tcW w:w="1283" w:type="dxa"/>
          </w:tcPr>
          <w:p w:rsidR="00EA734F" w:rsidRDefault="00581F36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1 2</w:t>
            </w:r>
            <w:r w:rsidR="00BD7462">
              <w:rPr>
                <w:sz w:val="21"/>
              </w:rPr>
              <w:t>79 000,00</w:t>
            </w:r>
          </w:p>
        </w:tc>
        <w:tc>
          <w:tcPr>
            <w:tcW w:w="1287" w:type="dxa"/>
          </w:tcPr>
          <w:p w:rsidR="00EA734F" w:rsidRDefault="00581F36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4</w:t>
            </w:r>
            <w:r w:rsidR="00BD7462">
              <w:rPr>
                <w:sz w:val="21"/>
              </w:rPr>
              <w:t>0</w:t>
            </w:r>
            <w:r>
              <w:rPr>
                <w:sz w:val="21"/>
              </w:rPr>
              <w:t xml:space="preserve">0 000 </w:t>
            </w:r>
            <w:r w:rsidR="00BD7462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EA734F" w:rsidRDefault="00581F36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145,5</w:t>
            </w:r>
          </w:p>
        </w:tc>
      </w:tr>
      <w:tr w:rsidR="00BD7462" w:rsidTr="00FB12B9">
        <w:trPr>
          <w:trHeight w:val="484"/>
        </w:trPr>
        <w:tc>
          <w:tcPr>
            <w:tcW w:w="562" w:type="dxa"/>
          </w:tcPr>
          <w:p w:rsidR="00BD7462" w:rsidRDefault="00BD7462" w:rsidP="00BD7462">
            <w:pPr>
              <w:pStyle w:val="TableParagraph"/>
              <w:rPr>
                <w:sz w:val="20"/>
              </w:rPr>
            </w:pPr>
          </w:p>
          <w:p w:rsidR="00BD7462" w:rsidRDefault="00D17B76" w:rsidP="00BD7462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BD7462" w:rsidRDefault="00BD7462" w:rsidP="00BD7462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BD7462" w:rsidRDefault="00BD7462" w:rsidP="00BD7462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0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302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3" w:type="dxa"/>
          </w:tcPr>
          <w:p w:rsidR="00BD7462" w:rsidRPr="00610F01" w:rsidRDefault="00BD7462" w:rsidP="00BD7462">
            <w:r w:rsidRPr="00610F01">
              <w:t>1 219 095,00</w:t>
            </w:r>
          </w:p>
        </w:tc>
        <w:tc>
          <w:tcPr>
            <w:tcW w:w="1287" w:type="dxa"/>
          </w:tcPr>
          <w:p w:rsidR="00BD7462" w:rsidRPr="00610F01" w:rsidRDefault="00D17B76" w:rsidP="00BD7462">
            <w:r>
              <w:t xml:space="preserve">              </w:t>
            </w:r>
            <w:r w:rsidR="00BD7462" w:rsidRPr="00610F01">
              <w:t>0,00</w:t>
            </w:r>
          </w:p>
        </w:tc>
        <w:tc>
          <w:tcPr>
            <w:tcW w:w="1330" w:type="dxa"/>
          </w:tcPr>
          <w:p w:rsidR="00BD7462" w:rsidRDefault="00D17B76" w:rsidP="00BD7462">
            <w:r>
              <w:t xml:space="preserve">             </w:t>
            </w:r>
            <w:r w:rsidR="00BD7462" w:rsidRPr="00610F01">
              <w:t>100,0</w:t>
            </w:r>
          </w:p>
        </w:tc>
      </w:tr>
      <w:tr w:rsidR="00EA734F" w:rsidTr="00FB12B9">
        <w:trPr>
          <w:trHeight w:val="477"/>
        </w:trPr>
        <w:tc>
          <w:tcPr>
            <w:tcW w:w="562" w:type="dxa"/>
            <w:tcBorders>
              <w:bottom w:val="single" w:sz="6" w:space="0" w:color="000000"/>
            </w:tcBorders>
          </w:tcPr>
          <w:p w:rsidR="00EA734F" w:rsidRDefault="00EA734F">
            <w:pPr>
              <w:pStyle w:val="TableParagraph"/>
              <w:rPr>
                <w:sz w:val="20"/>
              </w:rPr>
            </w:pPr>
          </w:p>
          <w:p w:rsidR="00EA734F" w:rsidRDefault="00D17B76">
            <w:pPr>
              <w:pStyle w:val="TableParagraph"/>
              <w:spacing w:before="1" w:line="226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EA734F" w:rsidRDefault="00515D19">
            <w:pPr>
              <w:pStyle w:val="TableParagraph"/>
              <w:spacing w:line="226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302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3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26 000,00</w:t>
            </w:r>
          </w:p>
        </w:tc>
        <w:tc>
          <w:tcPr>
            <w:tcW w:w="1287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  <w:tcBorders>
              <w:bottom w:val="single" w:sz="6" w:space="0" w:color="000000"/>
            </w:tcBorders>
          </w:tcPr>
          <w:p w:rsidR="00EA734F" w:rsidRDefault="00515D19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D17B76" w:rsidTr="00FB12B9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</w:pPr>
            <w:r>
              <w:t xml:space="preserve">       7</w:t>
            </w:r>
            <w:r w:rsidR="00CB3E2C">
              <w:t>.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 Пожарная безопасность на территории МО «Деревня Высокое»</w:t>
            </w:r>
          </w:p>
        </w:tc>
        <w:tc>
          <w:tcPr>
            <w:tcW w:w="1302" w:type="dxa"/>
            <w:tcBorders>
              <w:top w:val="single" w:sz="6" w:space="0" w:color="000000"/>
            </w:tcBorders>
          </w:tcPr>
          <w:p w:rsidR="00D17B76" w:rsidRDefault="00D17B76">
            <w:pPr>
              <w:pStyle w:val="TableParagraph"/>
              <w:spacing w:before="8"/>
            </w:pPr>
            <w:r>
              <w:t xml:space="preserve">      </w:t>
            </w:r>
            <w:r w:rsidRPr="00D17B76">
              <w:t>333 900.00</w:t>
            </w:r>
          </w:p>
          <w:p w:rsidR="00D17B76" w:rsidRPr="00D17B76" w:rsidRDefault="00D17B76">
            <w:pPr>
              <w:pStyle w:val="TableParagraph"/>
              <w:spacing w:before="8"/>
            </w:pP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D17B76" w:rsidRPr="00D17B76" w:rsidRDefault="00D17B76" w:rsidP="00FB12B9">
            <w:pPr>
              <w:pStyle w:val="TableParagraph"/>
              <w:spacing w:before="8"/>
              <w:ind w:right="-175"/>
            </w:pPr>
            <w:r>
              <w:t xml:space="preserve">                    </w:t>
            </w:r>
            <w:r w:rsidR="00FB12B9">
              <w:t>3</w:t>
            </w:r>
            <w:r w:rsidR="00515D19">
              <w:t>33 900,00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CB3E2C" w:rsidRDefault="00D17B76" w:rsidP="00CB3E2C">
            <w:pPr>
              <w:pStyle w:val="TableParagraph"/>
              <w:spacing w:before="8"/>
            </w:pPr>
            <w:r>
              <w:t xml:space="preserve">            </w:t>
            </w:r>
          </w:p>
          <w:p w:rsidR="00CB3E2C" w:rsidRDefault="00D17B76" w:rsidP="00CB3E2C">
            <w:pPr>
              <w:pStyle w:val="TableParagraph"/>
              <w:spacing w:before="8"/>
            </w:pPr>
            <w:r>
              <w:t xml:space="preserve"> </w:t>
            </w:r>
            <w:r w:rsidRPr="00D17B76">
              <w:t>0,00</w:t>
            </w:r>
            <w:r>
              <w:t xml:space="preserve"> </w:t>
            </w:r>
          </w:p>
          <w:p w:rsidR="00D17B76" w:rsidRPr="00D17B76" w:rsidRDefault="00D17B76" w:rsidP="00CB3E2C">
            <w:pPr>
              <w:pStyle w:val="TableParagraph"/>
              <w:spacing w:before="8"/>
            </w:pPr>
            <w:r>
              <w:t xml:space="preserve">    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CB3E2C" w:rsidRDefault="00D17B76">
            <w:pPr>
              <w:pStyle w:val="TableParagraph"/>
              <w:spacing w:before="8"/>
            </w:pPr>
            <w:r>
              <w:t xml:space="preserve">            </w:t>
            </w:r>
          </w:p>
          <w:p w:rsidR="00D17B76" w:rsidRPr="00D17B76" w:rsidRDefault="00D17B76">
            <w:pPr>
              <w:pStyle w:val="TableParagraph"/>
              <w:spacing w:before="8"/>
            </w:pPr>
            <w:r>
              <w:t xml:space="preserve"> </w:t>
            </w:r>
            <w:r w:rsidRPr="00D17B76">
              <w:t>100,00</w:t>
            </w:r>
          </w:p>
        </w:tc>
      </w:tr>
      <w:tr w:rsidR="00EA734F" w:rsidTr="00FB12B9">
        <w:trPr>
          <w:trHeight w:val="966"/>
        </w:trPr>
        <w:tc>
          <w:tcPr>
            <w:tcW w:w="56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</w:pPr>
          </w:p>
          <w:p w:rsidR="00EA734F" w:rsidRDefault="00EA734F">
            <w:pPr>
              <w:pStyle w:val="TableParagraph"/>
              <w:rPr>
                <w:sz w:val="18"/>
              </w:rPr>
            </w:pPr>
          </w:p>
          <w:p w:rsidR="00EA734F" w:rsidRDefault="00D17B76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774" w:type="dxa"/>
            <w:tcBorders>
              <w:top w:val="single" w:sz="6" w:space="0" w:color="000000"/>
            </w:tcBorders>
          </w:tcPr>
          <w:p w:rsidR="00EA734F" w:rsidRDefault="00515D19">
            <w:pPr>
              <w:pStyle w:val="TableParagraph"/>
              <w:spacing w:line="230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EA734F" w:rsidRDefault="00515D19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302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D17B76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 xml:space="preserve">60  </w:t>
            </w:r>
            <w:r w:rsidR="00515D19">
              <w:rPr>
                <w:sz w:val="21"/>
              </w:rPr>
              <w:t>000,00</w:t>
            </w:r>
          </w:p>
        </w:tc>
        <w:tc>
          <w:tcPr>
            <w:tcW w:w="1283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FB12B9" w:rsidP="00FB12B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730 324.20</w:t>
            </w:r>
            <w:r w:rsidR="00D17B76">
              <w:rPr>
                <w:sz w:val="21"/>
              </w:rPr>
              <w:t xml:space="preserve"> </w:t>
            </w:r>
          </w:p>
        </w:tc>
        <w:tc>
          <w:tcPr>
            <w:tcW w:w="1287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B12B9">
            <w:pPr>
              <w:pStyle w:val="TableParagraph"/>
              <w:ind w:right="99"/>
              <w:jc w:val="right"/>
              <w:rPr>
                <w:sz w:val="21"/>
              </w:rPr>
            </w:pPr>
          </w:p>
          <w:p w:rsidR="00FB12B9" w:rsidRDefault="00FB12B9">
            <w:pPr>
              <w:pStyle w:val="TableParagraph"/>
              <w:ind w:right="99"/>
              <w:jc w:val="right"/>
              <w:rPr>
                <w:sz w:val="21"/>
              </w:rPr>
            </w:pPr>
            <w:r>
              <w:rPr>
                <w:sz w:val="21"/>
              </w:rPr>
              <w:t>670 324,20</w:t>
            </w:r>
          </w:p>
        </w:tc>
        <w:tc>
          <w:tcPr>
            <w:tcW w:w="1330" w:type="dxa"/>
            <w:tcBorders>
              <w:top w:val="single" w:sz="6" w:space="0" w:color="000000"/>
            </w:tcBorders>
          </w:tcPr>
          <w:p w:rsidR="00EA734F" w:rsidRDefault="00EA734F">
            <w:pPr>
              <w:pStyle w:val="TableParagraph"/>
              <w:spacing w:before="8"/>
              <w:rPr>
                <w:sz w:val="30"/>
              </w:rPr>
            </w:pPr>
          </w:p>
          <w:p w:rsidR="00EA734F" w:rsidRDefault="00515D19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EA734F" w:rsidRDefault="00EA734F">
      <w:pPr>
        <w:pStyle w:val="a3"/>
        <w:spacing w:before="10"/>
        <w:rPr>
          <w:sz w:val="16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2"/>
        <w:ind w:right="24"/>
        <w:jc w:val="center"/>
      </w:pPr>
      <w:r>
        <w:rPr>
          <w:color w:val="000009"/>
        </w:rPr>
        <w:t>Выводы</w:t>
      </w:r>
      <w:r w:rsidR="00FB12B9">
        <w:rPr>
          <w:color w:val="000009"/>
        </w:rPr>
        <w:t xml:space="preserve"> и предложения</w:t>
      </w:r>
    </w:p>
    <w:p w:rsidR="00EA734F" w:rsidRDefault="00EA734F">
      <w:pPr>
        <w:pStyle w:val="a3"/>
        <w:spacing w:before="8"/>
        <w:rPr>
          <w:b/>
          <w:sz w:val="20"/>
        </w:rPr>
      </w:pPr>
    </w:p>
    <w:p w:rsidR="00EA734F" w:rsidRDefault="00515D19">
      <w:pPr>
        <w:pStyle w:val="a3"/>
        <w:spacing w:before="1"/>
        <w:ind w:left="466" w:right="185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>объем</w:t>
      </w:r>
      <w:r w:rsidR="00FB12B9">
        <w:rPr>
          <w:color w:val="000009"/>
          <w:spacing w:val="-3"/>
        </w:rPr>
        <w:t xml:space="preserve"> доходов, общий </w:t>
      </w:r>
      <w:proofErr w:type="gramStart"/>
      <w:r w:rsidR="00FB12B9">
        <w:rPr>
          <w:color w:val="000009"/>
          <w:spacing w:val="-3"/>
        </w:rPr>
        <w:t xml:space="preserve">объем </w:t>
      </w:r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>расходов</w:t>
      </w:r>
      <w:proofErr w:type="gramEnd"/>
      <w:r>
        <w:rPr>
          <w:color w:val="000009"/>
          <w:spacing w:val="-4"/>
        </w:rPr>
        <w:t xml:space="preserve"> </w:t>
      </w:r>
      <w:r>
        <w:rPr>
          <w:color w:val="000009"/>
          <w:spacing w:val="-3"/>
        </w:rPr>
        <w:t>бюджета.</w:t>
      </w:r>
    </w:p>
    <w:p w:rsidR="00EA734F" w:rsidRDefault="00515D19">
      <w:pPr>
        <w:pStyle w:val="a3"/>
        <w:spacing w:line="241" w:lineRule="exact"/>
        <w:ind w:left="1392"/>
        <w:jc w:val="both"/>
        <w:rPr>
          <w:color w:val="000009"/>
        </w:rPr>
      </w:pPr>
      <w:r>
        <w:rPr>
          <w:color w:val="000009"/>
        </w:rPr>
        <w:t>Предлагаемые изменения бюджета предусматривают:</w:t>
      </w:r>
    </w:p>
    <w:p w:rsidR="00FB12B9" w:rsidRDefault="00FB12B9" w:rsidP="00FB12B9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</w:pPr>
      <w:r>
        <w:rPr>
          <w:color w:val="000009"/>
          <w:sz w:val="21"/>
        </w:rPr>
        <w:lastRenderedPageBreak/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+ </w:t>
      </w:r>
      <w:r>
        <w:t>517 886.20</w:t>
      </w:r>
      <w:r>
        <w:rPr>
          <w:color w:val="000009"/>
          <w:spacing w:val="-4"/>
          <w:sz w:val="21"/>
        </w:rPr>
        <w:t xml:space="preserve">рублей </w:t>
      </w:r>
      <w:r>
        <w:rPr>
          <w:color w:val="000009"/>
          <w:sz w:val="21"/>
        </w:rPr>
        <w:t>и составляют</w:t>
      </w:r>
      <w:r>
        <w:rPr>
          <w:color w:val="000009"/>
          <w:spacing w:val="21"/>
          <w:sz w:val="21"/>
        </w:rPr>
        <w:t xml:space="preserve"> </w:t>
      </w:r>
      <w:r w:rsidR="00581F36">
        <w:rPr>
          <w:color w:val="000009"/>
          <w:sz w:val="21"/>
        </w:rPr>
        <w:t>7 035 911.50</w:t>
      </w:r>
      <w:r>
        <w:rPr>
          <w:color w:val="000009"/>
          <w:sz w:val="21"/>
        </w:rPr>
        <w:t> руб.</w:t>
      </w:r>
      <w:r>
        <w:t xml:space="preserve"> </w:t>
      </w:r>
    </w:p>
    <w:p w:rsidR="00680D7D" w:rsidRPr="00680D7D" w:rsidRDefault="00680D7D" w:rsidP="00680D7D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6"/>
      </w:pPr>
      <w:r>
        <w:rPr>
          <w:color w:val="000009"/>
          <w:sz w:val="21"/>
        </w:rPr>
        <w:t>у</w:t>
      </w:r>
      <w:r w:rsidR="00515D19" w:rsidRPr="00581F36">
        <w:rPr>
          <w:color w:val="000009"/>
          <w:sz w:val="21"/>
        </w:rPr>
        <w:t xml:space="preserve">величение </w:t>
      </w:r>
      <w:r w:rsidR="00FB12B9" w:rsidRPr="00581F36">
        <w:rPr>
          <w:color w:val="000009"/>
          <w:spacing w:val="-4"/>
          <w:sz w:val="21"/>
        </w:rPr>
        <w:t>доходной</w:t>
      </w:r>
      <w:r w:rsidR="00515D19" w:rsidRPr="00581F36">
        <w:rPr>
          <w:color w:val="000009"/>
          <w:spacing w:val="-4"/>
          <w:sz w:val="21"/>
        </w:rPr>
        <w:t xml:space="preserve"> </w:t>
      </w:r>
      <w:r w:rsidR="00515D19" w:rsidRPr="00581F36">
        <w:rPr>
          <w:color w:val="000009"/>
          <w:sz w:val="21"/>
        </w:rPr>
        <w:t xml:space="preserve">части </w:t>
      </w:r>
      <w:r w:rsidR="00515D19" w:rsidRPr="00581F36">
        <w:rPr>
          <w:color w:val="000009"/>
          <w:spacing w:val="-3"/>
          <w:sz w:val="21"/>
        </w:rPr>
        <w:t xml:space="preserve">бюджета </w:t>
      </w:r>
      <w:r w:rsidR="00515D19" w:rsidRPr="00581F36">
        <w:rPr>
          <w:color w:val="000009"/>
          <w:sz w:val="21"/>
        </w:rPr>
        <w:t xml:space="preserve">на + </w:t>
      </w:r>
      <w:r w:rsidR="001C07C7">
        <w:t>169 000,00</w:t>
      </w:r>
      <w:r w:rsidR="00515D19" w:rsidRPr="00581F36">
        <w:rPr>
          <w:color w:val="000009"/>
          <w:spacing w:val="-4"/>
          <w:sz w:val="21"/>
        </w:rPr>
        <w:t xml:space="preserve">рублей </w:t>
      </w:r>
      <w:r w:rsidR="00515D19" w:rsidRPr="00581F36">
        <w:rPr>
          <w:color w:val="000009"/>
          <w:sz w:val="21"/>
        </w:rPr>
        <w:t>и составляют</w:t>
      </w:r>
      <w:r w:rsidR="00515D19" w:rsidRPr="00581F36">
        <w:rPr>
          <w:color w:val="000009"/>
          <w:spacing w:val="21"/>
          <w:sz w:val="21"/>
        </w:rPr>
        <w:t xml:space="preserve"> </w:t>
      </w:r>
      <w:r w:rsidR="009546CB" w:rsidRPr="00581F36">
        <w:rPr>
          <w:color w:val="000009"/>
          <w:sz w:val="21"/>
        </w:rPr>
        <w:t>6 435 911,</w:t>
      </w:r>
      <w:proofErr w:type="gramStart"/>
      <w:r w:rsidR="009546CB" w:rsidRPr="00581F36">
        <w:rPr>
          <w:color w:val="000009"/>
          <w:sz w:val="21"/>
        </w:rPr>
        <w:t xml:space="preserve">50  </w:t>
      </w:r>
      <w:r w:rsidR="00515D19" w:rsidRPr="00581F36">
        <w:rPr>
          <w:color w:val="000009"/>
          <w:sz w:val="21"/>
        </w:rPr>
        <w:t>руб.</w:t>
      </w:r>
      <w:proofErr w:type="gramEnd"/>
      <w:r>
        <w:rPr>
          <w:color w:val="000009"/>
        </w:rPr>
        <w:t xml:space="preserve"> размер дефицита бюджета составит 600 000</w:t>
      </w:r>
      <w:r>
        <w:rPr>
          <w:color w:val="000009"/>
          <w:spacing w:val="-4"/>
        </w:rPr>
        <w:t xml:space="preserve">,00рублей </w:t>
      </w:r>
      <w:r>
        <w:rPr>
          <w:color w:val="000009"/>
        </w:rPr>
        <w:t>.</w:t>
      </w:r>
    </w:p>
    <w:p w:rsidR="00680D7D" w:rsidRPr="00680D7D" w:rsidRDefault="00680D7D" w:rsidP="00680D7D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6"/>
      </w:pPr>
    </w:p>
    <w:p w:rsidR="00EA734F" w:rsidRDefault="00680D7D" w:rsidP="00680D7D">
      <w:pPr>
        <w:pStyle w:val="a3"/>
        <w:spacing w:before="4"/>
      </w:pPr>
      <w:r>
        <w:rPr>
          <w:b/>
          <w:sz w:val="20"/>
        </w:rPr>
        <w:t xml:space="preserve">                         </w:t>
      </w:r>
      <w:r w:rsidR="00515D19">
        <w:rPr>
          <w:color w:val="000009"/>
        </w:rPr>
        <w:t>КС0 МР «Куйбышевский район» рекомендует Сельской Дум</w:t>
      </w:r>
      <w:r w:rsidR="000D6AE8">
        <w:rPr>
          <w:color w:val="000009"/>
        </w:rPr>
        <w:t>е</w:t>
      </w:r>
      <w:r w:rsidR="00515D19">
        <w:rPr>
          <w:color w:val="000009"/>
        </w:rPr>
        <w:t xml:space="preserve"> МО СП «Деревня Высокое» принять проект Решения «О внесении изменения в Решение Сельской Думы «О бюджете муниципального образования сельское поселение </w:t>
      </w:r>
      <w:proofErr w:type="gramStart"/>
      <w:r w:rsidR="00515D19">
        <w:rPr>
          <w:color w:val="000009"/>
        </w:rPr>
        <w:t>« Деревня</w:t>
      </w:r>
      <w:proofErr w:type="gramEnd"/>
      <w:r w:rsidR="00515D19">
        <w:rPr>
          <w:color w:val="000009"/>
        </w:rPr>
        <w:t xml:space="preserve"> Высокое» на 2023год и плановый период 2024 и 2025годов от 20.12.2022№ 85».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7"/>
        <w:rPr>
          <w:sz w:val="19"/>
        </w:rPr>
      </w:pPr>
    </w:p>
    <w:p w:rsidR="00EA734F" w:rsidRDefault="00515D19">
      <w:pPr>
        <w:pStyle w:val="a3"/>
        <w:ind w:left="466" w:right="183" w:firstLine="850"/>
        <w:jc w:val="both"/>
      </w:pPr>
      <w:r>
        <w:rPr>
          <w:color w:val="000009"/>
        </w:rPr>
        <w:t>Заключение направлено в Сельскую Думу МО СП «Деревня Высокое</w:t>
      </w:r>
      <w:proofErr w:type="gramStart"/>
      <w:r>
        <w:rPr>
          <w:color w:val="000009"/>
        </w:rPr>
        <w:t>» ,</w:t>
      </w:r>
      <w:proofErr w:type="gramEnd"/>
      <w:r>
        <w:rPr>
          <w:color w:val="000009"/>
        </w:rPr>
        <w:t xml:space="preserve"> Администрацию МО СП « Деревня Высокое»</w:t>
      </w:r>
    </w:p>
    <w:p w:rsidR="00EA734F" w:rsidRDefault="00EA734F">
      <w:pPr>
        <w:pStyle w:val="a3"/>
        <w:rPr>
          <w:sz w:val="22"/>
        </w:rPr>
      </w:pPr>
    </w:p>
    <w:p w:rsidR="00EA734F" w:rsidRDefault="00EA734F">
      <w:pPr>
        <w:pStyle w:val="a3"/>
        <w:spacing w:before="11"/>
        <w:rPr>
          <w:sz w:val="19"/>
        </w:rPr>
      </w:pP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EA734F" w:rsidRDefault="00515D19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0D6AE8">
        <w:rPr>
          <w:color w:val="000009"/>
        </w:rPr>
        <w:t xml:space="preserve">го </w:t>
      </w:r>
      <w:r>
        <w:rPr>
          <w:color w:val="000009"/>
        </w:rPr>
        <w:t>органа</w:t>
      </w:r>
    </w:p>
    <w:p w:rsidR="00EA734F" w:rsidRDefault="00515D19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EA734F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129EA"/>
    <w:multiLevelType w:val="hybridMultilevel"/>
    <w:tmpl w:val="4EC2C08E"/>
    <w:lvl w:ilvl="0" w:tplc="81AC37EE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89A1F8E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F6B8B0DC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7660E0DC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EA12378E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D534DD58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29ECB12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C0844426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E3A241DE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abstractNum w:abstractNumId="1" w15:restartNumberingAfterBreak="0">
    <w:nsid w:val="2EC21168"/>
    <w:multiLevelType w:val="hybridMultilevel"/>
    <w:tmpl w:val="11D2ED64"/>
    <w:lvl w:ilvl="0" w:tplc="B93E2E66">
      <w:numFmt w:val="bullet"/>
      <w:lvlText w:val="-"/>
      <w:lvlJc w:val="left"/>
      <w:pPr>
        <w:ind w:left="336" w:hanging="231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5FD043EA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E3F833BE">
      <w:numFmt w:val="bullet"/>
      <w:lvlText w:val="•"/>
      <w:lvlJc w:val="left"/>
      <w:pPr>
        <w:ind w:left="2231" w:hanging="994"/>
      </w:pPr>
      <w:rPr>
        <w:rFonts w:hint="default"/>
        <w:lang w:val="ru-RU" w:eastAsia="en-US" w:bidi="ar-SA"/>
      </w:rPr>
    </w:lvl>
    <w:lvl w:ilvl="3" w:tplc="73F05A7A">
      <w:numFmt w:val="bullet"/>
      <w:lvlText w:val="•"/>
      <w:lvlJc w:val="left"/>
      <w:pPr>
        <w:ind w:left="3283" w:hanging="994"/>
      </w:pPr>
      <w:rPr>
        <w:rFonts w:hint="default"/>
        <w:lang w:val="ru-RU" w:eastAsia="en-US" w:bidi="ar-SA"/>
      </w:rPr>
    </w:lvl>
    <w:lvl w:ilvl="4" w:tplc="7C4C068C">
      <w:numFmt w:val="bullet"/>
      <w:lvlText w:val="•"/>
      <w:lvlJc w:val="left"/>
      <w:pPr>
        <w:ind w:left="4334" w:hanging="994"/>
      </w:pPr>
      <w:rPr>
        <w:rFonts w:hint="default"/>
        <w:lang w:val="ru-RU" w:eastAsia="en-US" w:bidi="ar-SA"/>
      </w:rPr>
    </w:lvl>
    <w:lvl w:ilvl="5" w:tplc="642C67CA">
      <w:numFmt w:val="bullet"/>
      <w:lvlText w:val="•"/>
      <w:lvlJc w:val="left"/>
      <w:pPr>
        <w:ind w:left="5386" w:hanging="994"/>
      </w:pPr>
      <w:rPr>
        <w:rFonts w:hint="default"/>
        <w:lang w:val="ru-RU" w:eastAsia="en-US" w:bidi="ar-SA"/>
      </w:rPr>
    </w:lvl>
    <w:lvl w:ilvl="6" w:tplc="377E337E">
      <w:numFmt w:val="bullet"/>
      <w:lvlText w:val="•"/>
      <w:lvlJc w:val="left"/>
      <w:pPr>
        <w:ind w:left="6437" w:hanging="994"/>
      </w:pPr>
      <w:rPr>
        <w:rFonts w:hint="default"/>
        <w:lang w:val="ru-RU" w:eastAsia="en-US" w:bidi="ar-SA"/>
      </w:rPr>
    </w:lvl>
    <w:lvl w:ilvl="7" w:tplc="D166C7E4">
      <w:numFmt w:val="bullet"/>
      <w:lvlText w:val="•"/>
      <w:lvlJc w:val="left"/>
      <w:pPr>
        <w:ind w:left="7489" w:hanging="994"/>
      </w:pPr>
      <w:rPr>
        <w:rFonts w:hint="default"/>
        <w:lang w:val="ru-RU" w:eastAsia="en-US" w:bidi="ar-SA"/>
      </w:rPr>
    </w:lvl>
    <w:lvl w:ilvl="8" w:tplc="F1ECB2B0">
      <w:numFmt w:val="bullet"/>
      <w:lvlText w:val="•"/>
      <w:lvlJc w:val="left"/>
      <w:pPr>
        <w:ind w:left="8540" w:hanging="994"/>
      </w:pPr>
      <w:rPr>
        <w:rFonts w:hint="default"/>
        <w:lang w:val="ru-RU" w:eastAsia="en-US" w:bidi="ar-SA"/>
      </w:rPr>
    </w:lvl>
  </w:abstractNum>
  <w:abstractNum w:abstractNumId="2" w15:restartNumberingAfterBreak="0">
    <w:nsid w:val="370C00CB"/>
    <w:multiLevelType w:val="hybridMultilevel"/>
    <w:tmpl w:val="333AC288"/>
    <w:lvl w:ilvl="0" w:tplc="5262EB3A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DAF9DC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100AD20A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4A6702C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D1B80F6E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5A608D32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17EE7E0E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4FCB5C4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A2D686DC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3D866BD9"/>
    <w:multiLevelType w:val="hybridMultilevel"/>
    <w:tmpl w:val="5D8C5E9E"/>
    <w:lvl w:ilvl="0" w:tplc="3B14B960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224894F0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3A58C634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7140142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857C7700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DEEE101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6D18CC54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26EA344E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1CDC925C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4" w15:restartNumberingAfterBreak="0">
    <w:nsid w:val="42DB7E45"/>
    <w:multiLevelType w:val="hybridMultilevel"/>
    <w:tmpl w:val="CF78EA50"/>
    <w:lvl w:ilvl="0" w:tplc="A6443122">
      <w:numFmt w:val="bullet"/>
      <w:lvlText w:val=""/>
      <w:lvlJc w:val="left"/>
      <w:pPr>
        <w:ind w:left="1882" w:hanging="697"/>
      </w:pPr>
      <w:rPr>
        <w:rFonts w:ascii="Wingdings" w:eastAsia="Wingdings" w:hAnsi="Wingdings" w:cs="Wingdings" w:hint="default"/>
        <w:color w:val="000009"/>
        <w:w w:val="100"/>
        <w:sz w:val="21"/>
        <w:szCs w:val="21"/>
        <w:lang w:val="ru-RU" w:eastAsia="en-US" w:bidi="ar-SA"/>
      </w:rPr>
    </w:lvl>
    <w:lvl w:ilvl="1" w:tplc="3E80044C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4E84A8EE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313E68D4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01C08B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79ADAE6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58505366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E45EAD34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4A7AA766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5" w15:restartNumberingAfterBreak="0">
    <w:nsid w:val="508835A6"/>
    <w:multiLevelType w:val="hybridMultilevel"/>
    <w:tmpl w:val="E2183546"/>
    <w:lvl w:ilvl="0" w:tplc="1674B3C8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6601F04">
      <w:numFmt w:val="bullet"/>
      <w:lvlText w:val="•"/>
      <w:lvlJc w:val="left"/>
      <w:pPr>
        <w:ind w:left="1478" w:hanging="360"/>
      </w:pPr>
      <w:rPr>
        <w:rFonts w:hint="default"/>
        <w:lang w:val="ru-RU" w:eastAsia="en-US" w:bidi="ar-SA"/>
      </w:rPr>
    </w:lvl>
    <w:lvl w:ilvl="2" w:tplc="5C50FEF8">
      <w:numFmt w:val="bullet"/>
      <w:lvlText w:val="•"/>
      <w:lvlJc w:val="left"/>
      <w:pPr>
        <w:ind w:left="2496" w:hanging="360"/>
      </w:pPr>
      <w:rPr>
        <w:rFonts w:hint="default"/>
        <w:lang w:val="ru-RU" w:eastAsia="en-US" w:bidi="ar-SA"/>
      </w:rPr>
    </w:lvl>
    <w:lvl w:ilvl="3" w:tplc="330824E0">
      <w:numFmt w:val="bullet"/>
      <w:lvlText w:val="•"/>
      <w:lvlJc w:val="left"/>
      <w:pPr>
        <w:ind w:left="3515" w:hanging="360"/>
      </w:pPr>
      <w:rPr>
        <w:rFonts w:hint="default"/>
        <w:lang w:val="ru-RU" w:eastAsia="en-US" w:bidi="ar-SA"/>
      </w:rPr>
    </w:lvl>
    <w:lvl w:ilvl="4" w:tplc="E7763262">
      <w:numFmt w:val="bullet"/>
      <w:lvlText w:val="•"/>
      <w:lvlJc w:val="left"/>
      <w:pPr>
        <w:ind w:left="4533" w:hanging="360"/>
      </w:pPr>
      <w:rPr>
        <w:rFonts w:hint="default"/>
        <w:lang w:val="ru-RU" w:eastAsia="en-US" w:bidi="ar-SA"/>
      </w:rPr>
    </w:lvl>
    <w:lvl w:ilvl="5" w:tplc="63DEB37A">
      <w:numFmt w:val="bullet"/>
      <w:lvlText w:val="•"/>
      <w:lvlJc w:val="left"/>
      <w:pPr>
        <w:ind w:left="5552" w:hanging="360"/>
      </w:pPr>
      <w:rPr>
        <w:rFonts w:hint="default"/>
        <w:lang w:val="ru-RU" w:eastAsia="en-US" w:bidi="ar-SA"/>
      </w:rPr>
    </w:lvl>
    <w:lvl w:ilvl="6" w:tplc="D11CDA7E">
      <w:numFmt w:val="bullet"/>
      <w:lvlText w:val="•"/>
      <w:lvlJc w:val="left"/>
      <w:pPr>
        <w:ind w:left="6570" w:hanging="360"/>
      </w:pPr>
      <w:rPr>
        <w:rFonts w:hint="default"/>
        <w:lang w:val="ru-RU" w:eastAsia="en-US" w:bidi="ar-SA"/>
      </w:rPr>
    </w:lvl>
    <w:lvl w:ilvl="7" w:tplc="90B603A0">
      <w:numFmt w:val="bullet"/>
      <w:lvlText w:val="•"/>
      <w:lvlJc w:val="left"/>
      <w:pPr>
        <w:ind w:left="7588" w:hanging="360"/>
      </w:pPr>
      <w:rPr>
        <w:rFonts w:hint="default"/>
        <w:lang w:val="ru-RU" w:eastAsia="en-US" w:bidi="ar-SA"/>
      </w:rPr>
    </w:lvl>
    <w:lvl w:ilvl="8" w:tplc="5BBA42D0">
      <w:numFmt w:val="bullet"/>
      <w:lvlText w:val="•"/>
      <w:lvlJc w:val="left"/>
      <w:pPr>
        <w:ind w:left="8607" w:hanging="36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EA734F"/>
    <w:rsid w:val="000D6AE8"/>
    <w:rsid w:val="000F474C"/>
    <w:rsid w:val="001115B3"/>
    <w:rsid w:val="001C07C7"/>
    <w:rsid w:val="001D4E79"/>
    <w:rsid w:val="0026797D"/>
    <w:rsid w:val="00274538"/>
    <w:rsid w:val="00297C0C"/>
    <w:rsid w:val="00412D7F"/>
    <w:rsid w:val="00515D19"/>
    <w:rsid w:val="00581F36"/>
    <w:rsid w:val="00680D7D"/>
    <w:rsid w:val="00761F94"/>
    <w:rsid w:val="007B0364"/>
    <w:rsid w:val="0085676B"/>
    <w:rsid w:val="008E671A"/>
    <w:rsid w:val="009546CB"/>
    <w:rsid w:val="009F2142"/>
    <w:rsid w:val="00B14913"/>
    <w:rsid w:val="00BD7462"/>
    <w:rsid w:val="00BE6AB5"/>
    <w:rsid w:val="00CB3E2C"/>
    <w:rsid w:val="00D17B76"/>
    <w:rsid w:val="00D8163D"/>
    <w:rsid w:val="00EA734F"/>
    <w:rsid w:val="00EC052A"/>
    <w:rsid w:val="00F9110D"/>
    <w:rsid w:val="00FB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F3814"/>
  <w15:docId w15:val="{D695A425-A4B9-4091-BDFA-226BCEE7B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637" w:right="2027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67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spacing w:line="241" w:lineRule="exact"/>
      <w:ind w:left="1882" w:hanging="697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D8163D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6">
    <w:name w:val="Table Grid"/>
    <w:basedOn w:val="a1"/>
    <w:uiPriority w:val="39"/>
    <w:rsid w:val="00FB12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B12B9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12B9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60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EF0D2-74D2-4D73-9ACA-0A77992B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1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привет</dc:creator>
  <cp:keywords/>
  <dc:description/>
  <cp:lastModifiedBy>привет</cp:lastModifiedBy>
  <cp:revision>8</cp:revision>
  <cp:lastPrinted>2023-10-12T08:41:00Z</cp:lastPrinted>
  <dcterms:created xsi:type="dcterms:W3CDTF">2023-05-22T07:04:00Z</dcterms:created>
  <dcterms:modified xsi:type="dcterms:W3CDTF">2023-10-12T09:32:00Z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