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Default="00C2045B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5C58D8">
              <w:rPr>
                <w:sz w:val="21"/>
                <w:szCs w:val="21"/>
              </w:rPr>
              <w:t>0</w:t>
            </w:r>
            <w:r w:rsidR="00DF7CDA">
              <w:rPr>
                <w:sz w:val="21"/>
                <w:szCs w:val="21"/>
              </w:rPr>
              <w:t>.0</w:t>
            </w:r>
            <w:r w:rsidR="005C58D8">
              <w:rPr>
                <w:sz w:val="21"/>
                <w:szCs w:val="21"/>
              </w:rPr>
              <w:t>7</w:t>
            </w:r>
            <w:r w:rsidR="00DF7CDA">
              <w:rPr>
                <w:sz w:val="21"/>
                <w:szCs w:val="21"/>
              </w:rPr>
              <w:t>.202</w:t>
            </w:r>
            <w:r>
              <w:rPr>
                <w:sz w:val="21"/>
                <w:szCs w:val="21"/>
              </w:rPr>
              <w:t>4</w:t>
            </w:r>
            <w:r w:rsidR="00DF7CDA">
              <w:rPr>
                <w:sz w:val="21"/>
                <w:szCs w:val="21"/>
              </w:rPr>
              <w:t>г. №</w:t>
            </w:r>
            <w:r w:rsidR="005C58D8">
              <w:rPr>
                <w:sz w:val="21"/>
                <w:szCs w:val="21"/>
              </w:rPr>
              <w:t>23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муниципального образования сельского поселения « Село Бутчино»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</w:t>
      </w:r>
      <w:r w:rsidR="005C58D8">
        <w:rPr>
          <w:b/>
          <w:sz w:val="21"/>
          <w:szCs w:val="21"/>
        </w:rPr>
        <w:t>полугодие</w:t>
      </w:r>
      <w:r>
        <w:rPr>
          <w:b/>
          <w:sz w:val="21"/>
          <w:szCs w:val="21"/>
        </w:rPr>
        <w:t xml:space="preserve"> 202</w:t>
      </w:r>
      <w:r w:rsidR="00C2045B">
        <w:rPr>
          <w:b/>
          <w:sz w:val="21"/>
          <w:szCs w:val="21"/>
        </w:rPr>
        <w:t>4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Бутчино»  за 1 </w:t>
      </w:r>
      <w:r w:rsidR="005C58D8">
        <w:rPr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Бутчино»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>год</w:t>
      </w:r>
      <w:r w:rsidR="00C2045B">
        <w:rPr>
          <w:sz w:val="21"/>
          <w:szCs w:val="21"/>
        </w:rPr>
        <w:t>, утвержденным Приказом председателя КСО от 13.12.2023г.№5-КСО.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Бутчино» за 1 </w:t>
      </w:r>
      <w:r w:rsidR="005C58D8">
        <w:rPr>
          <w:bCs/>
          <w:sz w:val="21"/>
          <w:szCs w:val="21"/>
        </w:rPr>
        <w:t xml:space="preserve">полугодие </w:t>
      </w:r>
      <w:r>
        <w:rPr>
          <w:bCs/>
          <w:sz w:val="21"/>
          <w:szCs w:val="21"/>
        </w:rPr>
        <w:t>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>года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>МО СП «Село Бутчино»;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- общая характеристика исполнения бюджета за 1 </w:t>
      </w:r>
      <w:r w:rsidR="005C58D8">
        <w:rPr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>МО СП «Село Бутчино»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>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>администрация МО СП « Село Бутчино»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Думы  </w:t>
      </w:r>
      <w:r>
        <w:rPr>
          <w:bCs/>
          <w:sz w:val="21"/>
          <w:szCs w:val="21"/>
        </w:rPr>
        <w:t xml:space="preserve">МО СП «Село Бутчино»№ </w:t>
      </w:r>
      <w:r w:rsidR="00C2045B">
        <w:rPr>
          <w:bCs/>
          <w:sz w:val="21"/>
          <w:szCs w:val="21"/>
        </w:rPr>
        <w:t>113</w:t>
      </w:r>
      <w:r>
        <w:rPr>
          <w:bCs/>
          <w:sz w:val="21"/>
          <w:szCs w:val="21"/>
        </w:rPr>
        <w:t xml:space="preserve"> от </w:t>
      </w:r>
      <w:r w:rsidR="00D147F4">
        <w:rPr>
          <w:bCs/>
          <w:sz w:val="21"/>
          <w:szCs w:val="21"/>
        </w:rPr>
        <w:t>20</w:t>
      </w:r>
      <w:r>
        <w:rPr>
          <w:bCs/>
          <w:sz w:val="21"/>
          <w:szCs w:val="21"/>
        </w:rPr>
        <w:t>.12.2</w:t>
      </w:r>
      <w:r w:rsidR="00C2045B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 xml:space="preserve"> год и плановый период 202</w:t>
      </w:r>
      <w:r w:rsidR="00C2045B">
        <w:rPr>
          <w:sz w:val="21"/>
          <w:szCs w:val="21"/>
        </w:rPr>
        <w:t>5</w:t>
      </w:r>
      <w:r>
        <w:rPr>
          <w:sz w:val="21"/>
          <w:szCs w:val="21"/>
        </w:rPr>
        <w:t>-202</w:t>
      </w:r>
      <w:r w:rsidR="00C2045B">
        <w:rPr>
          <w:sz w:val="21"/>
          <w:szCs w:val="21"/>
        </w:rPr>
        <w:t>6</w:t>
      </w:r>
      <w:r>
        <w:rPr>
          <w:sz w:val="21"/>
          <w:szCs w:val="21"/>
        </w:rPr>
        <w:t xml:space="preserve"> годов»;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Бутчино»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«Село Бутчино»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</w:t>
      </w:r>
      <w:r w:rsidR="005C58D8">
        <w:rPr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bCs/>
          <w:sz w:val="21"/>
          <w:szCs w:val="21"/>
        </w:rPr>
        <w:t xml:space="preserve">1 </w:t>
      </w:r>
      <w:r w:rsidR="005C58D8">
        <w:rPr>
          <w:bCs/>
          <w:sz w:val="21"/>
          <w:szCs w:val="21"/>
        </w:rPr>
        <w:t xml:space="preserve">полугодие </w:t>
      </w:r>
      <w:r>
        <w:rPr>
          <w:bCs/>
          <w:sz w:val="21"/>
          <w:szCs w:val="21"/>
        </w:rPr>
        <w:t>202</w:t>
      </w:r>
      <w:r w:rsidR="004C3380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Отчет об исполнении бюджета МО СП «Село Бутчино» за 1</w:t>
      </w:r>
      <w:r w:rsidR="005C58D8" w:rsidRPr="005C58D8">
        <w:rPr>
          <w:bCs w:val="0"/>
          <w:sz w:val="21"/>
          <w:szCs w:val="21"/>
        </w:rPr>
        <w:t xml:space="preserve"> </w:t>
      </w:r>
      <w:r w:rsidR="002E660A">
        <w:rPr>
          <w:rFonts w:ascii="Bahnschrift Condensed" w:hAnsi="Bahnschrift Condensed"/>
          <w:sz w:val="22"/>
          <w:szCs w:val="22"/>
        </w:rPr>
        <w:t>полугодие</w:t>
      </w:r>
      <w:r w:rsidR="0036017B">
        <w:rPr>
          <w:rFonts w:ascii="Bahnschrift Condensed" w:hAnsi="Bahnschrift Condensed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202</w:t>
      </w:r>
      <w:r w:rsidR="004C3380">
        <w:rPr>
          <w:rFonts w:ascii="Times New Roman" w:hAnsi="Times New Roman" w:cs="Times New Roman"/>
          <w:b w:val="0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утвержден Постановлением администрации  МО СП «Село Бутчино» и представлен в соответствии с Положением о бюджетном процессе в  МО СП «Село Бутчино»   в Контрольно-счетный орган в   составе:</w:t>
      </w:r>
    </w:p>
    <w:p w:rsidR="00B24B9A" w:rsidRDefault="00DF7CDA" w:rsidP="00F41ED3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5C58D8">
        <w:rPr>
          <w:bCs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года по доходам в сумме </w:t>
      </w:r>
      <w:r w:rsidR="00F41ED3" w:rsidRPr="00F41ED3">
        <w:rPr>
          <w:rFonts w:ascii="Times New Roman Cyr" w:eastAsia="Times New Roman" w:hAnsi="Times New Roman Cyr" w:cs="Times New Roman"/>
          <w:bCs/>
          <w:kern w:val="0"/>
          <w:lang w:eastAsia="ru-RU" w:bidi="ar-SA"/>
        </w:rPr>
        <w:t>4 860 301,87</w:t>
      </w:r>
      <w:r>
        <w:rPr>
          <w:sz w:val="21"/>
          <w:szCs w:val="21"/>
        </w:rPr>
        <w:t xml:space="preserve">руб. и расходам в </w:t>
      </w:r>
      <w:r w:rsidRPr="00F41ED3">
        <w:rPr>
          <w:sz w:val="21"/>
          <w:szCs w:val="21"/>
        </w:rPr>
        <w:t xml:space="preserve">сумме </w:t>
      </w:r>
      <w:r w:rsidR="00F41ED3" w:rsidRPr="00F41ED3">
        <w:rPr>
          <w:rFonts w:ascii="Arial Cyr" w:eastAsia="Times New Roman" w:hAnsi="Arial Cyr" w:cs="Times New Roman"/>
          <w:bCs/>
          <w:kern w:val="0"/>
          <w:sz w:val="20"/>
          <w:szCs w:val="20"/>
          <w:lang w:eastAsia="ru-RU" w:bidi="ar-SA"/>
        </w:rPr>
        <w:t xml:space="preserve"> 4 268 137,49 </w:t>
      </w:r>
      <w:r w:rsidR="00F41ED3" w:rsidRPr="00F41ED3"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р</w:t>
      </w:r>
      <w:r w:rsidRPr="00F41ED3">
        <w:rPr>
          <w:sz w:val="21"/>
          <w:szCs w:val="21"/>
        </w:rPr>
        <w:t>уб</w:t>
      </w:r>
      <w:r>
        <w:rPr>
          <w:sz w:val="21"/>
          <w:szCs w:val="21"/>
        </w:rPr>
        <w:t xml:space="preserve">., в разрезе разделов функциональной бюджетной классификации Российской Федерации, с </w:t>
      </w:r>
      <w:r w:rsidR="00D147F4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F41ED3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 в размере </w:t>
      </w:r>
      <w:r w:rsidR="0061466D">
        <w:rPr>
          <w:sz w:val="21"/>
          <w:szCs w:val="21"/>
        </w:rPr>
        <w:t xml:space="preserve">– </w:t>
      </w:r>
      <w:r w:rsidR="004C3380">
        <w:rPr>
          <w:sz w:val="21"/>
          <w:szCs w:val="21"/>
        </w:rPr>
        <w:t>5</w:t>
      </w:r>
      <w:r w:rsidR="00F41ED3">
        <w:rPr>
          <w:sz w:val="21"/>
          <w:szCs w:val="21"/>
        </w:rPr>
        <w:t>92</w:t>
      </w:r>
      <w:r w:rsidR="004C3380">
        <w:rPr>
          <w:sz w:val="21"/>
          <w:szCs w:val="21"/>
        </w:rPr>
        <w:t> </w:t>
      </w:r>
      <w:r w:rsidR="00F41ED3">
        <w:rPr>
          <w:sz w:val="21"/>
          <w:szCs w:val="21"/>
        </w:rPr>
        <w:t>164</w:t>
      </w:r>
      <w:r w:rsidR="004C3380">
        <w:rPr>
          <w:sz w:val="21"/>
          <w:szCs w:val="21"/>
        </w:rPr>
        <w:t>,</w:t>
      </w:r>
      <w:r w:rsidR="00F41ED3">
        <w:rPr>
          <w:sz w:val="21"/>
          <w:szCs w:val="21"/>
        </w:rPr>
        <w:t>38</w:t>
      </w:r>
      <w:r>
        <w:rPr>
          <w:sz w:val="21"/>
          <w:szCs w:val="21"/>
        </w:rPr>
        <w:t xml:space="preserve"> руб.</w:t>
      </w:r>
    </w:p>
    <w:p w:rsidR="00B24B9A" w:rsidRDefault="00DF7CDA" w:rsidP="005C58D8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В 1 </w:t>
      </w:r>
      <w:r w:rsidR="005C58D8" w:rsidRPr="006E3FF6">
        <w:t>полугодие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202</w:t>
      </w:r>
      <w:r w:rsidR="004C3380">
        <w:rPr>
          <w:rFonts w:ascii="Times New Roman" w:hAnsi="Times New Roman" w:cs="Times New Roman"/>
          <w:b w:val="0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года в МО СП «Село Бутчино» бюджетный процесс основывался на положениях Бюджетного кодекса РФ, Положении о бюджетном процессе в МО СП «Село Бутчино», Уставе МО СП «Село Бутчино»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</w:t>
      </w:r>
      <w:r w:rsidR="004C3380">
        <w:rPr>
          <w:sz w:val="21"/>
          <w:szCs w:val="21"/>
        </w:rPr>
        <w:t>4</w:t>
      </w:r>
      <w:r>
        <w:rPr>
          <w:sz w:val="21"/>
          <w:szCs w:val="21"/>
        </w:rPr>
        <w:t>год и плановый период 202</w:t>
      </w:r>
      <w:r w:rsidR="004C3380">
        <w:rPr>
          <w:sz w:val="21"/>
          <w:szCs w:val="21"/>
        </w:rPr>
        <w:t>5</w:t>
      </w:r>
      <w:r>
        <w:rPr>
          <w:sz w:val="21"/>
          <w:szCs w:val="21"/>
        </w:rPr>
        <w:t>-202</w:t>
      </w:r>
      <w:r w:rsidR="004C3380">
        <w:rPr>
          <w:sz w:val="21"/>
          <w:szCs w:val="21"/>
        </w:rPr>
        <w:t>6</w:t>
      </w:r>
      <w:r>
        <w:rPr>
          <w:sz w:val="21"/>
          <w:szCs w:val="21"/>
        </w:rPr>
        <w:t xml:space="preserve"> годов» № </w:t>
      </w:r>
      <w:r w:rsidR="004C3380">
        <w:rPr>
          <w:sz w:val="21"/>
          <w:szCs w:val="21"/>
        </w:rPr>
        <w:t>113</w:t>
      </w:r>
      <w:r>
        <w:rPr>
          <w:sz w:val="21"/>
          <w:szCs w:val="21"/>
        </w:rPr>
        <w:t xml:space="preserve"> от </w:t>
      </w:r>
      <w:r w:rsidR="004C3380">
        <w:rPr>
          <w:sz w:val="21"/>
          <w:szCs w:val="21"/>
        </w:rPr>
        <w:t>20</w:t>
      </w:r>
      <w:r>
        <w:rPr>
          <w:sz w:val="21"/>
          <w:szCs w:val="21"/>
        </w:rPr>
        <w:t>.</w:t>
      </w:r>
      <w:r w:rsidR="004C3380">
        <w:rPr>
          <w:sz w:val="21"/>
          <w:szCs w:val="21"/>
        </w:rPr>
        <w:t>12.</w:t>
      </w:r>
      <w:r>
        <w:rPr>
          <w:sz w:val="21"/>
          <w:szCs w:val="21"/>
        </w:rPr>
        <w:t>202</w:t>
      </w:r>
      <w:r w:rsidR="004C3380">
        <w:rPr>
          <w:sz w:val="21"/>
          <w:szCs w:val="21"/>
        </w:rPr>
        <w:t>3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на 20</w:t>
      </w:r>
      <w:r w:rsidR="0061466D">
        <w:rPr>
          <w:sz w:val="21"/>
          <w:szCs w:val="21"/>
        </w:rPr>
        <w:t>2</w:t>
      </w:r>
      <w:r w:rsidR="004C3380">
        <w:rPr>
          <w:sz w:val="21"/>
          <w:szCs w:val="21"/>
        </w:rPr>
        <w:t>4</w:t>
      </w:r>
      <w:r>
        <w:rPr>
          <w:sz w:val="21"/>
          <w:szCs w:val="21"/>
        </w:rPr>
        <w:t>год.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6E3FF6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202</w:t>
      </w:r>
      <w:r w:rsidR="004C3380">
        <w:rPr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>МО СП «Село Бутчино»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>МО СП «Село Бутчино»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за1 </w:t>
      </w:r>
      <w:r w:rsidR="006E3FF6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полугодие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6E3FF6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полугодие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6E3FF6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61466D">
        <w:rPr>
          <w:rFonts w:ascii="Times New Roman" w:hAnsi="Times New Roman" w:cs="Times New Roman"/>
          <w:bCs/>
          <w:color w:val="000000"/>
          <w:sz w:val="21"/>
          <w:szCs w:val="21"/>
        </w:rPr>
        <w:t>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6E3FF6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Соответствие нормативно-правовой основы МО СП «Село Бутчино»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Бутчино»,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>Отчет и иные документы, подлежащие представлению в КСО, представлены</w:t>
      </w:r>
      <w:r w:rsidR="00F41ED3">
        <w:rPr>
          <w:rFonts w:ascii="Times New Roman" w:hAnsi="Times New Roman" w:cs="Times New Roman"/>
          <w:sz w:val="21"/>
          <w:szCs w:val="21"/>
        </w:rPr>
        <w:t xml:space="preserve"> </w:t>
      </w:r>
      <w:r w:rsidR="006E3FF6">
        <w:rPr>
          <w:rFonts w:ascii="Times New Roman" w:hAnsi="Times New Roman" w:cs="Times New Roman"/>
          <w:sz w:val="21"/>
          <w:szCs w:val="21"/>
        </w:rPr>
        <w:t>08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6E3FF6">
        <w:rPr>
          <w:rFonts w:ascii="Times New Roman" w:hAnsi="Times New Roman" w:cs="Times New Roman"/>
          <w:sz w:val="21"/>
          <w:szCs w:val="21"/>
        </w:rPr>
        <w:t>июля</w:t>
      </w:r>
      <w:r>
        <w:rPr>
          <w:rFonts w:ascii="Times New Roman" w:hAnsi="Times New Roman" w:cs="Times New Roman"/>
          <w:sz w:val="21"/>
          <w:szCs w:val="21"/>
        </w:rPr>
        <w:t xml:space="preserve"> 202</w:t>
      </w:r>
      <w:r w:rsidR="009739FB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года, или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4" w:history="1">
        <w:r>
          <w:rPr>
            <w:rStyle w:val="Internetlink"/>
          </w:rPr>
          <w:t>«Село Бутчино» (утв. решением Сельской думы от 13.12.2005г. № 21(с изм. и доп.))</w:t>
        </w:r>
      </w:hyperlink>
      <w:hyperlink r:id="rId15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1"/>
          <w:szCs w:val="21"/>
        </w:rPr>
        <w:t>МО СП «Село Бутчино»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 </w:t>
      </w:r>
      <w:r w:rsidR="006E3FF6">
        <w:rPr>
          <w:bCs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</w:t>
      </w:r>
      <w:r w:rsidR="00920408">
        <w:rPr>
          <w:bCs/>
          <w:color w:val="000000"/>
          <w:sz w:val="21"/>
          <w:szCs w:val="21"/>
        </w:rPr>
        <w:t>2</w:t>
      </w:r>
      <w:r w:rsidR="00D33D94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>МО СП «Село Бутчино»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 </w:t>
      </w:r>
      <w:r w:rsidR="009E641A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202</w:t>
      </w:r>
      <w:r w:rsidR="00D33D94">
        <w:rPr>
          <w:bCs/>
          <w:color w:val="000000"/>
          <w:sz w:val="21"/>
          <w:szCs w:val="21"/>
        </w:rPr>
        <w:t>4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 w:rsidR="009E641A">
        <w:rPr>
          <w:b/>
          <w:bCs/>
          <w:sz w:val="21"/>
          <w:szCs w:val="21"/>
        </w:rPr>
        <w:t xml:space="preserve"> в </w:t>
      </w:r>
      <w:r>
        <w:rPr>
          <w:bCs/>
          <w:sz w:val="21"/>
          <w:szCs w:val="21"/>
        </w:rPr>
        <w:t xml:space="preserve"> </w:t>
      </w:r>
      <w:r w:rsidR="009E641A">
        <w:rPr>
          <w:sz w:val="21"/>
          <w:szCs w:val="21"/>
        </w:rPr>
        <w:t xml:space="preserve">сумме </w:t>
      </w:r>
      <w:r w:rsidR="009E641A" w:rsidRPr="00F41ED3">
        <w:rPr>
          <w:rFonts w:ascii="Times New Roman Cyr" w:hAnsi="Times New Roman Cyr"/>
          <w:bCs/>
          <w:kern w:val="0"/>
          <w:lang w:eastAsia="ru-RU"/>
        </w:rPr>
        <w:t>4 860 301,87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 w:rsidR="009E641A" w:rsidRPr="00F41ED3">
        <w:rPr>
          <w:rFonts w:ascii="Arial Cyr" w:hAnsi="Arial Cyr"/>
          <w:bCs/>
          <w:kern w:val="0"/>
          <w:sz w:val="20"/>
          <w:szCs w:val="20"/>
          <w:lang w:eastAsia="ru-RU"/>
        </w:rPr>
        <w:t xml:space="preserve">4 268 137,49 </w:t>
      </w:r>
      <w:r w:rsidR="00920408">
        <w:rPr>
          <w:sz w:val="21"/>
          <w:szCs w:val="21"/>
        </w:rPr>
        <w:t>руб</w:t>
      </w:r>
      <w:r>
        <w:rPr>
          <w:bCs/>
          <w:sz w:val="21"/>
          <w:szCs w:val="21"/>
        </w:rPr>
        <w:t xml:space="preserve">. </w:t>
      </w:r>
      <w:r>
        <w:rPr>
          <w:b/>
          <w:bCs/>
          <w:sz w:val="21"/>
          <w:szCs w:val="21"/>
        </w:rPr>
        <w:t xml:space="preserve">с </w:t>
      </w:r>
      <w:r w:rsidR="00920408">
        <w:rPr>
          <w:b/>
          <w:bCs/>
          <w:sz w:val="21"/>
          <w:szCs w:val="21"/>
        </w:rPr>
        <w:t>профицитом</w:t>
      </w:r>
      <w:r>
        <w:rPr>
          <w:b/>
          <w:bCs/>
          <w:sz w:val="21"/>
          <w:szCs w:val="21"/>
        </w:rPr>
        <w:t xml:space="preserve"> —</w:t>
      </w:r>
      <w:r w:rsidR="009E641A">
        <w:rPr>
          <w:sz w:val="21"/>
          <w:szCs w:val="21"/>
        </w:rPr>
        <w:t xml:space="preserve">592 164,38 </w:t>
      </w:r>
      <w:r>
        <w:rPr>
          <w:bCs/>
          <w:sz w:val="21"/>
          <w:szCs w:val="21"/>
        </w:rPr>
        <w:t>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 №№1, 2, 3,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Бутчино» </w:t>
      </w:r>
      <w:r w:rsidR="00D33D94">
        <w:rPr>
          <w:rFonts w:ascii="Times New Roman" w:hAnsi="Times New Roman" w:cs="Times New Roman"/>
          <w:color w:val="000000"/>
          <w:sz w:val="21"/>
          <w:szCs w:val="21"/>
        </w:rPr>
        <w:t>«</w:t>
      </w:r>
      <w:r>
        <w:rPr>
          <w:sz w:val="21"/>
          <w:szCs w:val="21"/>
        </w:rPr>
        <w:t xml:space="preserve">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«Село Бутчино»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6E3FF6">
        <w:rPr>
          <w:bCs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D33D94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Анализ исполнения бюджета  МО СП «Село Бутчино» за отчетный период по доходам.</w:t>
      </w:r>
    </w:p>
    <w:p w:rsidR="00B24B9A" w:rsidRDefault="00DF7CDA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</w:t>
      </w:r>
      <w:r w:rsidR="00A05F80">
        <w:rPr>
          <w:sz w:val="21"/>
          <w:szCs w:val="21"/>
        </w:rPr>
        <w:t>7</w:t>
      </w:r>
      <w:r>
        <w:rPr>
          <w:sz w:val="21"/>
          <w:szCs w:val="21"/>
        </w:rPr>
        <w:t>.202</w:t>
      </w:r>
      <w:r w:rsidR="00D33D94">
        <w:rPr>
          <w:sz w:val="21"/>
          <w:szCs w:val="21"/>
        </w:rPr>
        <w:t>4</w:t>
      </w:r>
      <w:r>
        <w:rPr>
          <w:sz w:val="21"/>
          <w:szCs w:val="21"/>
        </w:rPr>
        <w:t xml:space="preserve">года в размере </w:t>
      </w:r>
      <w:r w:rsidR="00920408">
        <w:rPr>
          <w:bCs/>
          <w:sz w:val="21"/>
          <w:szCs w:val="21"/>
        </w:rPr>
        <w:t xml:space="preserve">- </w:t>
      </w:r>
      <w:r w:rsidR="00966D41" w:rsidRPr="00F41ED3">
        <w:rPr>
          <w:rFonts w:ascii="Times New Roman Cyr" w:eastAsia="Times New Roman" w:hAnsi="Times New Roman Cyr" w:cs="Times New Roman"/>
          <w:bCs/>
          <w:kern w:val="0"/>
          <w:lang w:eastAsia="ru-RU" w:bidi="ar-SA"/>
        </w:rPr>
        <w:t>4 860 301,87</w:t>
      </w:r>
      <w:r>
        <w:rPr>
          <w:bCs/>
          <w:sz w:val="21"/>
          <w:szCs w:val="21"/>
        </w:rPr>
        <w:t>рублей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6E3FF6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Бутчино»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1 </w:t>
            </w:r>
            <w:r w:rsidR="006E3FF6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полугодие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202</w:t>
            </w:r>
            <w:r w:rsidR="00D33D9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 w:rsidP="00D33D9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</w:t>
            </w:r>
            <w:r w:rsidR="009E641A" w:rsidRPr="00F41ED3">
              <w:rPr>
                <w:rFonts w:ascii="Times New Roman Cyr" w:eastAsia="Times New Roman" w:hAnsi="Times New Roman Cyr" w:cs="Times New Roman"/>
                <w:bCs/>
                <w:kern w:val="0"/>
                <w:lang w:eastAsia="ru-RU" w:bidi="ar-SA"/>
              </w:rPr>
              <w:t>4 860 301,87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D33D94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</w:t>
            </w:r>
            <w:r w:rsidR="00D33D94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>оселения  «Село Бутчино» на 202</w:t>
            </w:r>
            <w:r w:rsidR="00D33D94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D33D94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D33D94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E641A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8 903 067,41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% исполнения к уточн.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E641A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54,59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 </w:t>
      </w:r>
      <w:r w:rsidR="006E3FF6">
        <w:rPr>
          <w:bCs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641A" w:rsidRPr="009E641A" w:rsidRDefault="009E641A" w:rsidP="009E641A">
            <w:pPr>
              <w:jc w:val="right"/>
              <w:rPr>
                <w:rFonts w:ascii="Times New Roman Cyr" w:hAnsi="Times New Roman Cyr"/>
                <w:bCs/>
              </w:rPr>
            </w:pPr>
            <w:r w:rsidRPr="009E641A">
              <w:rPr>
                <w:rFonts w:ascii="Times New Roman Cyr" w:hAnsi="Times New Roman Cyr"/>
                <w:bCs/>
              </w:rPr>
              <w:t>487 480,31</w:t>
            </w:r>
          </w:p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641A" w:rsidRPr="009E641A" w:rsidRDefault="009E641A" w:rsidP="009E641A">
            <w:pPr>
              <w:jc w:val="right"/>
              <w:rPr>
                <w:rFonts w:ascii="Times New Roman Cyr" w:hAnsi="Times New Roman Cyr"/>
                <w:bCs/>
              </w:rPr>
            </w:pPr>
            <w:r w:rsidRPr="009E641A">
              <w:rPr>
                <w:rFonts w:ascii="Times New Roman Cyr" w:hAnsi="Times New Roman Cyr"/>
                <w:bCs/>
              </w:rPr>
              <w:t>61 032,46</w:t>
            </w:r>
          </w:p>
          <w:p w:rsidR="00B24B9A" w:rsidRPr="009E641A" w:rsidRDefault="00B24B9A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5F80" w:rsidRPr="00A05F80" w:rsidRDefault="00A05F80" w:rsidP="00A05F80">
            <w:pPr>
              <w:jc w:val="right"/>
              <w:rPr>
                <w:rFonts w:ascii="Times New Roman Cyr" w:hAnsi="Times New Roman Cyr"/>
                <w:bCs/>
              </w:rPr>
            </w:pPr>
            <w:r w:rsidRPr="00A05F80">
              <w:rPr>
                <w:rFonts w:ascii="Times New Roman Cyr" w:hAnsi="Times New Roman Cyr"/>
                <w:bCs/>
              </w:rPr>
              <w:t>109 191,20</w:t>
            </w:r>
          </w:p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5F80" w:rsidRPr="00A05F80" w:rsidRDefault="00A05F80" w:rsidP="00A05F80">
            <w:pPr>
              <w:jc w:val="right"/>
              <w:rPr>
                <w:rFonts w:ascii="Times New Roman Cyr" w:hAnsi="Times New Roman Cyr"/>
                <w:bCs/>
              </w:rPr>
            </w:pPr>
            <w:r w:rsidRPr="00A05F80">
              <w:rPr>
                <w:rFonts w:ascii="Times New Roman Cyr" w:hAnsi="Times New Roman Cyr"/>
                <w:bCs/>
              </w:rPr>
              <w:t>282 991,45</w:t>
            </w:r>
          </w:p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05F8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34 265,20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05F80" w:rsidP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4 372 821.56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E641A" w:rsidP="00920408">
            <w:pPr>
              <w:pStyle w:val="Standard"/>
              <w:jc w:val="both"/>
              <w:rPr>
                <w:b/>
                <w:color w:val="000000"/>
                <w:sz w:val="21"/>
                <w:szCs w:val="21"/>
              </w:rPr>
            </w:pPr>
            <w:r w:rsidRPr="00F41ED3">
              <w:rPr>
                <w:rFonts w:ascii="Times New Roman Cyr" w:eastAsia="Times New Roman" w:hAnsi="Times New Roman Cyr" w:cs="Times New Roman"/>
                <w:bCs/>
                <w:kern w:val="0"/>
                <w:lang w:eastAsia="ru-RU" w:bidi="ar-SA"/>
              </w:rPr>
              <w:t>4 860 301,87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 СП «Село Бутчино»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</w:t>
      </w:r>
      <w:r w:rsidR="006E3FF6">
        <w:rPr>
          <w:sz w:val="21"/>
          <w:szCs w:val="21"/>
        </w:rPr>
        <w:t>7</w:t>
      </w:r>
      <w:r>
        <w:rPr>
          <w:sz w:val="21"/>
          <w:szCs w:val="21"/>
        </w:rPr>
        <w:t>.202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 xml:space="preserve"> года составило – </w:t>
      </w:r>
      <w:r w:rsidR="00A05F80" w:rsidRPr="00F41ED3">
        <w:rPr>
          <w:rFonts w:ascii="Arial Cyr" w:hAnsi="Arial Cyr"/>
          <w:bCs/>
          <w:kern w:val="0"/>
          <w:sz w:val="20"/>
          <w:szCs w:val="20"/>
          <w:lang w:eastAsia="ru-RU"/>
        </w:rPr>
        <w:t xml:space="preserve">4 268 137,49 </w:t>
      </w:r>
      <w:r>
        <w:rPr>
          <w:sz w:val="21"/>
          <w:szCs w:val="21"/>
        </w:rPr>
        <w:t xml:space="preserve">руб. или </w:t>
      </w:r>
      <w:r w:rsidR="00A05F80">
        <w:rPr>
          <w:sz w:val="21"/>
          <w:szCs w:val="21"/>
        </w:rPr>
        <w:t>47,94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>год (</w:t>
      </w:r>
      <w:r w:rsidR="00A05F80">
        <w:rPr>
          <w:bCs/>
          <w:sz w:val="21"/>
          <w:szCs w:val="21"/>
        </w:rPr>
        <w:t>8</w:t>
      </w:r>
      <w:r w:rsidR="00E10170">
        <w:rPr>
          <w:bCs/>
          <w:sz w:val="21"/>
          <w:szCs w:val="21"/>
        </w:rPr>
        <w:t xml:space="preserve"> </w:t>
      </w:r>
      <w:r w:rsidR="00A05F80">
        <w:rPr>
          <w:bCs/>
          <w:sz w:val="21"/>
          <w:szCs w:val="21"/>
        </w:rPr>
        <w:t>903</w:t>
      </w:r>
      <w:r>
        <w:rPr>
          <w:bCs/>
          <w:sz w:val="21"/>
          <w:szCs w:val="21"/>
        </w:rPr>
        <w:t xml:space="preserve"> </w:t>
      </w:r>
      <w:r w:rsidR="00A05F80">
        <w:rPr>
          <w:bCs/>
          <w:sz w:val="21"/>
          <w:szCs w:val="21"/>
        </w:rPr>
        <w:t>067</w:t>
      </w:r>
      <w:r>
        <w:rPr>
          <w:bCs/>
          <w:sz w:val="21"/>
          <w:szCs w:val="21"/>
        </w:rPr>
        <w:t>,</w:t>
      </w:r>
      <w:r w:rsidR="00A05F80">
        <w:rPr>
          <w:bCs/>
          <w:sz w:val="21"/>
          <w:szCs w:val="21"/>
        </w:rPr>
        <w:t>41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бюджета  МО СП «Село Бутчино» за 1 </w:t>
      </w:r>
      <w:r w:rsidR="006E3FF6">
        <w:rPr>
          <w:bCs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</w:t>
      </w:r>
      <w:r w:rsidR="00E10170">
        <w:rPr>
          <w:bCs/>
          <w:color w:val="000000"/>
          <w:sz w:val="21"/>
          <w:szCs w:val="21"/>
        </w:rPr>
        <w:t>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880"/>
      </w:tblGrid>
      <w:tr w:rsidR="00B24B9A" w:rsidTr="009739FB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 w:rsidTr="009739FB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9739FB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Администрация (исполнительно-распорядительного органа МО СП « Село Бутчино)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2D0E28" w:rsidRDefault="00A05F80" w:rsidP="009739FB">
            <w:r>
              <w:rPr>
                <w:bCs/>
                <w:sz w:val="21"/>
                <w:szCs w:val="21"/>
              </w:rPr>
              <w:t>8 903 067,41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2D0E28" w:rsidRDefault="00A05F80" w:rsidP="00A05F80">
            <w:r w:rsidRPr="00F41ED3">
              <w:rPr>
                <w:rFonts w:ascii="Arial Cyr" w:eastAsia="Times New Roman" w:hAnsi="Arial Cyr"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4 268 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1</w:t>
            </w:r>
            <w:r w:rsidRPr="00F41ED3">
              <w:rPr>
                <w:rFonts w:ascii="Arial Cyr" w:eastAsia="Times New Roman" w:hAnsi="Arial Cyr" w:cs="Times New Roman"/>
                <w:bCs/>
                <w:kern w:val="0"/>
                <w:sz w:val="20"/>
                <w:szCs w:val="20"/>
                <w:lang w:eastAsia="ru-RU" w:bidi="ar-SA"/>
              </w:rPr>
              <w:t>37,49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A05F80" w:rsidP="009739FB">
            <w:r>
              <w:t>47,94</w:t>
            </w:r>
          </w:p>
        </w:tc>
      </w:tr>
      <w:tr w:rsidR="009739FB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10FFB" w:rsidRDefault="009739FB" w:rsidP="00A05F80">
            <w:r w:rsidRPr="00910FFB">
              <w:t>3 484 000,00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10FFB" w:rsidRDefault="00A05F80" w:rsidP="009739FB">
            <w:r w:rsidRPr="00A05F80">
              <w:t>1 416 115,72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A05F80" w:rsidP="009739FB">
            <w:r>
              <w:t>40,65</w:t>
            </w:r>
          </w:p>
        </w:tc>
      </w:tr>
      <w:tr w:rsidR="00A05F80" w:rsidTr="006A2F21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5F80" w:rsidRDefault="00A05F80" w:rsidP="00A05F80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5F80" w:rsidRDefault="00A05F80" w:rsidP="00A05F8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F80" w:rsidRPr="000D0EFF" w:rsidRDefault="00A05F80" w:rsidP="00A05F80">
            <w:r w:rsidRPr="000D0EFF">
              <w:t>134 544,00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F80" w:rsidRPr="000D0EFF" w:rsidRDefault="00A05F80" w:rsidP="00A05F80">
            <w:r w:rsidRPr="000D0EFF">
              <w:t>11 600,80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F80" w:rsidRDefault="00A05F80" w:rsidP="00A05F80">
            <w:r w:rsidRPr="000D0EFF">
              <w:t>8,62</w:t>
            </w:r>
          </w:p>
        </w:tc>
      </w:tr>
      <w:tr w:rsidR="009739FB" w:rsidTr="00F3685A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108 000,00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0,00</w:t>
            </w:r>
          </w:p>
        </w:tc>
      </w:tr>
      <w:tr w:rsidR="00966D41" w:rsidTr="00275BF2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162566" w:rsidRDefault="00966D41" w:rsidP="00966D41">
            <w:r w:rsidRPr="00162566">
              <w:t>750 000,00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162566" w:rsidRDefault="00966D41" w:rsidP="00966D41">
            <w:r w:rsidRPr="00162566">
              <w:t>610 000,00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Default="00966D41" w:rsidP="00966D41">
            <w:r w:rsidRPr="00162566">
              <w:t>81,33</w:t>
            </w:r>
          </w:p>
        </w:tc>
      </w:tr>
      <w:tr w:rsidR="00966D41" w:rsidTr="007A028A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5114EE" w:rsidRDefault="00966D41" w:rsidP="00966D41">
            <w:r w:rsidRPr="005114EE">
              <w:t>2 841 291,41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5114EE" w:rsidRDefault="00966D41" w:rsidP="00966D41">
            <w:r w:rsidRPr="005114EE">
              <w:t>1 445 490,97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Default="00966D41" w:rsidP="00966D41">
            <w:r w:rsidRPr="005114EE">
              <w:t>50,87</w:t>
            </w:r>
          </w:p>
        </w:tc>
      </w:tr>
      <w:tr w:rsidR="00966D41" w:rsidTr="00ED220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2E4A92" w:rsidRDefault="00966D41" w:rsidP="00966D41">
            <w:r w:rsidRPr="002E4A92">
              <w:t>1 471 000,00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2E4A92" w:rsidRDefault="00966D41" w:rsidP="00966D41">
            <w:r w:rsidRPr="002E4A92">
              <w:t>735 498,00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Default="00966D41" w:rsidP="00966D41">
            <w:r w:rsidRPr="002E4A92">
              <w:t>50,00</w:t>
            </w:r>
          </w:p>
        </w:tc>
      </w:tr>
      <w:tr w:rsidR="00966D41" w:rsidTr="004474C9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2301A7" w:rsidRDefault="00966D41" w:rsidP="00966D41">
            <w:r w:rsidRPr="002301A7">
              <w:t>83 232,00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2301A7" w:rsidRDefault="00966D41" w:rsidP="00966D41">
            <w:r w:rsidRPr="002301A7">
              <w:t>33 910,00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Default="00966D41" w:rsidP="00966D41">
            <w:r w:rsidRPr="002301A7">
              <w:t>40,74</w:t>
            </w:r>
          </w:p>
        </w:tc>
      </w:tr>
      <w:tr w:rsidR="00966D41" w:rsidTr="0074356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D41" w:rsidRDefault="00966D41" w:rsidP="00966D4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CB13BE" w:rsidRDefault="00966D41" w:rsidP="00966D41">
            <w:r w:rsidRPr="00CB13BE">
              <w:t>31 000,00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Pr="00CB13BE" w:rsidRDefault="00966D41" w:rsidP="00966D41">
            <w:r w:rsidRPr="00CB13BE">
              <w:t>15 522,00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41" w:rsidRDefault="00966D41" w:rsidP="00966D41">
            <w:r w:rsidRPr="00CB13BE">
              <w:t>50,07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 СП «Село Бутчино»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 xml:space="preserve">1 </w:t>
      </w:r>
      <w:r w:rsidR="006E3FF6" w:rsidRPr="002E660A">
        <w:rPr>
          <w:b/>
          <w:bCs/>
          <w:sz w:val="21"/>
          <w:szCs w:val="21"/>
        </w:rPr>
        <w:t>полугодие</w:t>
      </w:r>
      <w:r w:rsidR="006E3FF6">
        <w:rPr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202</w:t>
      </w:r>
      <w:r w:rsidR="009739FB">
        <w:rPr>
          <w:b/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2E660A">
        <w:rPr>
          <w:bCs/>
          <w:sz w:val="21"/>
          <w:szCs w:val="21"/>
        </w:rPr>
        <w:t xml:space="preserve">полугодие </w:t>
      </w:r>
      <w:r>
        <w:rPr>
          <w:bCs/>
          <w:color w:val="000000"/>
          <w:sz w:val="21"/>
          <w:szCs w:val="21"/>
        </w:rPr>
        <w:t>202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бюджет исполнен с </w:t>
      </w:r>
      <w:r w:rsidR="00A77F2D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>–</w:t>
      </w:r>
      <w:r w:rsidR="00966D41">
        <w:rPr>
          <w:sz w:val="21"/>
          <w:szCs w:val="21"/>
        </w:rPr>
        <w:t>592 164,38</w:t>
      </w:r>
      <w:r>
        <w:rPr>
          <w:sz w:val="21"/>
          <w:szCs w:val="21"/>
        </w:rPr>
        <w:t>руб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954CE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966D41">
              <w:rPr>
                <w:sz w:val="21"/>
                <w:szCs w:val="21"/>
              </w:rPr>
              <w:t>592 164,38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10624" w:type="dxa"/>
        <w:tblInd w:w="108" w:type="dxa"/>
        <w:tblLook w:val="04A0" w:firstRow="1" w:lastRow="0" w:firstColumn="1" w:lastColumn="0" w:noHBand="0" w:noVBand="1"/>
      </w:tblPr>
      <w:tblGrid>
        <w:gridCol w:w="2120"/>
        <w:gridCol w:w="2120"/>
        <w:gridCol w:w="1720"/>
        <w:gridCol w:w="1411"/>
        <w:gridCol w:w="1418"/>
        <w:gridCol w:w="1835"/>
      </w:tblGrid>
      <w:tr w:rsidR="00B954CE" w:rsidRPr="00B954CE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Default="00B954CE" w:rsidP="00B954CE">
            <w:pPr>
              <w:pStyle w:val="Standard"/>
              <w:ind w:firstLine="540"/>
              <w:jc w:val="center"/>
              <w:rPr>
                <w:b/>
                <w:sz w:val="21"/>
                <w:szCs w:val="21"/>
              </w:rPr>
            </w:pPr>
          </w:p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sz w:val="21"/>
                <w:szCs w:val="21"/>
              </w:rPr>
              <w:t xml:space="preserve">Программные и непрограммные направления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МО СП «Село Бутчино»</w:t>
            </w:r>
          </w:p>
        </w:tc>
      </w:tr>
      <w:tr w:rsidR="00B954CE" w:rsidRPr="00B954CE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2E660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 xml:space="preserve">на </w:t>
            </w:r>
            <w:r w:rsidR="002E660A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0.07.</w:t>
            </w: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="002E660A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 xml:space="preserve">2024 </w:t>
            </w: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года</w:t>
            </w:r>
          </w:p>
        </w:tc>
      </w:tr>
      <w:tr w:rsidR="00B954CE" w:rsidRPr="00B954CE" w:rsidTr="00B954CE">
        <w:trPr>
          <w:trHeight w:val="293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Бюджет: СП "Село Бутчино"</w:t>
            </w:r>
          </w:p>
        </w:tc>
      </w:tr>
      <w:tr w:rsidR="00B954CE" w:rsidRPr="00B954CE" w:rsidTr="00B954CE">
        <w:trPr>
          <w:trHeight w:val="25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(рублей)</w:t>
            </w:r>
          </w:p>
        </w:tc>
      </w:tr>
      <w:tr w:rsidR="00B954CE" w:rsidRPr="00B954CE" w:rsidTr="00B954CE">
        <w:trPr>
          <w:trHeight w:val="77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Целевая статья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утвержденная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с изменениями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Кассовый расход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ind w:left="-247" w:right="805" w:firstLine="462"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% исполнения к утвержденной росписи</w:t>
            </w:r>
          </w:p>
        </w:tc>
      </w:tr>
      <w:tr w:rsidR="00B954CE" w:rsidRPr="00B954CE" w:rsidTr="00B954CE">
        <w:trPr>
          <w:trHeight w:val="30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B954CE" w:rsidRPr="00B954CE" w:rsidTr="00B954CE">
        <w:trPr>
          <w:trHeight w:val="255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</w:t>
            </w:r>
          </w:p>
        </w:tc>
      </w:tr>
      <w:tr w:rsidR="0090080A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13 0 00 00000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B7BF8" w:rsidRDefault="0090080A" w:rsidP="0090080A">
            <w:r w:rsidRPr="006B7BF8">
              <w:t>31 000,00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B7BF8" w:rsidRDefault="0090080A" w:rsidP="0090080A">
            <w:r w:rsidRPr="006B7BF8"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B7BF8" w:rsidRDefault="0090080A" w:rsidP="0090080A">
            <w:r w:rsidRPr="006B7BF8">
              <w:t>15 522,00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6B7BF8">
              <w:t>50,07</w:t>
            </w:r>
          </w:p>
        </w:tc>
      </w:tr>
      <w:tr w:rsidR="0090080A" w:rsidRPr="00B954CE" w:rsidTr="00B954CE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14 0 00 00000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E37485" w:rsidRDefault="0090080A" w:rsidP="0090080A">
            <w:r w:rsidRPr="00E37485">
              <w:t>1 471 000,00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E37485" w:rsidRDefault="0090080A" w:rsidP="0090080A">
            <w:r w:rsidRPr="00E37485">
              <w:t>1471000,00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E37485" w:rsidRDefault="0090080A" w:rsidP="0090080A">
            <w:r w:rsidRPr="00E37485">
              <w:t>735 498,00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E37485">
              <w:t>50,00</w:t>
            </w:r>
          </w:p>
        </w:tc>
      </w:tr>
      <w:tr w:rsidR="0090080A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"Благоустройство территории сельского поселения "Село Бутчино"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1П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55A9" w:rsidRDefault="0090080A" w:rsidP="0090080A">
            <w:r w:rsidRPr="00FA55A9">
              <w:t>880 000,00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55A9" w:rsidRDefault="0090080A" w:rsidP="0090080A">
            <w:r w:rsidRPr="00FA55A9">
              <w:t>880 000,00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55A9" w:rsidRDefault="0090080A" w:rsidP="0090080A">
            <w:r w:rsidRPr="00FA55A9">
              <w:t>135 629,13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FA55A9">
              <w:t>15,41</w:t>
            </w:r>
          </w:p>
        </w:tc>
      </w:tr>
      <w:tr w:rsidR="0090080A" w:rsidRPr="00B954CE" w:rsidTr="00B954CE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E5A01" w:rsidRDefault="0090080A" w:rsidP="0090080A">
            <w:r w:rsidRPr="00BE5A01"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E5A01" w:rsidRDefault="0090080A" w:rsidP="0090080A">
            <w:r w:rsidRPr="00BE5A01"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E5A01" w:rsidRDefault="0090080A" w:rsidP="0090080A">
            <w:r w:rsidRPr="00BE5A01"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BE5A01">
              <w:t>84,72</w:t>
            </w:r>
          </w:p>
        </w:tc>
      </w:tr>
      <w:tr w:rsidR="00B954CE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24 1 01 00000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  Расходы в области ремонта и содержания сети автомобильных дорог местного значения Куйбышевского района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24 1 01 00100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90080A" w:rsidRPr="00B954CE" w:rsidTr="00B954CE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>Муниципальная программа "Благоустройство населенных пунктов и социально-значимых объектов на территории Куйбышевского района Калужской области"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31 0 00 00000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36F78" w:rsidRDefault="0090080A" w:rsidP="0090080A">
            <w:r w:rsidRPr="00036F78">
              <w:t>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36F78" w:rsidRDefault="0090080A" w:rsidP="0090080A">
            <w:r w:rsidRPr="00036F78">
              <w:t>234 000,00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36F78" w:rsidRDefault="0090080A" w:rsidP="0090080A">
            <w:r w:rsidRPr="00036F78">
              <w:t>184 000,00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036F78">
              <w:t>78,63</w:t>
            </w:r>
          </w:p>
        </w:tc>
      </w:tr>
      <w:tr w:rsidR="00B954CE" w:rsidRPr="00B954CE" w:rsidTr="00B954CE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</w:tr>
      <w:tr w:rsidR="0090080A" w:rsidRPr="00B954CE" w:rsidTr="00B954CE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7М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291EF3" w:rsidRDefault="0090080A" w:rsidP="0090080A">
            <w:r w:rsidRPr="00291EF3">
              <w:t>3 497 232,00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291EF3" w:rsidRDefault="0090080A" w:rsidP="0090080A">
            <w:r w:rsidRPr="00291EF3">
              <w:t>3567232,00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291EF3" w:rsidRDefault="0090080A" w:rsidP="0090080A">
            <w:r w:rsidRPr="00291EF3">
              <w:t>1 450025,72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291EF3">
              <w:t>40,65</w:t>
            </w:r>
          </w:p>
        </w:tc>
      </w:tr>
      <w:tr w:rsidR="0090080A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Бутчино"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7П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0EF9" w:rsidRDefault="0090080A" w:rsidP="0090080A">
            <w:r w:rsidRPr="00FA0EF9">
              <w:t>5 000,00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0EF9" w:rsidRDefault="0090080A" w:rsidP="0090080A">
            <w:r w:rsidRPr="00FA0EF9"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FA0EF9" w:rsidRDefault="0090080A" w:rsidP="0090080A">
            <w:r w:rsidRPr="00FA0EF9"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FA0EF9">
              <w:t>0,00</w:t>
            </w:r>
          </w:p>
        </w:tc>
      </w:tr>
      <w:tr w:rsidR="0090080A" w:rsidRPr="00B954CE" w:rsidTr="00B954CE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82 0 00 00000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D0D66" w:rsidRDefault="0090080A" w:rsidP="0090080A">
            <w:r w:rsidRPr="000D0D66">
              <w:t>147 059,86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D0D66" w:rsidRDefault="0090080A" w:rsidP="0090080A">
            <w:r w:rsidRPr="000D0D66">
              <w:t>147 059,86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0D0D66" w:rsidRDefault="0090080A" w:rsidP="0090080A">
            <w:r w:rsidRPr="000D0D66">
              <w:t>49 019,96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0D0D66">
              <w:t>33,33</w:t>
            </w:r>
          </w:p>
        </w:tc>
      </w:tr>
      <w:tr w:rsidR="0090080A" w:rsidRPr="00B954CE" w:rsidTr="00B954CE">
        <w:trPr>
          <w:trHeight w:val="102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99 0 00 00000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73F96" w:rsidRDefault="0090080A" w:rsidP="0090080A">
            <w:r w:rsidRPr="00B73F96">
              <w:t>327 544,00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73F96" w:rsidRDefault="0090080A" w:rsidP="0090080A">
            <w:r w:rsidRPr="00B73F96">
              <w:t>327 544,00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B73F96" w:rsidRDefault="0090080A" w:rsidP="0090080A">
            <w:r w:rsidRPr="00B73F96">
              <w:t>4 640,32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B73F96">
              <w:t>1,42</w:t>
            </w:r>
          </w:p>
        </w:tc>
      </w:tr>
      <w:tr w:rsidR="0090080A" w:rsidRPr="00B954CE" w:rsidTr="00B954CE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0080A" w:rsidRPr="00B954CE" w:rsidRDefault="0090080A" w:rsidP="009008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D039F" w:rsidRDefault="0090080A" w:rsidP="0090080A">
            <w:r w:rsidRPr="006D039F">
              <w:t>7 458 835,86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D039F" w:rsidRDefault="0090080A" w:rsidP="0090080A">
            <w:r w:rsidRPr="006D039F">
              <w:t>8903067,41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Pr="006D039F" w:rsidRDefault="0090080A" w:rsidP="0090080A">
            <w:r w:rsidRPr="006D039F">
              <w:t>4 268137,49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080A" w:rsidRDefault="0090080A" w:rsidP="0090080A">
            <w:r w:rsidRPr="006D039F">
              <w:t>47,94</w:t>
            </w:r>
          </w:p>
        </w:tc>
      </w:tr>
      <w:tr w:rsidR="00B954CE" w:rsidRPr="00B954CE" w:rsidTr="00B954CE">
        <w:trPr>
          <w:trHeight w:val="25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</w:tbl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B24B9A" w:rsidRDefault="00B24B9A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Бюджетные ассигнования в соответствии </w:t>
            </w:r>
            <w:r>
              <w:rPr>
                <w:color w:val="000000"/>
                <w:sz w:val="21"/>
                <w:szCs w:val="21"/>
              </w:rPr>
              <w:lastRenderedPageBreak/>
              <w:t>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Исполнено</w:t>
            </w:r>
          </w:p>
        </w:tc>
      </w:tr>
      <w:tr w:rsidR="00B24B9A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4A481C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 w:rsidP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30 000,00</w:t>
            </w:r>
            <w:r w:rsidRPr="004A481C">
              <w:rPr>
                <w:color w:val="000000"/>
                <w:sz w:val="21"/>
                <w:szCs w:val="21"/>
              </w:rPr>
              <w:tab/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0,00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МО СП « Село Бутчино)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 СП «Село Бутчино»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 СП «Село Бутчино»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Отчет и иные документы, подлежащие представлению в КСО, представлены</w:t>
      </w:r>
      <w:r w:rsidR="002E660A">
        <w:rPr>
          <w:rFonts w:ascii="Times New Roman" w:hAnsi="Times New Roman" w:cs="Times New Roman"/>
          <w:sz w:val="21"/>
          <w:szCs w:val="21"/>
        </w:rPr>
        <w:t xml:space="preserve"> 08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2E660A">
        <w:rPr>
          <w:rFonts w:ascii="Times New Roman" w:hAnsi="Times New Roman" w:cs="Times New Roman"/>
          <w:sz w:val="21"/>
          <w:szCs w:val="21"/>
        </w:rPr>
        <w:t>июля</w:t>
      </w:r>
      <w:r>
        <w:rPr>
          <w:rFonts w:ascii="Times New Roman" w:hAnsi="Times New Roman" w:cs="Times New Roman"/>
          <w:sz w:val="21"/>
          <w:szCs w:val="21"/>
        </w:rPr>
        <w:t xml:space="preserve"> 202</w:t>
      </w:r>
      <w:r w:rsidR="004A481C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года, или в срок представления Отчета для подготовки заключения на него.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2E660A">
        <w:rPr>
          <w:bCs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4A481C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не установлено.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bCs/>
          <w:sz w:val="21"/>
          <w:szCs w:val="21"/>
        </w:rPr>
        <w:t xml:space="preserve"> за</w:t>
      </w:r>
      <w:r w:rsidR="005731FC">
        <w:rPr>
          <w:bCs/>
          <w:sz w:val="21"/>
          <w:szCs w:val="21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2E660A">
        <w:rPr>
          <w:bCs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</w:t>
      </w:r>
      <w:r w:rsidR="004A481C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</w:t>
      </w:r>
      <w:r>
        <w:rPr>
          <w:sz w:val="21"/>
          <w:szCs w:val="21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«Село Бутчино»</w:t>
      </w:r>
      <w:r>
        <w:rPr>
          <w:sz w:val="21"/>
          <w:szCs w:val="21"/>
        </w:rPr>
        <w:t xml:space="preserve"> в установленном законом порядке.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 Л.А.Козлова</w:t>
      </w:r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10" w:rsidRDefault="00153F10">
      <w:r>
        <w:separator/>
      </w:r>
    </w:p>
  </w:endnote>
  <w:endnote w:type="continuationSeparator" w:id="0">
    <w:p w:rsidR="00153F10" w:rsidRDefault="0015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10" w:rsidRDefault="00153F10">
      <w:r>
        <w:rPr>
          <w:color w:val="000000"/>
        </w:rPr>
        <w:separator/>
      </w:r>
    </w:p>
  </w:footnote>
  <w:footnote w:type="continuationSeparator" w:id="0">
    <w:p w:rsidR="00153F10" w:rsidRDefault="00153F10">
      <w:r>
        <w:continuationSeparator/>
      </w:r>
    </w:p>
  </w:footnote>
  <w:footnote w:id="1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«Село Бутчино»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B24B9A" w:rsidRDefault="00DF7CDA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</w:t>
      </w:r>
      <w:r w:rsidR="00C2045B">
        <w:rPr>
          <w:sz w:val="18"/>
          <w:szCs w:val="18"/>
        </w:rPr>
        <w:t>т  31.03.</w:t>
      </w:r>
      <w:r>
        <w:rPr>
          <w:sz w:val="18"/>
          <w:szCs w:val="18"/>
        </w:rPr>
        <w:t xml:space="preserve"> 20</w:t>
      </w:r>
      <w:r w:rsidR="00C2045B">
        <w:rPr>
          <w:sz w:val="18"/>
          <w:szCs w:val="18"/>
        </w:rPr>
        <w:t>22</w:t>
      </w:r>
      <w:r>
        <w:rPr>
          <w:sz w:val="18"/>
          <w:szCs w:val="18"/>
        </w:rPr>
        <w:t>г. № 12</w:t>
      </w:r>
      <w:r w:rsidR="00C2045B">
        <w:rPr>
          <w:sz w:val="18"/>
          <w:szCs w:val="18"/>
        </w:rPr>
        <w:t>0</w:t>
      </w:r>
      <w:r w:rsidR="00D147F4">
        <w:rPr>
          <w:sz w:val="18"/>
          <w:szCs w:val="18"/>
        </w:rPr>
        <w:t>(с изм)</w:t>
      </w:r>
      <w:r>
        <w:rPr>
          <w:sz w:val="18"/>
          <w:szCs w:val="18"/>
        </w:rPr>
        <w:t xml:space="preserve"> .</w:t>
      </w:r>
    </w:p>
  </w:footnote>
  <w:footnote w:id="4">
    <w:p w:rsidR="00B24B9A" w:rsidRDefault="00DF7CDA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</w:t>
      </w:r>
      <w:r w:rsidR="0061466D">
        <w:rPr>
          <w:rFonts w:ascii="Times New Roman" w:hAnsi="Times New Roman" w:cs="Times New Roman"/>
          <w:b w:val="0"/>
          <w:sz w:val="18"/>
          <w:szCs w:val="18"/>
        </w:rPr>
        <w:t>.03.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137435"/>
    <w:rsid w:val="00153F10"/>
    <w:rsid w:val="00185A72"/>
    <w:rsid w:val="002E660A"/>
    <w:rsid w:val="002F4681"/>
    <w:rsid w:val="0036017B"/>
    <w:rsid w:val="003A6003"/>
    <w:rsid w:val="0047354C"/>
    <w:rsid w:val="004A481C"/>
    <w:rsid w:val="004B12EE"/>
    <w:rsid w:val="004C3380"/>
    <w:rsid w:val="00530490"/>
    <w:rsid w:val="005731FC"/>
    <w:rsid w:val="005C58D8"/>
    <w:rsid w:val="0061466D"/>
    <w:rsid w:val="006E3FF6"/>
    <w:rsid w:val="008C2317"/>
    <w:rsid w:val="008F68E1"/>
    <w:rsid w:val="0090080A"/>
    <w:rsid w:val="00920408"/>
    <w:rsid w:val="00966D41"/>
    <w:rsid w:val="009739FB"/>
    <w:rsid w:val="009B0791"/>
    <w:rsid w:val="009E641A"/>
    <w:rsid w:val="00A05F80"/>
    <w:rsid w:val="00A77F2D"/>
    <w:rsid w:val="00B24B9A"/>
    <w:rsid w:val="00B954CE"/>
    <w:rsid w:val="00C2045B"/>
    <w:rsid w:val="00D147F4"/>
    <w:rsid w:val="00D33D94"/>
    <w:rsid w:val="00DF7CDA"/>
    <w:rsid w:val="00E10170"/>
    <w:rsid w:val="00E27104"/>
    <w:rsid w:val="00EE047F"/>
    <w:rsid w:val="00F41ED3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3E003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40324-52C6-461D-82E8-97E0DAFC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15</cp:revision>
  <dcterms:created xsi:type="dcterms:W3CDTF">2019-07-10T10:53:00Z</dcterms:created>
  <dcterms:modified xsi:type="dcterms:W3CDTF">2024-07-11T07:45:00Z</dcterms:modified>
</cp:coreProperties>
</file>