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34F" w:rsidRDefault="00EA734F">
      <w:pPr>
        <w:pStyle w:val="a4"/>
        <w:rPr>
          <w:sz w:val="27"/>
        </w:rPr>
      </w:pPr>
    </w:p>
    <w:p w:rsidR="00D8163D" w:rsidRDefault="00D8163D" w:rsidP="00D8163D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>
        <w:rPr>
          <w:b/>
          <w:spacing w:val="40"/>
          <w:kern w:val="3"/>
          <w:sz w:val="20"/>
          <w:szCs w:val="20"/>
          <w:lang w:eastAsia="zh-CN"/>
        </w:rPr>
        <w:t>РОССИЙСКАЯ ФЕДЕРАЦИЯ</w:t>
      </w:r>
    </w:p>
    <w:p w:rsidR="00D8163D" w:rsidRDefault="00D8163D" w:rsidP="00D8163D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>
        <w:rPr>
          <w:b/>
          <w:spacing w:val="40"/>
          <w:kern w:val="3"/>
          <w:sz w:val="20"/>
          <w:szCs w:val="20"/>
          <w:lang w:eastAsia="zh-CN"/>
        </w:rPr>
        <w:t>КАЛУЖСКАЯ ОБЛАСТЬ</w:t>
      </w:r>
    </w:p>
    <w:p w:rsidR="00D8163D" w:rsidRDefault="00D8163D" w:rsidP="00D8163D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>
        <w:rPr>
          <w:b/>
          <w:spacing w:val="40"/>
          <w:kern w:val="3"/>
          <w:sz w:val="20"/>
          <w:szCs w:val="20"/>
          <w:lang w:eastAsia="zh-CN"/>
        </w:rPr>
        <w:t>КОНТРОЛЬНО-СЧЁТНЫЙ ОРГАН</w:t>
      </w:r>
    </w:p>
    <w:tbl>
      <w:tblPr>
        <w:tblW w:w="999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2"/>
        <w:gridCol w:w="4808"/>
      </w:tblGrid>
      <w:tr w:rsidR="00D8163D" w:rsidTr="00D8163D">
        <w:trPr>
          <w:trHeight w:val="186"/>
        </w:trPr>
        <w:tc>
          <w:tcPr>
            <w:tcW w:w="5181" w:type="dxa"/>
            <w:tcBorders>
              <w:top w:val="nil"/>
              <w:left w:val="nil"/>
              <w:bottom w:val="doub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63D" w:rsidRPr="00D8163D" w:rsidRDefault="00D8163D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D8163D">
              <w:rPr>
                <w:kern w:val="3"/>
                <w:sz w:val="20"/>
                <w:szCs w:val="20"/>
                <w:lang w:eastAsia="zh-CN"/>
              </w:rPr>
              <w:t>249500, Калужская область,</w:t>
            </w:r>
          </w:p>
          <w:p w:rsidR="00D8163D" w:rsidRPr="00D8163D" w:rsidRDefault="00D8163D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D8163D">
              <w:rPr>
                <w:kern w:val="3"/>
                <w:sz w:val="20"/>
                <w:szCs w:val="20"/>
                <w:lang w:eastAsia="zh-CN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63D" w:rsidRPr="00D8163D" w:rsidRDefault="00D8163D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  <w:p w:rsidR="00D8163D" w:rsidRDefault="00D8163D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val="en-US" w:eastAsia="zh-CN"/>
              </w:rPr>
            </w:pPr>
            <w:proofErr w:type="spellStart"/>
            <w:r>
              <w:rPr>
                <w:kern w:val="3"/>
                <w:sz w:val="20"/>
                <w:szCs w:val="20"/>
                <w:lang w:val="en-US" w:eastAsia="zh-CN"/>
              </w:rPr>
              <w:t>тел</w:t>
            </w:r>
            <w:proofErr w:type="spellEnd"/>
            <w:r>
              <w:rPr>
                <w:kern w:val="3"/>
                <w:sz w:val="20"/>
                <w:szCs w:val="20"/>
                <w:lang w:val="en-US" w:eastAsia="zh-CN"/>
              </w:rPr>
              <w:t>. (48457) 2-16-66</w:t>
            </w:r>
          </w:p>
          <w:p w:rsidR="00D8163D" w:rsidRDefault="00D8163D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val="en-US" w:eastAsia="zh-CN"/>
              </w:rPr>
            </w:pPr>
          </w:p>
        </w:tc>
      </w:tr>
      <w:tr w:rsidR="00D8163D" w:rsidTr="00D8163D">
        <w:trPr>
          <w:trHeight w:val="186"/>
        </w:trPr>
        <w:tc>
          <w:tcPr>
            <w:tcW w:w="5181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63D" w:rsidRPr="00D8163D" w:rsidRDefault="00D8163D">
            <w:pPr>
              <w:widowControl/>
              <w:tabs>
                <w:tab w:val="left" w:pos="1719"/>
              </w:tabs>
              <w:suppressAutoHyphens/>
              <w:autoSpaceDE/>
              <w:snapToGrid w:val="0"/>
              <w:textAlignment w:val="baseline"/>
              <w:rPr>
                <w:kern w:val="3"/>
                <w:sz w:val="20"/>
                <w:szCs w:val="20"/>
                <w:shd w:val="clear" w:color="auto" w:fill="FFFF00"/>
                <w:lang w:eastAsia="zh-CN"/>
              </w:rPr>
            </w:pPr>
          </w:p>
          <w:p w:rsidR="00D8163D" w:rsidRPr="00D8163D" w:rsidRDefault="00D8163D">
            <w:pPr>
              <w:widowControl/>
              <w:tabs>
                <w:tab w:val="left" w:pos="1719"/>
                <w:tab w:val="left" w:pos="5142"/>
              </w:tabs>
              <w:suppressAutoHyphens/>
              <w:autoSpaceDE/>
              <w:ind w:right="17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D8163D">
              <w:rPr>
                <w:kern w:val="3"/>
                <w:sz w:val="20"/>
                <w:szCs w:val="20"/>
                <w:lang w:eastAsia="zh-CN"/>
              </w:rPr>
              <w:t>От</w:t>
            </w:r>
            <w:r w:rsidR="00964A98">
              <w:rPr>
                <w:kern w:val="3"/>
                <w:sz w:val="20"/>
                <w:szCs w:val="20"/>
                <w:lang w:eastAsia="zh-CN"/>
              </w:rPr>
              <w:t xml:space="preserve"> </w:t>
            </w:r>
            <w:bookmarkStart w:id="0" w:name="_GoBack"/>
            <w:bookmarkEnd w:id="0"/>
            <w:r w:rsidR="00964A98">
              <w:rPr>
                <w:kern w:val="3"/>
                <w:sz w:val="20"/>
                <w:szCs w:val="20"/>
                <w:lang w:eastAsia="zh-CN"/>
              </w:rPr>
              <w:t>25</w:t>
            </w:r>
            <w:r w:rsidRPr="00D8163D">
              <w:rPr>
                <w:kern w:val="3"/>
                <w:sz w:val="20"/>
                <w:szCs w:val="20"/>
                <w:lang w:eastAsia="zh-CN"/>
              </w:rPr>
              <w:t xml:space="preserve"> </w:t>
            </w:r>
            <w:r w:rsidR="00E73C30">
              <w:rPr>
                <w:kern w:val="3"/>
                <w:sz w:val="20"/>
                <w:szCs w:val="20"/>
                <w:lang w:eastAsia="zh-CN"/>
              </w:rPr>
              <w:t>декабря</w:t>
            </w:r>
            <w:r w:rsidRPr="00D8163D">
              <w:rPr>
                <w:kern w:val="3"/>
                <w:sz w:val="20"/>
                <w:szCs w:val="20"/>
                <w:lang w:eastAsia="zh-CN"/>
              </w:rPr>
              <w:t xml:space="preserve"> 2023г. №</w:t>
            </w:r>
            <w:r w:rsidR="00E73C30">
              <w:rPr>
                <w:kern w:val="3"/>
                <w:sz w:val="20"/>
                <w:szCs w:val="20"/>
                <w:lang w:eastAsia="zh-CN"/>
              </w:rPr>
              <w:t>55</w:t>
            </w:r>
          </w:p>
          <w:p w:rsidR="00D8163D" w:rsidRPr="00D8163D" w:rsidRDefault="00D8163D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  <w:p w:rsidR="00D8163D" w:rsidRPr="00D8163D" w:rsidRDefault="00D8163D" w:rsidP="00D8163D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4808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63D" w:rsidRPr="00D8163D" w:rsidRDefault="00D8163D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</w:tr>
    </w:tbl>
    <w:p w:rsidR="00D8163D" w:rsidRDefault="00D8163D" w:rsidP="00D8163D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>
        <w:rPr>
          <w:b/>
          <w:spacing w:val="40"/>
          <w:kern w:val="3"/>
          <w:sz w:val="20"/>
          <w:szCs w:val="20"/>
          <w:lang w:eastAsia="zh-CN"/>
        </w:rPr>
        <w:t>муниципального района «Куйбышевский район»</w:t>
      </w:r>
    </w:p>
    <w:p w:rsidR="00D8163D" w:rsidRDefault="00D8163D" w:rsidP="00D8163D">
      <w:pPr>
        <w:pStyle w:val="a4"/>
        <w:rPr>
          <w:rFonts w:ascii="Arial"/>
          <w:sz w:val="30"/>
        </w:rPr>
      </w:pPr>
    </w:p>
    <w:p w:rsidR="00D8163D" w:rsidRDefault="00D8163D" w:rsidP="00D8163D">
      <w:pPr>
        <w:pStyle w:val="a4"/>
        <w:spacing w:before="11"/>
        <w:rPr>
          <w:rFonts w:ascii="Arial"/>
          <w:sz w:val="27"/>
        </w:rPr>
      </w:pPr>
    </w:p>
    <w:p w:rsidR="00D8163D" w:rsidRDefault="00D8163D">
      <w:pPr>
        <w:pStyle w:val="a4"/>
        <w:rPr>
          <w:sz w:val="27"/>
        </w:rPr>
      </w:pPr>
    </w:p>
    <w:p w:rsidR="00D8163D" w:rsidRDefault="00D8163D">
      <w:pPr>
        <w:pStyle w:val="a4"/>
        <w:rPr>
          <w:sz w:val="27"/>
        </w:rPr>
      </w:pPr>
    </w:p>
    <w:p w:rsidR="00D8163D" w:rsidRDefault="00D8163D">
      <w:pPr>
        <w:pStyle w:val="a4"/>
        <w:rPr>
          <w:sz w:val="27"/>
        </w:rPr>
      </w:pPr>
    </w:p>
    <w:p w:rsidR="00EA734F" w:rsidRDefault="00515D19">
      <w:pPr>
        <w:ind w:left="867" w:right="586"/>
        <w:jc w:val="center"/>
        <w:rPr>
          <w:b/>
          <w:sz w:val="21"/>
        </w:rPr>
      </w:pPr>
      <w:r>
        <w:rPr>
          <w:b/>
          <w:sz w:val="21"/>
        </w:rPr>
        <w:t>Заключение №</w:t>
      </w:r>
      <w:r w:rsidR="00EC052A">
        <w:rPr>
          <w:b/>
          <w:sz w:val="21"/>
        </w:rPr>
        <w:t xml:space="preserve"> </w:t>
      </w:r>
      <w:r w:rsidR="009546CB">
        <w:rPr>
          <w:b/>
          <w:sz w:val="21"/>
        </w:rPr>
        <w:t>33</w:t>
      </w:r>
    </w:p>
    <w:p w:rsidR="00EA734F" w:rsidRDefault="00EA734F">
      <w:pPr>
        <w:pStyle w:val="a4"/>
        <w:spacing w:before="5"/>
        <w:rPr>
          <w:b/>
          <w:sz w:val="27"/>
        </w:rPr>
      </w:pPr>
    </w:p>
    <w:p w:rsidR="00EA734F" w:rsidRDefault="00515D19">
      <w:pPr>
        <w:ind w:left="867" w:right="535"/>
        <w:jc w:val="center"/>
        <w:rPr>
          <w:b/>
          <w:sz w:val="21"/>
        </w:rPr>
      </w:pPr>
      <w:r>
        <w:rPr>
          <w:b/>
          <w:sz w:val="21"/>
        </w:rPr>
        <w:t xml:space="preserve">На </w:t>
      </w:r>
      <w:r>
        <w:rPr>
          <w:b/>
          <w:color w:val="000009"/>
          <w:sz w:val="21"/>
        </w:rPr>
        <w:t xml:space="preserve">проект Решения Сельской Думы МО СП </w:t>
      </w:r>
      <w:proofErr w:type="gramStart"/>
      <w:r>
        <w:rPr>
          <w:b/>
          <w:color w:val="000009"/>
          <w:sz w:val="21"/>
        </w:rPr>
        <w:t>« Деревня</w:t>
      </w:r>
      <w:proofErr w:type="gramEnd"/>
      <w:r>
        <w:rPr>
          <w:b/>
          <w:color w:val="000009"/>
          <w:sz w:val="21"/>
        </w:rPr>
        <w:t xml:space="preserve"> Высокое»</w:t>
      </w:r>
    </w:p>
    <w:p w:rsidR="00EA734F" w:rsidRDefault="00515D19">
      <w:pPr>
        <w:spacing w:before="33"/>
        <w:ind w:left="864" w:right="587"/>
        <w:jc w:val="center"/>
        <w:rPr>
          <w:b/>
          <w:sz w:val="21"/>
        </w:rPr>
      </w:pPr>
      <w:r>
        <w:rPr>
          <w:b/>
          <w:color w:val="000009"/>
          <w:sz w:val="21"/>
        </w:rPr>
        <w:t xml:space="preserve">«О внесении изменений в Решение Сельской Думы МО СП </w:t>
      </w:r>
      <w:proofErr w:type="gramStart"/>
      <w:r>
        <w:rPr>
          <w:b/>
          <w:color w:val="000009"/>
          <w:sz w:val="21"/>
        </w:rPr>
        <w:t>« Деревня</w:t>
      </w:r>
      <w:proofErr w:type="gramEnd"/>
      <w:r>
        <w:rPr>
          <w:b/>
          <w:color w:val="000009"/>
          <w:sz w:val="21"/>
        </w:rPr>
        <w:t xml:space="preserve"> Высокое»</w:t>
      </w:r>
    </w:p>
    <w:p w:rsidR="00EA734F" w:rsidRDefault="00515D19">
      <w:pPr>
        <w:spacing w:before="36" w:line="276" w:lineRule="auto"/>
        <w:ind w:left="867" w:right="587"/>
        <w:jc w:val="center"/>
        <w:rPr>
          <w:b/>
          <w:sz w:val="21"/>
        </w:rPr>
      </w:pPr>
      <w:r>
        <w:rPr>
          <w:b/>
          <w:color w:val="000009"/>
          <w:sz w:val="21"/>
        </w:rPr>
        <w:t xml:space="preserve">«О бюджете муниципального образования сельское поселение </w:t>
      </w:r>
      <w:proofErr w:type="gramStart"/>
      <w:r>
        <w:rPr>
          <w:b/>
          <w:color w:val="000009"/>
          <w:sz w:val="21"/>
        </w:rPr>
        <w:t>« Деревня</w:t>
      </w:r>
      <w:proofErr w:type="gramEnd"/>
      <w:r>
        <w:rPr>
          <w:b/>
          <w:color w:val="000009"/>
          <w:sz w:val="21"/>
        </w:rPr>
        <w:t xml:space="preserve"> Высокое» на 202</w:t>
      </w:r>
      <w:r w:rsidR="00BE6AB5">
        <w:rPr>
          <w:b/>
          <w:color w:val="000009"/>
          <w:sz w:val="21"/>
        </w:rPr>
        <w:t>3</w:t>
      </w:r>
      <w:r>
        <w:rPr>
          <w:b/>
          <w:color w:val="000009"/>
          <w:sz w:val="21"/>
        </w:rPr>
        <w:t>год и плановый период 202</w:t>
      </w:r>
      <w:r w:rsidR="00BE6AB5">
        <w:rPr>
          <w:b/>
          <w:color w:val="000009"/>
          <w:sz w:val="21"/>
        </w:rPr>
        <w:t>4</w:t>
      </w:r>
      <w:r>
        <w:rPr>
          <w:b/>
          <w:color w:val="000009"/>
          <w:sz w:val="21"/>
        </w:rPr>
        <w:t xml:space="preserve"> и 202</w:t>
      </w:r>
      <w:r w:rsidR="00BE6AB5">
        <w:rPr>
          <w:b/>
          <w:color w:val="000009"/>
          <w:sz w:val="21"/>
        </w:rPr>
        <w:t>5</w:t>
      </w:r>
      <w:r>
        <w:rPr>
          <w:b/>
          <w:color w:val="000009"/>
          <w:sz w:val="21"/>
        </w:rPr>
        <w:t>годов от 2</w:t>
      </w:r>
      <w:r w:rsidR="00761F94">
        <w:rPr>
          <w:b/>
          <w:color w:val="000009"/>
          <w:sz w:val="21"/>
        </w:rPr>
        <w:t>0</w:t>
      </w:r>
      <w:r>
        <w:rPr>
          <w:b/>
          <w:color w:val="000009"/>
          <w:sz w:val="21"/>
        </w:rPr>
        <w:t>.12.202</w:t>
      </w:r>
      <w:r w:rsidR="00761F94">
        <w:rPr>
          <w:b/>
          <w:color w:val="000009"/>
          <w:sz w:val="21"/>
        </w:rPr>
        <w:t>2</w:t>
      </w:r>
      <w:r>
        <w:rPr>
          <w:b/>
          <w:color w:val="000009"/>
          <w:sz w:val="21"/>
        </w:rPr>
        <w:t>№</w:t>
      </w:r>
      <w:r w:rsidR="00761F94">
        <w:rPr>
          <w:b/>
          <w:color w:val="000009"/>
          <w:sz w:val="21"/>
        </w:rPr>
        <w:t>85</w:t>
      </w:r>
      <w:r>
        <w:rPr>
          <w:b/>
          <w:color w:val="000009"/>
          <w:sz w:val="21"/>
        </w:rPr>
        <w:t>»</w:t>
      </w:r>
    </w:p>
    <w:p w:rsidR="00EA734F" w:rsidRDefault="00EA734F">
      <w:pPr>
        <w:pStyle w:val="a4"/>
        <w:spacing w:before="4"/>
        <w:rPr>
          <w:b/>
          <w:sz w:val="24"/>
        </w:rPr>
      </w:pPr>
    </w:p>
    <w:p w:rsidR="00FB12B9" w:rsidRDefault="00515D19" w:rsidP="00EC052A">
      <w:pPr>
        <w:pStyle w:val="a4"/>
        <w:ind w:left="466" w:right="179" w:firstLine="850"/>
        <w:jc w:val="both"/>
        <w:rPr>
          <w:color w:val="000009"/>
        </w:rPr>
      </w:pPr>
      <w:r>
        <w:rPr>
          <w:color w:val="000009"/>
        </w:rPr>
        <w:t xml:space="preserve">Заключение </w:t>
      </w:r>
      <w:r>
        <w:rPr>
          <w:color w:val="000009"/>
          <w:spacing w:val="-3"/>
        </w:rPr>
        <w:t xml:space="preserve">Контрольно-счетного </w:t>
      </w:r>
      <w:r>
        <w:rPr>
          <w:color w:val="000009"/>
        </w:rPr>
        <w:t xml:space="preserve">органа муниципального района «Куйбышевский район» (далее - </w:t>
      </w:r>
      <w:r>
        <w:rPr>
          <w:color w:val="000009"/>
          <w:spacing w:val="-3"/>
        </w:rPr>
        <w:t xml:space="preserve">КСО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район») На проект Решения </w:t>
      </w:r>
      <w:r>
        <w:rPr>
          <w:color w:val="000009"/>
          <w:spacing w:val="-3"/>
        </w:rPr>
        <w:t xml:space="preserve">Сельской Думы </w:t>
      </w:r>
      <w:r>
        <w:rPr>
          <w:color w:val="000009"/>
        </w:rPr>
        <w:t xml:space="preserve">МО СП  « Деревня </w:t>
      </w:r>
      <w:r>
        <w:rPr>
          <w:color w:val="000009"/>
          <w:spacing w:val="-3"/>
        </w:rPr>
        <w:t xml:space="preserve">Высокое </w:t>
      </w:r>
      <w:r>
        <w:rPr>
          <w:color w:val="000009"/>
        </w:rPr>
        <w:t xml:space="preserve">» </w:t>
      </w:r>
      <w:r>
        <w:rPr>
          <w:color w:val="000009"/>
          <w:spacing w:val="-3"/>
        </w:rPr>
        <w:t xml:space="preserve">«О </w:t>
      </w:r>
      <w:r>
        <w:rPr>
          <w:color w:val="000009"/>
        </w:rPr>
        <w:t xml:space="preserve">внесении изменений в Решение </w:t>
      </w:r>
      <w:r>
        <w:rPr>
          <w:color w:val="000009"/>
          <w:spacing w:val="-3"/>
        </w:rPr>
        <w:t xml:space="preserve">Сельской Думы </w:t>
      </w:r>
      <w:r>
        <w:rPr>
          <w:color w:val="000009"/>
        </w:rPr>
        <w:t xml:space="preserve">МО СП « Деревня </w:t>
      </w:r>
      <w:r>
        <w:rPr>
          <w:color w:val="000009"/>
          <w:spacing w:val="-3"/>
        </w:rPr>
        <w:t xml:space="preserve">Высокое </w:t>
      </w:r>
      <w:r>
        <w:rPr>
          <w:color w:val="000009"/>
        </w:rPr>
        <w:t xml:space="preserve">» </w:t>
      </w:r>
      <w:r>
        <w:rPr>
          <w:color w:val="000009"/>
          <w:spacing w:val="-3"/>
        </w:rPr>
        <w:t xml:space="preserve">«О бюджете </w:t>
      </w:r>
      <w:r>
        <w:rPr>
          <w:color w:val="000009"/>
        </w:rPr>
        <w:t xml:space="preserve">муниципального образования сельское поселение « Деревня Высокое » на </w:t>
      </w:r>
      <w:r>
        <w:rPr>
          <w:color w:val="000009"/>
          <w:spacing w:val="-3"/>
        </w:rPr>
        <w:t>202</w:t>
      </w:r>
      <w:r w:rsidR="00761F94">
        <w:rPr>
          <w:color w:val="000009"/>
          <w:spacing w:val="-3"/>
        </w:rPr>
        <w:t>3</w:t>
      </w:r>
      <w:r>
        <w:rPr>
          <w:color w:val="000009"/>
          <w:spacing w:val="-3"/>
        </w:rPr>
        <w:t xml:space="preserve">год </w:t>
      </w:r>
      <w:r>
        <w:rPr>
          <w:color w:val="000009"/>
        </w:rPr>
        <w:t xml:space="preserve">и плановый </w:t>
      </w:r>
      <w:r>
        <w:rPr>
          <w:color w:val="000009"/>
          <w:spacing w:val="-3"/>
        </w:rPr>
        <w:t xml:space="preserve">период </w:t>
      </w:r>
      <w:r>
        <w:rPr>
          <w:color w:val="000009"/>
        </w:rPr>
        <w:t>202</w:t>
      </w:r>
      <w:r w:rsidR="00761F94">
        <w:rPr>
          <w:color w:val="000009"/>
        </w:rPr>
        <w:t>4</w:t>
      </w:r>
      <w:r>
        <w:rPr>
          <w:color w:val="000009"/>
        </w:rPr>
        <w:t xml:space="preserve"> и 202</w:t>
      </w:r>
      <w:r w:rsidR="00761F94">
        <w:rPr>
          <w:color w:val="000009"/>
        </w:rPr>
        <w:t>5</w:t>
      </w:r>
      <w:r>
        <w:rPr>
          <w:color w:val="000009"/>
        </w:rPr>
        <w:t xml:space="preserve"> </w:t>
      </w:r>
      <w:r>
        <w:rPr>
          <w:color w:val="000009"/>
          <w:spacing w:val="-5"/>
        </w:rPr>
        <w:t xml:space="preserve">годов от </w:t>
      </w:r>
      <w:r>
        <w:rPr>
          <w:color w:val="000009"/>
        </w:rPr>
        <w:t>2</w:t>
      </w:r>
      <w:r w:rsidR="00761F94">
        <w:rPr>
          <w:color w:val="000009"/>
        </w:rPr>
        <w:t>0</w:t>
      </w:r>
      <w:r>
        <w:rPr>
          <w:color w:val="000009"/>
        </w:rPr>
        <w:t>.12.202</w:t>
      </w:r>
      <w:r w:rsidR="00761F94">
        <w:rPr>
          <w:color w:val="000009"/>
        </w:rPr>
        <w:t>2</w:t>
      </w:r>
      <w:r>
        <w:rPr>
          <w:color w:val="000009"/>
        </w:rPr>
        <w:t xml:space="preserve"> №</w:t>
      </w:r>
      <w:r w:rsidR="00761F94">
        <w:rPr>
          <w:color w:val="000009"/>
        </w:rPr>
        <w:t>85</w:t>
      </w:r>
      <w:r>
        <w:rPr>
          <w:color w:val="000009"/>
        </w:rPr>
        <w:t xml:space="preserve">» (далее – </w:t>
      </w:r>
      <w:r>
        <w:rPr>
          <w:color w:val="000009"/>
          <w:spacing w:val="-3"/>
        </w:rPr>
        <w:t xml:space="preserve">Проект </w:t>
      </w:r>
      <w:r>
        <w:rPr>
          <w:color w:val="000009"/>
        </w:rPr>
        <w:t xml:space="preserve">Решения) </w:t>
      </w:r>
      <w:r>
        <w:rPr>
          <w:color w:val="000009"/>
          <w:spacing w:val="-3"/>
        </w:rPr>
        <w:t xml:space="preserve">подготовлено </w:t>
      </w:r>
      <w:r>
        <w:rPr>
          <w:color w:val="000009"/>
        </w:rPr>
        <w:t xml:space="preserve">на основании статьи 157, статьи 268.1 </w:t>
      </w:r>
      <w:r>
        <w:rPr>
          <w:color w:val="000009"/>
          <w:spacing w:val="-4"/>
        </w:rPr>
        <w:t xml:space="preserve">Бюджетного </w:t>
      </w:r>
      <w:r>
        <w:rPr>
          <w:color w:val="000009"/>
          <w:spacing w:val="-5"/>
        </w:rPr>
        <w:t xml:space="preserve">кодекса </w:t>
      </w:r>
      <w:r>
        <w:rPr>
          <w:color w:val="000009"/>
          <w:spacing w:val="-3"/>
        </w:rPr>
        <w:t xml:space="preserve">Российской </w:t>
      </w:r>
      <w:r>
        <w:rPr>
          <w:color w:val="000009"/>
        </w:rPr>
        <w:t xml:space="preserve">Федерации (далее – БК РФ), статьи 17.1 Федерального </w:t>
      </w:r>
      <w:r>
        <w:rPr>
          <w:color w:val="000009"/>
          <w:spacing w:val="-3"/>
        </w:rPr>
        <w:t xml:space="preserve">закона </w:t>
      </w:r>
      <w:r>
        <w:rPr>
          <w:color w:val="000009"/>
          <w:spacing w:val="-5"/>
        </w:rPr>
        <w:t xml:space="preserve">от </w:t>
      </w:r>
      <w:r>
        <w:rPr>
          <w:color w:val="000009"/>
        </w:rPr>
        <w:t xml:space="preserve">06.10.2003 № 131-ФЗ «Об общих принципах организации местного самоуправления в </w:t>
      </w:r>
      <w:r>
        <w:rPr>
          <w:color w:val="000009"/>
          <w:spacing w:val="-3"/>
        </w:rPr>
        <w:t xml:space="preserve">Российской </w:t>
      </w:r>
      <w:r>
        <w:rPr>
          <w:color w:val="000009"/>
        </w:rPr>
        <w:t xml:space="preserve">Федерации», пункта 2 статьи 9 и статьи </w:t>
      </w:r>
      <w:r>
        <w:rPr>
          <w:color w:val="000009"/>
          <w:spacing w:val="-5"/>
        </w:rPr>
        <w:t xml:space="preserve">11 </w:t>
      </w:r>
      <w:r>
        <w:rPr>
          <w:color w:val="000009"/>
        </w:rPr>
        <w:t xml:space="preserve">Федерального </w:t>
      </w:r>
      <w:r>
        <w:rPr>
          <w:color w:val="000009"/>
          <w:spacing w:val="-3"/>
        </w:rPr>
        <w:t xml:space="preserve">закона </w:t>
      </w:r>
      <w:r>
        <w:rPr>
          <w:color w:val="000009"/>
          <w:spacing w:val="-5"/>
        </w:rPr>
        <w:t xml:space="preserve">от </w:t>
      </w:r>
      <w:r>
        <w:rPr>
          <w:color w:val="000009"/>
        </w:rPr>
        <w:t xml:space="preserve">07.02.2011 № 6-ФЗ «Об общих принципах организации и деятельности </w:t>
      </w:r>
      <w:r>
        <w:rPr>
          <w:color w:val="000009"/>
          <w:spacing w:val="-3"/>
        </w:rPr>
        <w:t>контрольно</w:t>
      </w:r>
      <w:r>
        <w:rPr>
          <w:color w:val="000009"/>
        </w:rPr>
        <w:t xml:space="preserve">- счетных органов </w:t>
      </w:r>
      <w:r>
        <w:rPr>
          <w:color w:val="000009"/>
          <w:spacing w:val="-4"/>
        </w:rPr>
        <w:t xml:space="preserve">субъектов </w:t>
      </w:r>
      <w:r>
        <w:rPr>
          <w:color w:val="000009"/>
          <w:spacing w:val="-3"/>
        </w:rPr>
        <w:t xml:space="preserve">Российской </w:t>
      </w:r>
      <w:r>
        <w:rPr>
          <w:color w:val="000009"/>
        </w:rPr>
        <w:t>Федерации и муниципальных образований,</w:t>
      </w:r>
      <w:r w:rsidR="00EC052A" w:rsidRPr="00EC052A">
        <w:rPr>
          <w:color w:val="000009"/>
        </w:rPr>
        <w:t xml:space="preserve"> </w:t>
      </w:r>
      <w:r w:rsidR="00EC052A">
        <w:rPr>
          <w:color w:val="000009"/>
        </w:rPr>
        <w:t xml:space="preserve">со статьей 8 Положения КСО МР «Куйбышевский район», утвержденного Решением Районного Собрания муниципального района </w:t>
      </w:r>
      <w:r w:rsidR="00EC052A">
        <w:rPr>
          <w:color w:val="000009"/>
          <w:spacing w:val="-3"/>
        </w:rPr>
        <w:t xml:space="preserve">«Куйбышевский </w:t>
      </w:r>
      <w:r w:rsidR="00EC052A">
        <w:rPr>
          <w:color w:val="000009"/>
        </w:rPr>
        <w:t xml:space="preserve">район» 31.03.2022 №120, </w:t>
      </w:r>
      <w:r>
        <w:rPr>
          <w:color w:val="000009"/>
        </w:rPr>
        <w:t xml:space="preserve"> планом </w:t>
      </w:r>
      <w:r>
        <w:rPr>
          <w:color w:val="000009"/>
          <w:spacing w:val="-3"/>
        </w:rPr>
        <w:t xml:space="preserve">работы КСО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>район» на 202</w:t>
      </w:r>
      <w:r w:rsidR="00761F94">
        <w:rPr>
          <w:color w:val="000009"/>
        </w:rPr>
        <w:t>3</w:t>
      </w:r>
      <w:r>
        <w:rPr>
          <w:color w:val="000009"/>
        </w:rPr>
        <w:t xml:space="preserve"> </w:t>
      </w:r>
      <w:r>
        <w:rPr>
          <w:color w:val="000009"/>
          <w:spacing w:val="-5"/>
        </w:rPr>
        <w:t xml:space="preserve">год, </w:t>
      </w:r>
      <w:r>
        <w:rPr>
          <w:color w:val="000009"/>
        </w:rPr>
        <w:t xml:space="preserve">утвержденным </w:t>
      </w:r>
      <w:r w:rsidR="00761F94">
        <w:rPr>
          <w:color w:val="000009"/>
        </w:rPr>
        <w:t>Приказом председателя КСО от 22.12.2022г. № 2-КСО</w:t>
      </w:r>
    </w:p>
    <w:p w:rsidR="00761F94" w:rsidRDefault="00515D19" w:rsidP="00EC052A">
      <w:pPr>
        <w:pStyle w:val="a4"/>
        <w:ind w:left="466" w:right="179" w:firstLine="850"/>
        <w:jc w:val="both"/>
        <w:rPr>
          <w:color w:val="000009"/>
        </w:rPr>
      </w:pPr>
      <w:r>
        <w:rPr>
          <w:color w:val="000009"/>
        </w:rPr>
        <w:t>.</w:t>
      </w:r>
    </w:p>
    <w:p w:rsidR="00EA734F" w:rsidRDefault="00E73C30" w:rsidP="00761F94">
      <w:pPr>
        <w:pStyle w:val="a4"/>
        <w:ind w:left="466" w:right="181" w:firstLine="850"/>
        <w:jc w:val="both"/>
      </w:pPr>
      <w:r>
        <w:rPr>
          <w:color w:val="000009"/>
          <w:u w:val="single" w:color="000009"/>
        </w:rPr>
        <w:t>В</w:t>
      </w:r>
      <w:r w:rsidR="00515D19">
        <w:rPr>
          <w:color w:val="000009"/>
        </w:rPr>
        <w:t xml:space="preserve"> </w:t>
      </w:r>
      <w:r w:rsidR="00515D19">
        <w:rPr>
          <w:color w:val="000009"/>
          <w:spacing w:val="-3"/>
        </w:rPr>
        <w:t xml:space="preserve">КСО </w:t>
      </w:r>
      <w:r w:rsidR="00515D19">
        <w:rPr>
          <w:color w:val="000009"/>
        </w:rPr>
        <w:t xml:space="preserve">МР </w:t>
      </w:r>
      <w:r w:rsidR="00515D19">
        <w:rPr>
          <w:color w:val="000009"/>
          <w:spacing w:val="-3"/>
        </w:rPr>
        <w:t xml:space="preserve">«Куйбышевский </w:t>
      </w:r>
      <w:r w:rsidR="00515D19">
        <w:rPr>
          <w:color w:val="000009"/>
        </w:rPr>
        <w:t>район» представлен Проект Решения с приложениями №№ 1,2 с обоснованием предлагаемых</w:t>
      </w:r>
      <w:r w:rsidR="00515D19">
        <w:rPr>
          <w:color w:val="000009"/>
          <w:spacing w:val="-11"/>
        </w:rPr>
        <w:t xml:space="preserve"> </w:t>
      </w:r>
      <w:r w:rsidR="00515D19">
        <w:rPr>
          <w:color w:val="000009"/>
        </w:rPr>
        <w:t>изменений.</w:t>
      </w:r>
    </w:p>
    <w:p w:rsidR="00EA734F" w:rsidRDefault="00515D19" w:rsidP="00274538">
      <w:pPr>
        <w:pStyle w:val="a4"/>
        <w:spacing w:before="1"/>
        <w:ind w:left="466" w:right="180" w:firstLine="850"/>
        <w:jc w:val="both"/>
        <w:rPr>
          <w:sz w:val="20"/>
        </w:rPr>
      </w:pPr>
      <w:r>
        <w:rPr>
          <w:color w:val="000009"/>
        </w:rPr>
        <w:t xml:space="preserve">Изменения и дополнения в Решение Сельской Думы МО СП «Деревня Высокое» «О бюджете муниципального образования сельское поселение </w:t>
      </w:r>
      <w:proofErr w:type="gramStart"/>
      <w:r>
        <w:rPr>
          <w:color w:val="000009"/>
        </w:rPr>
        <w:t>« Деревня</w:t>
      </w:r>
      <w:proofErr w:type="gramEnd"/>
      <w:r>
        <w:rPr>
          <w:color w:val="000009"/>
        </w:rPr>
        <w:t xml:space="preserve"> Высокое » на 202</w:t>
      </w:r>
      <w:r w:rsidR="00274538">
        <w:rPr>
          <w:color w:val="000009"/>
        </w:rPr>
        <w:t>3</w:t>
      </w:r>
      <w:r>
        <w:rPr>
          <w:color w:val="000009"/>
        </w:rPr>
        <w:t>год и плановый период 202</w:t>
      </w:r>
      <w:r w:rsidR="00274538">
        <w:rPr>
          <w:color w:val="000009"/>
        </w:rPr>
        <w:t xml:space="preserve">4 </w:t>
      </w:r>
      <w:r>
        <w:rPr>
          <w:color w:val="000009"/>
        </w:rPr>
        <w:t>и 202</w:t>
      </w:r>
      <w:r w:rsidR="00274538">
        <w:rPr>
          <w:color w:val="000009"/>
        </w:rPr>
        <w:t>5</w:t>
      </w:r>
      <w:r>
        <w:rPr>
          <w:color w:val="000009"/>
        </w:rPr>
        <w:t xml:space="preserve"> годов от 2</w:t>
      </w:r>
      <w:r w:rsidR="00274538">
        <w:rPr>
          <w:color w:val="000009"/>
        </w:rPr>
        <w:t>0</w:t>
      </w:r>
      <w:r>
        <w:rPr>
          <w:color w:val="000009"/>
        </w:rPr>
        <w:t>.12.202</w:t>
      </w:r>
      <w:r w:rsidR="00274538">
        <w:rPr>
          <w:color w:val="000009"/>
        </w:rPr>
        <w:t>2</w:t>
      </w:r>
      <w:r w:rsidR="00D8163D">
        <w:rPr>
          <w:color w:val="000009"/>
        </w:rPr>
        <w:t xml:space="preserve"> </w:t>
      </w:r>
      <w:r>
        <w:rPr>
          <w:color w:val="000009"/>
        </w:rPr>
        <w:t>№</w:t>
      </w:r>
      <w:r w:rsidR="00274538">
        <w:rPr>
          <w:color w:val="000009"/>
        </w:rPr>
        <w:t>85</w:t>
      </w:r>
      <w:r>
        <w:rPr>
          <w:color w:val="000009"/>
        </w:rPr>
        <w:t>» (далее - Решение о бюджете)</w:t>
      </w:r>
    </w:p>
    <w:p w:rsidR="00EA734F" w:rsidRDefault="00515D19">
      <w:pPr>
        <w:pStyle w:val="a4"/>
        <w:ind w:left="466" w:right="202" w:firstLine="850"/>
      </w:pPr>
      <w:r>
        <w:rPr>
          <w:color w:val="000009"/>
        </w:rPr>
        <w:t xml:space="preserve">На рассмотрение </w:t>
      </w:r>
      <w:r>
        <w:rPr>
          <w:color w:val="000009"/>
          <w:spacing w:val="-3"/>
        </w:rPr>
        <w:t xml:space="preserve">КСО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 предоставлены </w:t>
      </w:r>
      <w:proofErr w:type="gramStart"/>
      <w:r>
        <w:rPr>
          <w:color w:val="000009"/>
          <w:spacing w:val="-3"/>
        </w:rPr>
        <w:t xml:space="preserve">документы  </w:t>
      </w:r>
      <w:r>
        <w:rPr>
          <w:color w:val="000009"/>
        </w:rPr>
        <w:t>на</w:t>
      </w:r>
      <w:proofErr w:type="gramEnd"/>
      <w:r>
        <w:rPr>
          <w:color w:val="000009"/>
        </w:rPr>
        <w:t xml:space="preserve">  </w:t>
      </w:r>
      <w:r>
        <w:rPr>
          <w:color w:val="000009"/>
          <w:spacing w:val="-4"/>
        </w:rPr>
        <w:t xml:space="preserve">бумажном </w:t>
      </w:r>
      <w:r>
        <w:rPr>
          <w:color w:val="000009"/>
        </w:rPr>
        <w:t>носителе:</w:t>
      </w:r>
    </w:p>
    <w:p w:rsidR="00EA734F" w:rsidRDefault="00515D19">
      <w:pPr>
        <w:pStyle w:val="a6"/>
        <w:numPr>
          <w:ilvl w:val="0"/>
          <w:numId w:val="6"/>
        </w:numPr>
        <w:tabs>
          <w:tab w:val="left" w:pos="2602"/>
          <w:tab w:val="left" w:pos="2603"/>
        </w:tabs>
        <w:spacing w:before="3" w:line="237" w:lineRule="auto"/>
        <w:ind w:right="193" w:firstLine="0"/>
        <w:rPr>
          <w:sz w:val="21"/>
        </w:rPr>
      </w:pPr>
      <w:r>
        <w:rPr>
          <w:color w:val="000009"/>
          <w:sz w:val="21"/>
        </w:rPr>
        <w:t>Проект Решения О внесении изменени</w:t>
      </w:r>
      <w:r w:rsidR="00E73C30">
        <w:rPr>
          <w:color w:val="000009"/>
          <w:sz w:val="21"/>
        </w:rPr>
        <w:t>я</w:t>
      </w:r>
      <w:r>
        <w:rPr>
          <w:color w:val="000009"/>
          <w:sz w:val="21"/>
        </w:rPr>
        <w:t xml:space="preserve"> в </w:t>
      </w:r>
      <w:r>
        <w:rPr>
          <w:color w:val="000009"/>
          <w:spacing w:val="-4"/>
          <w:sz w:val="21"/>
        </w:rPr>
        <w:t xml:space="preserve">бюджет </w:t>
      </w:r>
      <w:r>
        <w:rPr>
          <w:color w:val="000009"/>
          <w:sz w:val="21"/>
        </w:rPr>
        <w:t xml:space="preserve">муниципального образования сельское поселение </w:t>
      </w:r>
      <w:proofErr w:type="gramStart"/>
      <w:r>
        <w:rPr>
          <w:color w:val="000009"/>
          <w:sz w:val="21"/>
        </w:rPr>
        <w:t>« Деревня</w:t>
      </w:r>
      <w:proofErr w:type="gramEnd"/>
      <w:r>
        <w:rPr>
          <w:color w:val="000009"/>
          <w:sz w:val="21"/>
        </w:rPr>
        <w:t xml:space="preserve"> Высокое» на </w:t>
      </w:r>
      <w:r>
        <w:rPr>
          <w:color w:val="000009"/>
          <w:spacing w:val="-3"/>
          <w:sz w:val="21"/>
        </w:rPr>
        <w:t>202</w:t>
      </w:r>
      <w:r w:rsidR="00D8163D">
        <w:rPr>
          <w:color w:val="000009"/>
          <w:spacing w:val="-3"/>
          <w:sz w:val="21"/>
        </w:rPr>
        <w:t>3</w:t>
      </w:r>
      <w:r>
        <w:rPr>
          <w:color w:val="000009"/>
          <w:spacing w:val="-3"/>
          <w:sz w:val="21"/>
        </w:rPr>
        <w:t xml:space="preserve">год </w:t>
      </w:r>
      <w:r>
        <w:rPr>
          <w:color w:val="000009"/>
          <w:sz w:val="21"/>
        </w:rPr>
        <w:t xml:space="preserve">и плановый </w:t>
      </w:r>
      <w:r>
        <w:rPr>
          <w:color w:val="000009"/>
          <w:spacing w:val="-3"/>
          <w:sz w:val="21"/>
        </w:rPr>
        <w:t xml:space="preserve">период </w:t>
      </w:r>
      <w:r>
        <w:rPr>
          <w:color w:val="000009"/>
          <w:sz w:val="21"/>
        </w:rPr>
        <w:t>202</w:t>
      </w:r>
      <w:r w:rsidR="00D8163D">
        <w:rPr>
          <w:color w:val="000009"/>
          <w:sz w:val="21"/>
        </w:rPr>
        <w:t>4</w:t>
      </w:r>
      <w:r>
        <w:rPr>
          <w:color w:val="000009"/>
          <w:sz w:val="21"/>
        </w:rPr>
        <w:t xml:space="preserve"> и 202</w:t>
      </w:r>
      <w:r w:rsidR="00D8163D">
        <w:rPr>
          <w:color w:val="000009"/>
          <w:sz w:val="21"/>
        </w:rPr>
        <w:t>5</w:t>
      </w:r>
      <w:r>
        <w:rPr>
          <w:color w:val="000009"/>
          <w:spacing w:val="-4"/>
          <w:sz w:val="21"/>
        </w:rPr>
        <w:t>год</w:t>
      </w:r>
      <w:r w:rsidR="00E73C30">
        <w:rPr>
          <w:color w:val="000009"/>
          <w:spacing w:val="-4"/>
          <w:sz w:val="21"/>
        </w:rPr>
        <w:t>ы</w:t>
      </w:r>
      <w:r>
        <w:rPr>
          <w:color w:val="000009"/>
          <w:spacing w:val="-4"/>
          <w:sz w:val="21"/>
        </w:rPr>
        <w:t>»</w:t>
      </w:r>
    </w:p>
    <w:p w:rsidR="00EA734F" w:rsidRPr="00D8163D" w:rsidRDefault="00515D19" w:rsidP="00E73C30">
      <w:pPr>
        <w:pStyle w:val="a"/>
        <w:rPr>
          <w:sz w:val="20"/>
        </w:rPr>
      </w:pPr>
      <w:r w:rsidRPr="00D8163D">
        <w:t xml:space="preserve">Приложение № 1 </w:t>
      </w:r>
      <w:r w:rsidR="004A1434">
        <w:t>Д</w:t>
      </w:r>
      <w:r w:rsidRPr="00D8163D">
        <w:rPr>
          <w:spacing w:val="-5"/>
        </w:rPr>
        <w:t>оход</w:t>
      </w:r>
      <w:r w:rsidR="00E73C30">
        <w:rPr>
          <w:spacing w:val="-5"/>
        </w:rPr>
        <w:t>ы</w:t>
      </w:r>
      <w:r w:rsidRPr="00D8163D">
        <w:rPr>
          <w:spacing w:val="-5"/>
        </w:rPr>
        <w:t xml:space="preserve"> </w:t>
      </w:r>
      <w:r w:rsidRPr="00D8163D">
        <w:rPr>
          <w:spacing w:val="-3"/>
        </w:rPr>
        <w:t xml:space="preserve">бюджета сельского </w:t>
      </w:r>
      <w:r w:rsidRPr="00D8163D">
        <w:t xml:space="preserve">поселения </w:t>
      </w:r>
      <w:proofErr w:type="gramStart"/>
      <w:r w:rsidRPr="00D8163D">
        <w:t>« Деревня</w:t>
      </w:r>
      <w:proofErr w:type="gramEnd"/>
      <w:r w:rsidRPr="00D8163D">
        <w:t xml:space="preserve"> </w:t>
      </w:r>
      <w:r w:rsidRPr="00D8163D">
        <w:rPr>
          <w:spacing w:val="-3"/>
        </w:rPr>
        <w:t xml:space="preserve">Высокое» </w:t>
      </w:r>
      <w:r w:rsidRPr="00D8163D">
        <w:t>202</w:t>
      </w:r>
      <w:r w:rsidR="00274538" w:rsidRPr="00D8163D">
        <w:t>3</w:t>
      </w:r>
      <w:r w:rsidRPr="00D8163D">
        <w:t>года»;</w:t>
      </w:r>
    </w:p>
    <w:p w:rsidR="00EA734F" w:rsidRDefault="00515D19" w:rsidP="00274538">
      <w:pPr>
        <w:pStyle w:val="a4"/>
        <w:tabs>
          <w:tab w:val="left" w:pos="2180"/>
          <w:tab w:val="left" w:pos="3728"/>
          <w:tab w:val="left" w:pos="4224"/>
          <w:tab w:val="left" w:pos="5459"/>
          <w:tab w:val="left" w:pos="7849"/>
          <w:tab w:val="left" w:pos="9659"/>
        </w:tabs>
        <w:spacing w:before="1" w:line="242" w:lineRule="auto"/>
        <w:ind w:left="1186" w:right="192"/>
        <w:rPr>
          <w:sz w:val="22"/>
        </w:rPr>
      </w:pPr>
      <w:r>
        <w:rPr>
          <w:color w:val="000009"/>
        </w:rPr>
        <w:t>-</w:t>
      </w:r>
      <w:r>
        <w:rPr>
          <w:color w:val="000009"/>
        </w:rPr>
        <w:tab/>
      </w:r>
      <w:r>
        <w:rPr>
          <w:color w:val="000009"/>
          <w:spacing w:val="-3"/>
        </w:rPr>
        <w:t>Приложение</w:t>
      </w:r>
      <w:r w:rsidR="00274538">
        <w:rPr>
          <w:color w:val="000009"/>
          <w:spacing w:val="-3"/>
        </w:rPr>
        <w:t xml:space="preserve"> </w:t>
      </w:r>
      <w:r>
        <w:rPr>
          <w:color w:val="000009"/>
        </w:rPr>
        <w:t>№2</w:t>
      </w:r>
      <w:r>
        <w:rPr>
          <w:color w:val="000009"/>
        </w:rPr>
        <w:tab/>
        <w:t>«Ведомственная</w:t>
      </w:r>
      <w:r>
        <w:rPr>
          <w:color w:val="000009"/>
        </w:rPr>
        <w:tab/>
      </w:r>
      <w:r>
        <w:rPr>
          <w:color w:val="000009"/>
          <w:spacing w:val="-3"/>
        </w:rPr>
        <w:t>структура</w:t>
      </w:r>
      <w:r w:rsidR="00274538">
        <w:rPr>
          <w:color w:val="000009"/>
          <w:spacing w:val="-3"/>
        </w:rPr>
        <w:t xml:space="preserve"> </w:t>
      </w:r>
      <w:r>
        <w:rPr>
          <w:color w:val="000009"/>
          <w:spacing w:val="-6"/>
        </w:rPr>
        <w:t xml:space="preserve">расходов </w:t>
      </w:r>
      <w:r>
        <w:rPr>
          <w:color w:val="000009"/>
        </w:rPr>
        <w:t>муниципального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3"/>
        </w:rPr>
        <w:t>бюджета</w:t>
      </w:r>
      <w:r>
        <w:rPr>
          <w:color w:val="000009"/>
          <w:spacing w:val="-3"/>
        </w:rPr>
        <w:tab/>
      </w:r>
      <w:r w:rsidR="004A1434">
        <w:rPr>
          <w:color w:val="000009"/>
        </w:rPr>
        <w:t>за</w:t>
      </w:r>
      <w:r>
        <w:rPr>
          <w:color w:val="000009"/>
        </w:rPr>
        <w:t xml:space="preserve"> 202</w:t>
      </w:r>
      <w:r w:rsidR="00274538">
        <w:rPr>
          <w:color w:val="000009"/>
        </w:rPr>
        <w:t>3</w:t>
      </w:r>
      <w:r>
        <w:rPr>
          <w:color w:val="000009"/>
          <w:spacing w:val="-3"/>
        </w:rPr>
        <w:t xml:space="preserve"> </w:t>
      </w:r>
      <w:r>
        <w:rPr>
          <w:color w:val="000009"/>
          <w:spacing w:val="-4"/>
        </w:rPr>
        <w:t>год»;</w:t>
      </w:r>
    </w:p>
    <w:p w:rsidR="00EA734F" w:rsidRDefault="00EA734F">
      <w:pPr>
        <w:pStyle w:val="a4"/>
        <w:spacing w:before="9"/>
        <w:rPr>
          <w:sz w:val="18"/>
        </w:rPr>
      </w:pPr>
    </w:p>
    <w:p w:rsidR="00EA734F" w:rsidRDefault="00515D19">
      <w:pPr>
        <w:pStyle w:val="a4"/>
        <w:ind w:left="466" w:right="202" w:firstLine="850"/>
      </w:pPr>
      <w:r>
        <w:rPr>
          <w:color w:val="000009"/>
        </w:rPr>
        <w:t>Необходимость внесения изменений в Решение о бюджете вызвана с изменениями</w:t>
      </w:r>
      <w:r w:rsidR="00EC052A">
        <w:rPr>
          <w:color w:val="000009"/>
        </w:rPr>
        <w:t xml:space="preserve"> доходной</w:t>
      </w:r>
      <w:r>
        <w:rPr>
          <w:color w:val="000009"/>
        </w:rPr>
        <w:t xml:space="preserve"> </w:t>
      </w:r>
      <w:r w:rsidR="00EC052A">
        <w:rPr>
          <w:color w:val="000009"/>
        </w:rPr>
        <w:t>и</w:t>
      </w:r>
      <w:r w:rsidR="00FB12B9">
        <w:rPr>
          <w:color w:val="000009"/>
        </w:rPr>
        <w:t xml:space="preserve"> </w:t>
      </w:r>
      <w:r>
        <w:rPr>
          <w:color w:val="000009"/>
        </w:rPr>
        <w:t>расходной части бюджета поселения на 202</w:t>
      </w:r>
      <w:r w:rsidR="00274538">
        <w:rPr>
          <w:color w:val="000009"/>
        </w:rPr>
        <w:t>3</w:t>
      </w:r>
      <w:r>
        <w:rPr>
          <w:color w:val="000009"/>
        </w:rPr>
        <w:t xml:space="preserve"> год.</w:t>
      </w:r>
    </w:p>
    <w:p w:rsidR="00EA734F" w:rsidRDefault="00EA734F">
      <w:pPr>
        <w:pStyle w:val="a4"/>
        <w:spacing w:before="5"/>
      </w:pPr>
    </w:p>
    <w:p w:rsidR="00EA734F" w:rsidRDefault="00515D19">
      <w:pPr>
        <w:pStyle w:val="2"/>
        <w:ind w:left="3381"/>
      </w:pPr>
      <w:r>
        <w:rPr>
          <w:color w:val="000009"/>
        </w:rPr>
        <w:t>Общая характеристика предлагаемых изменений</w:t>
      </w:r>
    </w:p>
    <w:p w:rsidR="00EA734F" w:rsidRDefault="00EA734F">
      <w:pPr>
        <w:pStyle w:val="a4"/>
        <w:spacing w:before="8"/>
        <w:rPr>
          <w:b/>
          <w:sz w:val="20"/>
        </w:rPr>
      </w:pPr>
    </w:p>
    <w:p w:rsidR="00EA734F" w:rsidRDefault="00515D19">
      <w:pPr>
        <w:pStyle w:val="a4"/>
        <w:tabs>
          <w:tab w:val="left" w:pos="7567"/>
          <w:tab w:val="left" w:pos="8550"/>
        </w:tabs>
        <w:spacing w:before="1"/>
        <w:ind w:left="466" w:right="202"/>
      </w:pPr>
      <w:proofErr w:type="gramStart"/>
      <w:r>
        <w:rPr>
          <w:color w:val="000009"/>
        </w:rPr>
        <w:t>В  соответствии</w:t>
      </w:r>
      <w:proofErr w:type="gramEnd"/>
      <w:r>
        <w:rPr>
          <w:color w:val="000009"/>
        </w:rPr>
        <w:t xml:space="preserve">  со  статьей  1  Проекта  Решения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основные</w:t>
      </w:r>
      <w:r>
        <w:rPr>
          <w:color w:val="000009"/>
          <w:spacing w:val="42"/>
        </w:rPr>
        <w:t xml:space="preserve"> </w:t>
      </w:r>
      <w:r>
        <w:rPr>
          <w:color w:val="000009"/>
        </w:rPr>
        <w:t>характеристики</w:t>
      </w:r>
      <w:r>
        <w:rPr>
          <w:color w:val="000009"/>
        </w:rPr>
        <w:tab/>
      </w:r>
      <w:r>
        <w:rPr>
          <w:color w:val="000009"/>
          <w:spacing w:val="-3"/>
        </w:rPr>
        <w:t>бюджета</w:t>
      </w:r>
      <w:r>
        <w:rPr>
          <w:color w:val="000009"/>
          <w:spacing w:val="-3"/>
        </w:rPr>
        <w:tab/>
        <w:t xml:space="preserve">сельского </w:t>
      </w:r>
      <w:r>
        <w:rPr>
          <w:color w:val="000009"/>
        </w:rPr>
        <w:t>поселения предлагается утвердить в следующих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размерах:</w:t>
      </w:r>
    </w:p>
    <w:p w:rsidR="00EA734F" w:rsidRDefault="00515D19">
      <w:pPr>
        <w:pStyle w:val="a6"/>
        <w:numPr>
          <w:ilvl w:val="0"/>
          <w:numId w:val="5"/>
        </w:numPr>
        <w:tabs>
          <w:tab w:val="left" w:pos="1882"/>
          <w:tab w:val="left" w:pos="1883"/>
        </w:tabs>
        <w:spacing w:line="242" w:lineRule="auto"/>
        <w:ind w:right="192" w:firstLine="0"/>
        <w:rPr>
          <w:sz w:val="21"/>
        </w:rPr>
      </w:pPr>
      <w:r>
        <w:rPr>
          <w:color w:val="000009"/>
          <w:sz w:val="21"/>
        </w:rPr>
        <w:t xml:space="preserve">по </w:t>
      </w:r>
      <w:r>
        <w:rPr>
          <w:color w:val="000009"/>
          <w:spacing w:val="-4"/>
          <w:sz w:val="21"/>
        </w:rPr>
        <w:t xml:space="preserve">доходам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3"/>
          <w:sz w:val="21"/>
        </w:rPr>
        <w:t xml:space="preserve">сумме </w:t>
      </w:r>
      <w:r w:rsidR="00EC052A">
        <w:rPr>
          <w:color w:val="000009"/>
          <w:sz w:val="21"/>
        </w:rPr>
        <w:t>6</w:t>
      </w:r>
      <w:r w:rsidR="004A1434">
        <w:rPr>
          <w:color w:val="000009"/>
          <w:sz w:val="21"/>
        </w:rPr>
        <w:t> 685 871,50</w:t>
      </w:r>
      <w:r w:rsidR="00FB12B9">
        <w:rPr>
          <w:color w:val="000009"/>
          <w:sz w:val="21"/>
        </w:rPr>
        <w:t> </w:t>
      </w:r>
      <w:r>
        <w:rPr>
          <w:color w:val="000009"/>
          <w:spacing w:val="-3"/>
          <w:sz w:val="21"/>
        </w:rPr>
        <w:t xml:space="preserve">рубля,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4"/>
          <w:sz w:val="21"/>
        </w:rPr>
        <w:t xml:space="preserve">том </w:t>
      </w:r>
      <w:r>
        <w:rPr>
          <w:color w:val="000009"/>
          <w:sz w:val="21"/>
        </w:rPr>
        <w:t xml:space="preserve">числе объем безвозмездных поступлений в </w:t>
      </w:r>
      <w:r>
        <w:rPr>
          <w:color w:val="000009"/>
          <w:spacing w:val="-4"/>
          <w:sz w:val="21"/>
        </w:rPr>
        <w:t xml:space="preserve">сумме </w:t>
      </w:r>
      <w:r w:rsidR="00FB12B9">
        <w:rPr>
          <w:color w:val="000009"/>
          <w:sz w:val="21"/>
        </w:rPr>
        <w:t>5</w:t>
      </w:r>
      <w:r w:rsidR="009546CB">
        <w:rPr>
          <w:color w:val="000009"/>
          <w:sz w:val="21"/>
        </w:rPr>
        <w:t> </w:t>
      </w:r>
      <w:r w:rsidR="004A1434">
        <w:rPr>
          <w:color w:val="000009"/>
          <w:sz w:val="21"/>
        </w:rPr>
        <w:t>724</w:t>
      </w:r>
      <w:r w:rsidR="009546CB">
        <w:rPr>
          <w:color w:val="000009"/>
          <w:sz w:val="21"/>
        </w:rPr>
        <w:t xml:space="preserve"> </w:t>
      </w:r>
      <w:r w:rsidR="004A1434">
        <w:rPr>
          <w:color w:val="000009"/>
          <w:sz w:val="21"/>
        </w:rPr>
        <w:t>581</w:t>
      </w:r>
      <w:r w:rsidR="00FB12B9">
        <w:rPr>
          <w:color w:val="000009"/>
          <w:sz w:val="21"/>
        </w:rPr>
        <w:t>.5</w:t>
      </w:r>
      <w:r w:rsidR="00274538">
        <w:rPr>
          <w:color w:val="000009"/>
          <w:sz w:val="21"/>
        </w:rPr>
        <w:t>0</w:t>
      </w:r>
      <w:proofErr w:type="gramStart"/>
      <w:r>
        <w:rPr>
          <w:color w:val="000009"/>
          <w:spacing w:val="-3"/>
          <w:sz w:val="21"/>
        </w:rPr>
        <w:t>рублей</w:t>
      </w:r>
      <w:r>
        <w:rPr>
          <w:color w:val="000009"/>
          <w:spacing w:val="2"/>
          <w:sz w:val="21"/>
        </w:rPr>
        <w:t xml:space="preserve"> </w:t>
      </w:r>
      <w:r>
        <w:rPr>
          <w:color w:val="000009"/>
          <w:sz w:val="21"/>
        </w:rPr>
        <w:t>;</w:t>
      </w:r>
      <w:proofErr w:type="gramEnd"/>
    </w:p>
    <w:p w:rsidR="00EA734F" w:rsidRPr="009546CB" w:rsidRDefault="00515D19">
      <w:pPr>
        <w:pStyle w:val="a6"/>
        <w:numPr>
          <w:ilvl w:val="0"/>
          <w:numId w:val="5"/>
        </w:numPr>
        <w:tabs>
          <w:tab w:val="left" w:pos="1882"/>
          <w:tab w:val="left" w:pos="1883"/>
        </w:tabs>
        <w:spacing w:line="253" w:lineRule="exact"/>
        <w:ind w:left="1882"/>
        <w:rPr>
          <w:sz w:val="21"/>
        </w:rPr>
      </w:pPr>
      <w:r>
        <w:rPr>
          <w:color w:val="000009"/>
          <w:sz w:val="21"/>
        </w:rPr>
        <w:t xml:space="preserve">по </w:t>
      </w:r>
      <w:r>
        <w:rPr>
          <w:color w:val="000009"/>
          <w:spacing w:val="-4"/>
          <w:sz w:val="21"/>
        </w:rPr>
        <w:t xml:space="preserve">расходам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3"/>
          <w:sz w:val="21"/>
        </w:rPr>
        <w:t xml:space="preserve">сумме </w:t>
      </w:r>
      <w:r w:rsidR="009546CB">
        <w:rPr>
          <w:color w:val="000009"/>
          <w:sz w:val="21"/>
        </w:rPr>
        <w:t>7</w:t>
      </w:r>
      <w:r w:rsidR="00274538">
        <w:rPr>
          <w:color w:val="000009"/>
          <w:sz w:val="21"/>
        </w:rPr>
        <w:t xml:space="preserve"> </w:t>
      </w:r>
      <w:r w:rsidR="004A1434">
        <w:rPr>
          <w:color w:val="000009"/>
          <w:sz w:val="21"/>
        </w:rPr>
        <w:t>285</w:t>
      </w:r>
      <w:r w:rsidR="00274538">
        <w:rPr>
          <w:color w:val="000009"/>
          <w:sz w:val="21"/>
        </w:rPr>
        <w:t xml:space="preserve"> </w:t>
      </w:r>
      <w:r w:rsidR="004A1434">
        <w:rPr>
          <w:color w:val="000009"/>
          <w:sz w:val="21"/>
        </w:rPr>
        <w:t>871</w:t>
      </w:r>
      <w:r w:rsidR="00274538">
        <w:rPr>
          <w:color w:val="000009"/>
          <w:sz w:val="21"/>
        </w:rPr>
        <w:t>,</w:t>
      </w:r>
      <w:r w:rsidR="00FB12B9">
        <w:rPr>
          <w:color w:val="000009"/>
          <w:sz w:val="21"/>
        </w:rPr>
        <w:t>5</w:t>
      </w:r>
      <w:r w:rsidR="00274538">
        <w:rPr>
          <w:color w:val="000009"/>
          <w:sz w:val="21"/>
        </w:rPr>
        <w:t>0рублей</w:t>
      </w:r>
      <w:r>
        <w:rPr>
          <w:color w:val="000009"/>
          <w:sz w:val="21"/>
        </w:rPr>
        <w:t>;</w:t>
      </w:r>
    </w:p>
    <w:p w:rsidR="00EA734F" w:rsidRDefault="00515D19">
      <w:pPr>
        <w:pStyle w:val="a4"/>
        <w:tabs>
          <w:tab w:val="left" w:pos="7712"/>
        </w:tabs>
        <w:ind w:left="466" w:right="202" w:firstLine="850"/>
      </w:pPr>
      <w:r>
        <w:rPr>
          <w:color w:val="000009"/>
        </w:rPr>
        <w:t xml:space="preserve">В </w:t>
      </w:r>
      <w:proofErr w:type="gramStart"/>
      <w:r>
        <w:rPr>
          <w:color w:val="000009"/>
          <w:spacing w:val="-4"/>
        </w:rPr>
        <w:t xml:space="preserve">результате  </w:t>
      </w:r>
      <w:r>
        <w:rPr>
          <w:color w:val="000009"/>
        </w:rPr>
        <w:t>вносимых</w:t>
      </w:r>
      <w:proofErr w:type="gramEnd"/>
      <w:r>
        <w:rPr>
          <w:color w:val="000009"/>
        </w:rPr>
        <w:t xml:space="preserve"> изменений в  </w:t>
      </w:r>
      <w:r>
        <w:rPr>
          <w:color w:val="000009"/>
          <w:spacing w:val="-4"/>
        </w:rPr>
        <w:t>расходную</w:t>
      </w:r>
      <w:r>
        <w:rPr>
          <w:color w:val="000009"/>
          <w:spacing w:val="32"/>
        </w:rPr>
        <w:t xml:space="preserve"> </w:t>
      </w:r>
      <w:r>
        <w:rPr>
          <w:color w:val="000009"/>
        </w:rPr>
        <w:t>част</w:t>
      </w:r>
      <w:r w:rsidR="00D8163D">
        <w:rPr>
          <w:color w:val="000009"/>
        </w:rPr>
        <w:t xml:space="preserve">ь </w:t>
      </w:r>
      <w:r>
        <w:rPr>
          <w:color w:val="000009"/>
          <w:spacing w:val="-3"/>
        </w:rPr>
        <w:t xml:space="preserve">бюджета </w:t>
      </w:r>
      <w:r>
        <w:rPr>
          <w:color w:val="000009"/>
        </w:rPr>
        <w:t xml:space="preserve">сельского поселения размер </w:t>
      </w:r>
      <w:r>
        <w:rPr>
          <w:color w:val="000009"/>
        </w:rPr>
        <w:lastRenderedPageBreak/>
        <w:t>дефицита составит</w:t>
      </w:r>
      <w:r w:rsidR="009546CB">
        <w:rPr>
          <w:color w:val="000009"/>
        </w:rPr>
        <w:t xml:space="preserve"> 600 000</w:t>
      </w:r>
      <w:r w:rsidR="00297C0C">
        <w:rPr>
          <w:color w:val="000009"/>
          <w:spacing w:val="-4"/>
        </w:rPr>
        <w:t>,00</w:t>
      </w:r>
      <w:r>
        <w:rPr>
          <w:color w:val="000009"/>
          <w:spacing w:val="-4"/>
        </w:rPr>
        <w:t xml:space="preserve">рублей </w:t>
      </w:r>
      <w:r w:rsidR="00297C0C">
        <w:rPr>
          <w:color w:val="000009"/>
        </w:rPr>
        <w:t>.</w:t>
      </w:r>
    </w:p>
    <w:p w:rsidR="00EA734F" w:rsidRDefault="00515D19" w:rsidP="00297C0C">
      <w:pPr>
        <w:pStyle w:val="a4"/>
        <w:spacing w:before="70"/>
        <w:ind w:left="1316"/>
        <w:rPr>
          <w:sz w:val="22"/>
        </w:rPr>
      </w:pPr>
      <w:r>
        <w:rPr>
          <w:color w:val="000009"/>
        </w:rPr>
        <w:t>Изменения основных параметров бюджета представлены в таблице:</w:t>
      </w:r>
    </w:p>
    <w:p w:rsidR="00EA734F" w:rsidRDefault="00515D19">
      <w:pPr>
        <w:pStyle w:val="a4"/>
        <w:spacing w:after="8"/>
        <w:ind w:right="185"/>
        <w:jc w:val="right"/>
      </w:pPr>
      <w:r>
        <w:rPr>
          <w:color w:val="000009"/>
        </w:rPr>
        <w:t>(рублей)</w:t>
      </w:r>
    </w:p>
    <w:tbl>
      <w:tblPr>
        <w:tblStyle w:val="TableNormal"/>
        <w:tblW w:w="0" w:type="auto"/>
        <w:tblInd w:w="807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175"/>
        <w:gridCol w:w="2401"/>
        <w:gridCol w:w="2319"/>
        <w:gridCol w:w="2425"/>
      </w:tblGrid>
      <w:tr w:rsidR="00EA734F" w:rsidTr="004A1434">
        <w:trPr>
          <w:trHeight w:val="772"/>
        </w:trPr>
        <w:tc>
          <w:tcPr>
            <w:tcW w:w="2175" w:type="dxa"/>
          </w:tcPr>
          <w:p w:rsidR="00EA734F" w:rsidRDefault="00EA734F">
            <w:pPr>
              <w:pStyle w:val="TableParagraph"/>
              <w:rPr>
                <w:sz w:val="20"/>
              </w:rPr>
            </w:pPr>
          </w:p>
        </w:tc>
        <w:tc>
          <w:tcPr>
            <w:tcW w:w="2401" w:type="dxa"/>
          </w:tcPr>
          <w:p w:rsidR="00EA734F" w:rsidRDefault="00515D19" w:rsidP="00515D19">
            <w:pPr>
              <w:pStyle w:val="TableParagraph"/>
              <w:spacing w:before="135"/>
              <w:ind w:left="725" w:right="71" w:hanging="519"/>
              <w:rPr>
                <w:sz w:val="21"/>
              </w:rPr>
            </w:pPr>
            <w:r>
              <w:rPr>
                <w:color w:val="000009"/>
                <w:sz w:val="21"/>
              </w:rPr>
              <w:t>Первоначальный план на 2023 год</w:t>
            </w:r>
          </w:p>
        </w:tc>
        <w:tc>
          <w:tcPr>
            <w:tcW w:w="2319" w:type="dxa"/>
          </w:tcPr>
          <w:p w:rsidR="00EA734F" w:rsidRDefault="00EA734F">
            <w:pPr>
              <w:pStyle w:val="TableParagraph"/>
              <w:spacing w:before="1"/>
            </w:pPr>
          </w:p>
          <w:p w:rsidR="00EA734F" w:rsidRDefault="00515D19">
            <w:pPr>
              <w:pStyle w:val="TableParagraph"/>
              <w:spacing w:before="1"/>
              <w:ind w:left="408"/>
              <w:rPr>
                <w:sz w:val="21"/>
              </w:rPr>
            </w:pPr>
            <w:r>
              <w:rPr>
                <w:color w:val="000009"/>
                <w:sz w:val="21"/>
              </w:rPr>
              <w:t>Проект Решения</w:t>
            </w:r>
          </w:p>
        </w:tc>
        <w:tc>
          <w:tcPr>
            <w:tcW w:w="2425" w:type="dxa"/>
          </w:tcPr>
          <w:p w:rsidR="00EA734F" w:rsidRDefault="00515D19">
            <w:pPr>
              <w:pStyle w:val="TableParagraph"/>
              <w:spacing w:before="135"/>
              <w:ind w:left="706" w:right="676" w:firstLine="33"/>
              <w:rPr>
                <w:sz w:val="21"/>
              </w:rPr>
            </w:pPr>
            <w:r>
              <w:rPr>
                <w:color w:val="000009"/>
                <w:sz w:val="21"/>
              </w:rPr>
              <w:t>изменения (гр.3 - гр.2)</w:t>
            </w:r>
          </w:p>
        </w:tc>
      </w:tr>
      <w:tr w:rsidR="00EA734F" w:rsidTr="004A1434">
        <w:trPr>
          <w:trHeight w:val="239"/>
        </w:trPr>
        <w:tc>
          <w:tcPr>
            <w:tcW w:w="2175" w:type="dxa"/>
          </w:tcPr>
          <w:p w:rsidR="00EA734F" w:rsidRDefault="00515D19">
            <w:pPr>
              <w:pStyle w:val="TableParagraph"/>
              <w:spacing w:line="220" w:lineRule="exact"/>
              <w:ind w:right="16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1</w:t>
            </w:r>
          </w:p>
        </w:tc>
        <w:tc>
          <w:tcPr>
            <w:tcW w:w="2401" w:type="dxa"/>
          </w:tcPr>
          <w:p w:rsidR="00EA734F" w:rsidRDefault="00515D19">
            <w:pPr>
              <w:pStyle w:val="TableParagraph"/>
              <w:spacing w:line="220" w:lineRule="exact"/>
              <w:ind w:left="5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2</w:t>
            </w:r>
          </w:p>
        </w:tc>
        <w:tc>
          <w:tcPr>
            <w:tcW w:w="2319" w:type="dxa"/>
          </w:tcPr>
          <w:p w:rsidR="00EA734F" w:rsidRDefault="00515D19">
            <w:pPr>
              <w:pStyle w:val="TableParagraph"/>
              <w:spacing w:line="220" w:lineRule="exact"/>
              <w:ind w:right="11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3</w:t>
            </w:r>
          </w:p>
        </w:tc>
        <w:tc>
          <w:tcPr>
            <w:tcW w:w="2425" w:type="dxa"/>
          </w:tcPr>
          <w:p w:rsidR="00EA734F" w:rsidRDefault="00515D19">
            <w:pPr>
              <w:pStyle w:val="TableParagraph"/>
              <w:spacing w:line="220" w:lineRule="exact"/>
              <w:ind w:left="15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</w:tr>
      <w:tr w:rsidR="004A1434" w:rsidTr="004A1434">
        <w:trPr>
          <w:trHeight w:val="402"/>
        </w:trPr>
        <w:tc>
          <w:tcPr>
            <w:tcW w:w="2175" w:type="dxa"/>
          </w:tcPr>
          <w:p w:rsidR="004A1434" w:rsidRDefault="004A1434" w:rsidP="004A1434">
            <w:pPr>
              <w:pStyle w:val="TableParagraph"/>
              <w:spacing w:before="72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Доходы</w:t>
            </w:r>
          </w:p>
        </w:tc>
        <w:tc>
          <w:tcPr>
            <w:tcW w:w="2401" w:type="dxa"/>
          </w:tcPr>
          <w:p w:rsidR="004A1434" w:rsidRPr="00FE39C9" w:rsidRDefault="004A1434" w:rsidP="004A1434">
            <w:r w:rsidRPr="00FE39C9">
              <w:t xml:space="preserve">6 435 911,50 </w:t>
            </w:r>
          </w:p>
        </w:tc>
        <w:tc>
          <w:tcPr>
            <w:tcW w:w="2319" w:type="dxa"/>
          </w:tcPr>
          <w:p w:rsidR="004A1434" w:rsidRDefault="004A1434" w:rsidP="004A1434">
            <w:pPr>
              <w:pStyle w:val="TableParagraph"/>
              <w:spacing w:before="72"/>
              <w:ind w:right="8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6 685 871,50 </w:t>
            </w:r>
          </w:p>
        </w:tc>
        <w:tc>
          <w:tcPr>
            <w:tcW w:w="2425" w:type="dxa"/>
          </w:tcPr>
          <w:p w:rsidR="004A1434" w:rsidRDefault="004A1434" w:rsidP="004A1434">
            <w:pPr>
              <w:pStyle w:val="TableParagraph"/>
              <w:spacing w:before="72"/>
              <w:ind w:right="8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249 960,00</w:t>
            </w:r>
          </w:p>
        </w:tc>
      </w:tr>
      <w:tr w:rsidR="004A1434" w:rsidTr="004A1434">
        <w:trPr>
          <w:trHeight w:val="374"/>
        </w:trPr>
        <w:tc>
          <w:tcPr>
            <w:tcW w:w="2175" w:type="dxa"/>
          </w:tcPr>
          <w:p w:rsidR="004A1434" w:rsidRDefault="004A1434" w:rsidP="004A1434">
            <w:pPr>
              <w:pStyle w:val="TableParagraph"/>
              <w:spacing w:before="58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Расходы</w:t>
            </w:r>
          </w:p>
        </w:tc>
        <w:tc>
          <w:tcPr>
            <w:tcW w:w="2401" w:type="dxa"/>
          </w:tcPr>
          <w:p w:rsidR="004A1434" w:rsidRPr="00FE39C9" w:rsidRDefault="004A1434" w:rsidP="004A1434">
            <w:r w:rsidRPr="00FE39C9">
              <w:t>7 035 911,5</w:t>
            </w:r>
          </w:p>
        </w:tc>
        <w:tc>
          <w:tcPr>
            <w:tcW w:w="2319" w:type="dxa"/>
          </w:tcPr>
          <w:p w:rsidR="004A1434" w:rsidRDefault="004A1434" w:rsidP="004A1434">
            <w:pPr>
              <w:pStyle w:val="TableParagraph"/>
              <w:spacing w:before="58"/>
              <w:ind w:right="8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7 285 871,5</w:t>
            </w:r>
          </w:p>
        </w:tc>
        <w:tc>
          <w:tcPr>
            <w:tcW w:w="2425" w:type="dxa"/>
          </w:tcPr>
          <w:p w:rsidR="004A1434" w:rsidRDefault="004A1434" w:rsidP="004A1434">
            <w:pPr>
              <w:pStyle w:val="TableParagraph"/>
              <w:spacing w:before="58"/>
              <w:ind w:right="8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249 960,00</w:t>
            </w:r>
          </w:p>
        </w:tc>
      </w:tr>
      <w:tr w:rsidR="004A1434" w:rsidTr="004A1434">
        <w:trPr>
          <w:trHeight w:val="513"/>
        </w:trPr>
        <w:tc>
          <w:tcPr>
            <w:tcW w:w="2175" w:type="dxa"/>
          </w:tcPr>
          <w:p w:rsidR="004A1434" w:rsidRDefault="004A1434" w:rsidP="004A1434">
            <w:pPr>
              <w:pStyle w:val="TableParagraph"/>
              <w:spacing w:before="125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Дефицит</w:t>
            </w:r>
          </w:p>
        </w:tc>
        <w:tc>
          <w:tcPr>
            <w:tcW w:w="2401" w:type="dxa"/>
          </w:tcPr>
          <w:p w:rsidR="004A1434" w:rsidRDefault="004A1434" w:rsidP="004A1434">
            <w:r w:rsidRPr="00FE39C9">
              <w:t>600 000,00</w:t>
            </w:r>
          </w:p>
        </w:tc>
        <w:tc>
          <w:tcPr>
            <w:tcW w:w="2319" w:type="dxa"/>
          </w:tcPr>
          <w:p w:rsidR="004A1434" w:rsidRDefault="004A1434" w:rsidP="004A1434">
            <w:pPr>
              <w:pStyle w:val="TableParagraph"/>
              <w:spacing w:before="125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600 000,00</w:t>
            </w:r>
          </w:p>
        </w:tc>
        <w:tc>
          <w:tcPr>
            <w:tcW w:w="2425" w:type="dxa"/>
          </w:tcPr>
          <w:p w:rsidR="004A1434" w:rsidRDefault="004A1434" w:rsidP="004A1434">
            <w:pPr>
              <w:pStyle w:val="TableParagraph"/>
              <w:spacing w:before="125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+600 000,00</w:t>
            </w:r>
          </w:p>
        </w:tc>
      </w:tr>
    </w:tbl>
    <w:p w:rsidR="00EA734F" w:rsidRDefault="00EA734F">
      <w:pPr>
        <w:pStyle w:val="a4"/>
        <w:rPr>
          <w:sz w:val="22"/>
        </w:rPr>
      </w:pPr>
    </w:p>
    <w:p w:rsidR="00EA734F" w:rsidRDefault="00EA734F">
      <w:pPr>
        <w:pStyle w:val="a4"/>
        <w:spacing w:before="8"/>
        <w:rPr>
          <w:sz w:val="18"/>
        </w:rPr>
      </w:pPr>
    </w:p>
    <w:p w:rsidR="00EA734F" w:rsidRDefault="00515D19">
      <w:pPr>
        <w:pStyle w:val="2"/>
        <w:ind w:left="4946"/>
      </w:pPr>
      <w:r>
        <w:rPr>
          <w:color w:val="000009"/>
        </w:rPr>
        <w:t>Доходы бюджета</w:t>
      </w:r>
    </w:p>
    <w:p w:rsidR="00EA734F" w:rsidRDefault="00EA734F">
      <w:pPr>
        <w:pStyle w:val="a4"/>
        <w:spacing w:before="4"/>
        <w:rPr>
          <w:b/>
          <w:sz w:val="20"/>
        </w:rPr>
      </w:pPr>
    </w:p>
    <w:p w:rsidR="00FB12B9" w:rsidRDefault="00515D19" w:rsidP="00297C0C">
      <w:pPr>
        <w:pStyle w:val="a4"/>
        <w:ind w:left="466" w:right="178" w:firstLine="850"/>
        <w:jc w:val="both"/>
        <w:rPr>
          <w:spacing w:val="-4"/>
        </w:rPr>
      </w:pPr>
      <w:r>
        <w:t xml:space="preserve">Рассматриваемым </w:t>
      </w:r>
      <w:r>
        <w:rPr>
          <w:spacing w:val="-3"/>
        </w:rPr>
        <w:t xml:space="preserve">Проектом </w:t>
      </w:r>
      <w:r>
        <w:t>Решения предлагается</w:t>
      </w:r>
      <w:r w:rsidR="00FB12B9">
        <w:t xml:space="preserve"> увеличить</w:t>
      </w:r>
      <w:r w:rsidR="00297C0C">
        <w:t xml:space="preserve"> </w:t>
      </w:r>
      <w:r>
        <w:rPr>
          <w:spacing w:val="-5"/>
        </w:rPr>
        <w:t xml:space="preserve">доходную </w:t>
      </w:r>
      <w:r>
        <w:t xml:space="preserve">часть </w:t>
      </w:r>
      <w:r>
        <w:rPr>
          <w:spacing w:val="-3"/>
        </w:rPr>
        <w:t>бюджета</w:t>
      </w:r>
      <w:r w:rsidR="00297C0C">
        <w:rPr>
          <w:spacing w:val="-3"/>
        </w:rPr>
        <w:t xml:space="preserve"> </w:t>
      </w:r>
      <w:r w:rsidR="00FB12B9">
        <w:rPr>
          <w:spacing w:val="-3"/>
        </w:rPr>
        <w:t xml:space="preserve">на </w:t>
      </w:r>
      <w:r w:rsidR="001C07C7">
        <w:rPr>
          <w:color w:val="000009"/>
        </w:rPr>
        <w:t xml:space="preserve">+ </w:t>
      </w:r>
      <w:r w:rsidR="004A1434">
        <w:rPr>
          <w:color w:val="000009"/>
        </w:rPr>
        <w:t>249 960,00</w:t>
      </w:r>
      <w:r w:rsidR="00FB12B9">
        <w:rPr>
          <w:spacing w:val="-3"/>
        </w:rPr>
        <w:t>рублей</w:t>
      </w:r>
      <w:r w:rsidR="00297C0C">
        <w:rPr>
          <w:spacing w:val="-3"/>
        </w:rPr>
        <w:t xml:space="preserve"> и</w:t>
      </w:r>
      <w:r w:rsidR="00FB12B9">
        <w:rPr>
          <w:spacing w:val="-3"/>
        </w:rPr>
        <w:t xml:space="preserve"> </w:t>
      </w:r>
      <w:r>
        <w:t>он</w:t>
      </w:r>
      <w:r w:rsidR="00297C0C">
        <w:t>а</w:t>
      </w:r>
      <w:r>
        <w:t xml:space="preserve"> состав</w:t>
      </w:r>
      <w:r w:rsidR="00297C0C">
        <w:t xml:space="preserve">ит </w:t>
      </w:r>
      <w:r w:rsidR="009546CB">
        <w:rPr>
          <w:color w:val="000009"/>
        </w:rPr>
        <w:t>6</w:t>
      </w:r>
      <w:r w:rsidR="004A1434">
        <w:rPr>
          <w:color w:val="000009"/>
        </w:rPr>
        <w:t> 685 871</w:t>
      </w:r>
      <w:r w:rsidR="009546CB">
        <w:rPr>
          <w:color w:val="000009"/>
        </w:rPr>
        <w:t>,50 рублей</w:t>
      </w:r>
      <w:r w:rsidR="00297C0C">
        <w:rPr>
          <w:spacing w:val="-4"/>
        </w:rPr>
        <w:t>.</w:t>
      </w:r>
    </w:p>
    <w:p w:rsidR="00FB12B9" w:rsidRPr="00FB12B9" w:rsidRDefault="00FB12B9" w:rsidP="00FB12B9">
      <w:pPr>
        <w:pStyle w:val="a4"/>
        <w:ind w:left="206" w:right="279" w:firstLine="850"/>
        <w:jc w:val="both"/>
        <w:rPr>
          <w:sz w:val="22"/>
          <w:szCs w:val="22"/>
        </w:rPr>
      </w:pPr>
      <w:r w:rsidRPr="00FB12B9">
        <w:rPr>
          <w:sz w:val="22"/>
          <w:szCs w:val="22"/>
        </w:rPr>
        <w:t>Изменения приходятс</w:t>
      </w:r>
      <w:r>
        <w:rPr>
          <w:sz w:val="22"/>
          <w:szCs w:val="22"/>
        </w:rPr>
        <w:t xml:space="preserve">я на безвозмездные поступления. </w:t>
      </w:r>
      <w:r w:rsidRPr="00FB12B9">
        <w:rPr>
          <w:sz w:val="22"/>
          <w:szCs w:val="22"/>
        </w:rPr>
        <w:t>Объем безвозмездных поступлений предлагается</w:t>
      </w:r>
      <w:r w:rsidRPr="00FB12B9">
        <w:rPr>
          <w:spacing w:val="72"/>
          <w:w w:val="150"/>
          <w:sz w:val="22"/>
          <w:szCs w:val="22"/>
        </w:rPr>
        <w:t xml:space="preserve"> </w:t>
      </w:r>
      <w:r w:rsidRPr="00FB12B9">
        <w:rPr>
          <w:sz w:val="22"/>
          <w:szCs w:val="22"/>
        </w:rPr>
        <w:t xml:space="preserve">увеличить на </w:t>
      </w:r>
      <w:r w:rsidR="004A1434">
        <w:rPr>
          <w:color w:val="000009"/>
        </w:rPr>
        <w:t>249 960,00</w:t>
      </w:r>
      <w:r w:rsidRPr="00FB12B9">
        <w:rPr>
          <w:sz w:val="22"/>
          <w:szCs w:val="22"/>
        </w:rPr>
        <w:t xml:space="preserve">рублей, или на </w:t>
      </w:r>
      <w:r w:rsidR="004A1434">
        <w:rPr>
          <w:sz w:val="22"/>
          <w:szCs w:val="22"/>
        </w:rPr>
        <w:t>4,6</w:t>
      </w:r>
      <w:r w:rsidRPr="00FB12B9">
        <w:rPr>
          <w:sz w:val="22"/>
          <w:szCs w:val="22"/>
        </w:rPr>
        <w:t xml:space="preserve">%( с </w:t>
      </w:r>
      <w:r w:rsidR="004A1434">
        <w:rPr>
          <w:color w:val="000009"/>
        </w:rPr>
        <w:t>5 474 621,50 </w:t>
      </w:r>
      <w:r w:rsidRPr="00FB12B9">
        <w:rPr>
          <w:sz w:val="22"/>
          <w:szCs w:val="22"/>
        </w:rPr>
        <w:t xml:space="preserve">руб. до </w:t>
      </w:r>
      <w:r w:rsidR="001C07C7">
        <w:rPr>
          <w:color w:val="000009"/>
        </w:rPr>
        <w:t>5</w:t>
      </w:r>
      <w:r w:rsidR="004A1434">
        <w:rPr>
          <w:color w:val="000009"/>
        </w:rPr>
        <w:t> 724 581,50</w:t>
      </w:r>
      <w:r>
        <w:rPr>
          <w:color w:val="000009"/>
        </w:rPr>
        <w:t> руб</w:t>
      </w:r>
      <w:r w:rsidRPr="00FB12B9">
        <w:rPr>
          <w:sz w:val="22"/>
          <w:szCs w:val="22"/>
        </w:rPr>
        <w:t>.), в том числе за счет:</w:t>
      </w:r>
    </w:p>
    <w:p w:rsidR="00FB12B9" w:rsidRPr="00FB12B9" w:rsidRDefault="00FB12B9" w:rsidP="00FB12B9">
      <w:pPr>
        <w:pStyle w:val="a4"/>
        <w:ind w:left="206" w:right="279" w:firstLine="850"/>
        <w:jc w:val="both"/>
        <w:rPr>
          <w:sz w:val="22"/>
          <w:szCs w:val="22"/>
        </w:rPr>
      </w:pPr>
      <w:r w:rsidRPr="00FB12B9">
        <w:rPr>
          <w:sz w:val="22"/>
          <w:szCs w:val="22"/>
        </w:rPr>
        <w:t xml:space="preserve">-увеличения поступления межбюджетных трансфертов на </w:t>
      </w:r>
      <w:r w:rsidR="004A1434">
        <w:rPr>
          <w:color w:val="000009"/>
        </w:rPr>
        <w:t>249 960,00</w:t>
      </w:r>
      <w:r w:rsidRPr="00FB12B9">
        <w:rPr>
          <w:sz w:val="22"/>
          <w:szCs w:val="22"/>
        </w:rPr>
        <w:t>рублей, или на</w:t>
      </w:r>
      <w:r>
        <w:rPr>
          <w:sz w:val="22"/>
          <w:szCs w:val="22"/>
        </w:rPr>
        <w:t xml:space="preserve"> </w:t>
      </w:r>
      <w:r w:rsidR="00261C39">
        <w:rPr>
          <w:sz w:val="22"/>
          <w:szCs w:val="22"/>
        </w:rPr>
        <w:t>35,7</w:t>
      </w:r>
      <w:r w:rsidRPr="00FB12B9">
        <w:rPr>
          <w:sz w:val="22"/>
          <w:szCs w:val="22"/>
        </w:rPr>
        <w:t xml:space="preserve">% (с </w:t>
      </w:r>
      <w:r w:rsidR="004A1434">
        <w:rPr>
          <w:sz w:val="22"/>
          <w:szCs w:val="22"/>
        </w:rPr>
        <w:t>700 824,30руб</w:t>
      </w:r>
      <w:r w:rsidRPr="00FB12B9">
        <w:rPr>
          <w:sz w:val="22"/>
          <w:szCs w:val="22"/>
        </w:rPr>
        <w:t>. до</w:t>
      </w:r>
      <w:r w:rsidR="00261C39">
        <w:rPr>
          <w:sz w:val="22"/>
          <w:szCs w:val="22"/>
        </w:rPr>
        <w:t>950 784</w:t>
      </w:r>
      <w:r w:rsidR="001115B3">
        <w:rPr>
          <w:sz w:val="22"/>
          <w:szCs w:val="22"/>
        </w:rPr>
        <w:t>,30руб</w:t>
      </w:r>
      <w:r w:rsidRPr="00FB12B9">
        <w:rPr>
          <w:sz w:val="22"/>
          <w:szCs w:val="22"/>
        </w:rPr>
        <w:t>.)</w:t>
      </w:r>
    </w:p>
    <w:tbl>
      <w:tblPr>
        <w:tblStyle w:val="a7"/>
        <w:tblW w:w="0" w:type="auto"/>
        <w:tblInd w:w="206" w:type="dxa"/>
        <w:tblLook w:val="04A0" w:firstRow="1" w:lastRow="0" w:firstColumn="1" w:lastColumn="0" w:noHBand="0" w:noVBand="1"/>
      </w:tblPr>
      <w:tblGrid>
        <w:gridCol w:w="2096"/>
        <w:gridCol w:w="2096"/>
        <w:gridCol w:w="2096"/>
        <w:gridCol w:w="2096"/>
        <w:gridCol w:w="2096"/>
      </w:tblGrid>
      <w:tr w:rsidR="00FB12B9" w:rsidRPr="00FB12B9" w:rsidTr="001115B3">
        <w:trPr>
          <w:trHeight w:val="832"/>
        </w:trPr>
        <w:tc>
          <w:tcPr>
            <w:tcW w:w="2096" w:type="dxa"/>
          </w:tcPr>
          <w:p w:rsidR="00FB12B9" w:rsidRPr="00FB12B9" w:rsidRDefault="00FB12B9" w:rsidP="00E85C10">
            <w:pPr>
              <w:pStyle w:val="a4"/>
              <w:ind w:right="279"/>
              <w:jc w:val="both"/>
              <w:rPr>
                <w:sz w:val="22"/>
                <w:szCs w:val="22"/>
              </w:rPr>
            </w:pPr>
            <w:r w:rsidRPr="00FB12B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096" w:type="dxa"/>
          </w:tcPr>
          <w:p w:rsidR="00FB12B9" w:rsidRPr="00FB12B9" w:rsidRDefault="00FB12B9" w:rsidP="00E85C10">
            <w:pPr>
              <w:pStyle w:val="a4"/>
              <w:ind w:right="279"/>
              <w:jc w:val="both"/>
              <w:rPr>
                <w:sz w:val="22"/>
                <w:szCs w:val="22"/>
              </w:rPr>
            </w:pPr>
            <w:r w:rsidRPr="00FB12B9">
              <w:rPr>
                <w:sz w:val="22"/>
                <w:szCs w:val="22"/>
              </w:rPr>
              <w:t>Первоначальный план 2023г.(руб.)</w:t>
            </w:r>
          </w:p>
        </w:tc>
        <w:tc>
          <w:tcPr>
            <w:tcW w:w="2096" w:type="dxa"/>
          </w:tcPr>
          <w:p w:rsidR="00FB12B9" w:rsidRPr="00FB12B9" w:rsidRDefault="00FB12B9" w:rsidP="00E85C10">
            <w:pPr>
              <w:pStyle w:val="a4"/>
              <w:ind w:right="279"/>
              <w:jc w:val="both"/>
              <w:rPr>
                <w:sz w:val="22"/>
                <w:szCs w:val="22"/>
              </w:rPr>
            </w:pPr>
            <w:r w:rsidRPr="00FB12B9">
              <w:rPr>
                <w:sz w:val="22"/>
                <w:szCs w:val="22"/>
              </w:rPr>
              <w:t>Поправки(руб.)</w:t>
            </w:r>
          </w:p>
        </w:tc>
        <w:tc>
          <w:tcPr>
            <w:tcW w:w="2096" w:type="dxa"/>
          </w:tcPr>
          <w:p w:rsidR="00FB12B9" w:rsidRPr="00FB12B9" w:rsidRDefault="00FB12B9" w:rsidP="00E85C10">
            <w:pPr>
              <w:pStyle w:val="a4"/>
              <w:ind w:right="279"/>
              <w:jc w:val="both"/>
              <w:rPr>
                <w:sz w:val="22"/>
                <w:szCs w:val="22"/>
              </w:rPr>
            </w:pPr>
            <w:r w:rsidRPr="00FB12B9">
              <w:rPr>
                <w:sz w:val="22"/>
                <w:szCs w:val="22"/>
              </w:rPr>
              <w:t>С учетом поправок (руб.)</w:t>
            </w:r>
          </w:p>
        </w:tc>
        <w:tc>
          <w:tcPr>
            <w:tcW w:w="2096" w:type="dxa"/>
          </w:tcPr>
          <w:p w:rsidR="00FB12B9" w:rsidRPr="00FB12B9" w:rsidRDefault="00FB12B9" w:rsidP="00E85C10">
            <w:pPr>
              <w:pStyle w:val="a4"/>
              <w:ind w:right="279"/>
              <w:jc w:val="both"/>
              <w:rPr>
                <w:sz w:val="22"/>
                <w:szCs w:val="22"/>
              </w:rPr>
            </w:pPr>
            <w:r w:rsidRPr="00FB12B9">
              <w:rPr>
                <w:sz w:val="22"/>
                <w:szCs w:val="22"/>
              </w:rPr>
              <w:t>Темп роста(%)</w:t>
            </w:r>
          </w:p>
        </w:tc>
      </w:tr>
      <w:tr w:rsidR="00FB12B9" w:rsidRPr="00FB12B9" w:rsidTr="00E85C10">
        <w:tc>
          <w:tcPr>
            <w:tcW w:w="2096" w:type="dxa"/>
          </w:tcPr>
          <w:p w:rsidR="00FB12B9" w:rsidRPr="00FB12B9" w:rsidRDefault="00FB12B9" w:rsidP="00E85C10">
            <w:pPr>
              <w:pStyle w:val="a4"/>
              <w:ind w:right="279"/>
              <w:jc w:val="both"/>
              <w:rPr>
                <w:sz w:val="22"/>
                <w:szCs w:val="22"/>
              </w:rPr>
            </w:pPr>
            <w:r w:rsidRPr="00FB12B9">
              <w:rPr>
                <w:sz w:val="22"/>
                <w:szCs w:val="22"/>
              </w:rPr>
              <w:t>Всего</w:t>
            </w:r>
          </w:p>
        </w:tc>
        <w:tc>
          <w:tcPr>
            <w:tcW w:w="2096" w:type="dxa"/>
          </w:tcPr>
          <w:p w:rsidR="00FB12B9" w:rsidRPr="00FB12B9" w:rsidRDefault="00261C39" w:rsidP="00E85C10">
            <w:pPr>
              <w:pStyle w:val="a4"/>
              <w:ind w:right="279"/>
              <w:jc w:val="both"/>
              <w:rPr>
                <w:sz w:val="22"/>
                <w:szCs w:val="22"/>
              </w:rPr>
            </w:pPr>
            <w:r>
              <w:rPr>
                <w:color w:val="000009"/>
              </w:rPr>
              <w:t>5 474 621,50 </w:t>
            </w:r>
          </w:p>
        </w:tc>
        <w:tc>
          <w:tcPr>
            <w:tcW w:w="2096" w:type="dxa"/>
          </w:tcPr>
          <w:p w:rsidR="00FB12B9" w:rsidRPr="00FB12B9" w:rsidRDefault="001115B3" w:rsidP="00E85C10">
            <w:pPr>
              <w:pStyle w:val="a4"/>
              <w:ind w:right="2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169 000,00</w:t>
            </w:r>
          </w:p>
        </w:tc>
        <w:tc>
          <w:tcPr>
            <w:tcW w:w="2096" w:type="dxa"/>
          </w:tcPr>
          <w:p w:rsidR="00FB12B9" w:rsidRPr="00FB12B9" w:rsidRDefault="001115B3" w:rsidP="001115B3">
            <w:pPr>
              <w:pStyle w:val="a4"/>
              <w:ind w:right="279"/>
              <w:jc w:val="both"/>
              <w:rPr>
                <w:sz w:val="22"/>
                <w:szCs w:val="22"/>
              </w:rPr>
            </w:pPr>
            <w:r>
              <w:rPr>
                <w:color w:val="000009"/>
              </w:rPr>
              <w:t>5 474 621,50 </w:t>
            </w:r>
          </w:p>
        </w:tc>
        <w:tc>
          <w:tcPr>
            <w:tcW w:w="2096" w:type="dxa"/>
          </w:tcPr>
          <w:p w:rsidR="00FB12B9" w:rsidRPr="00FB12B9" w:rsidRDefault="001115B3" w:rsidP="001115B3">
            <w:pPr>
              <w:pStyle w:val="a4"/>
              <w:ind w:right="2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1115B3" w:rsidRPr="00FB12B9" w:rsidTr="00E85C10">
        <w:tc>
          <w:tcPr>
            <w:tcW w:w="2096" w:type="dxa"/>
          </w:tcPr>
          <w:p w:rsidR="001115B3" w:rsidRPr="00FB12B9" w:rsidRDefault="001115B3" w:rsidP="001115B3">
            <w:pPr>
              <w:pStyle w:val="a4"/>
              <w:ind w:right="279"/>
              <w:jc w:val="both"/>
              <w:rPr>
                <w:sz w:val="22"/>
                <w:szCs w:val="22"/>
              </w:rPr>
            </w:pPr>
            <w:r w:rsidRPr="00FB12B9">
              <w:rPr>
                <w:sz w:val="22"/>
                <w:szCs w:val="22"/>
              </w:rPr>
              <w:t>Субсидии</w:t>
            </w:r>
          </w:p>
        </w:tc>
        <w:tc>
          <w:tcPr>
            <w:tcW w:w="2096" w:type="dxa"/>
          </w:tcPr>
          <w:p w:rsidR="001115B3" w:rsidRPr="00822220" w:rsidRDefault="001115B3" w:rsidP="001115B3">
            <w:r w:rsidRPr="00822220">
              <w:t>751 324.20</w:t>
            </w:r>
          </w:p>
        </w:tc>
        <w:tc>
          <w:tcPr>
            <w:tcW w:w="2096" w:type="dxa"/>
          </w:tcPr>
          <w:p w:rsidR="001115B3" w:rsidRPr="00FB12B9" w:rsidRDefault="001115B3" w:rsidP="001115B3">
            <w:pPr>
              <w:pStyle w:val="a4"/>
              <w:ind w:right="2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096" w:type="dxa"/>
          </w:tcPr>
          <w:p w:rsidR="001115B3" w:rsidRPr="00FB12B9" w:rsidRDefault="001115B3" w:rsidP="001115B3">
            <w:pPr>
              <w:pStyle w:val="a4"/>
              <w:ind w:right="2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751 324.20</w:t>
            </w:r>
          </w:p>
        </w:tc>
        <w:tc>
          <w:tcPr>
            <w:tcW w:w="2096" w:type="dxa"/>
          </w:tcPr>
          <w:p w:rsidR="001115B3" w:rsidRPr="00FB12B9" w:rsidRDefault="001115B3" w:rsidP="001115B3">
            <w:pPr>
              <w:pStyle w:val="a4"/>
              <w:ind w:right="2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1115B3" w:rsidRPr="00FB12B9" w:rsidTr="00E85C10">
        <w:tc>
          <w:tcPr>
            <w:tcW w:w="2096" w:type="dxa"/>
          </w:tcPr>
          <w:p w:rsidR="001115B3" w:rsidRPr="00FB12B9" w:rsidRDefault="001115B3" w:rsidP="001115B3">
            <w:pPr>
              <w:pStyle w:val="a4"/>
              <w:ind w:right="2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</w:t>
            </w:r>
          </w:p>
        </w:tc>
        <w:tc>
          <w:tcPr>
            <w:tcW w:w="2096" w:type="dxa"/>
          </w:tcPr>
          <w:p w:rsidR="001115B3" w:rsidRPr="00822220" w:rsidRDefault="001115B3" w:rsidP="001115B3">
            <w:r>
              <w:t>72 200,00</w:t>
            </w:r>
          </w:p>
        </w:tc>
        <w:tc>
          <w:tcPr>
            <w:tcW w:w="2096" w:type="dxa"/>
          </w:tcPr>
          <w:p w:rsidR="001115B3" w:rsidRDefault="001115B3" w:rsidP="001115B3">
            <w:pPr>
              <w:pStyle w:val="a4"/>
              <w:ind w:right="2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096" w:type="dxa"/>
          </w:tcPr>
          <w:p w:rsidR="001115B3" w:rsidRDefault="001115B3" w:rsidP="001115B3">
            <w:pPr>
              <w:pStyle w:val="a4"/>
              <w:ind w:right="2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72 200,00</w:t>
            </w:r>
          </w:p>
        </w:tc>
        <w:tc>
          <w:tcPr>
            <w:tcW w:w="2096" w:type="dxa"/>
          </w:tcPr>
          <w:p w:rsidR="001115B3" w:rsidRDefault="001115B3" w:rsidP="001115B3">
            <w:pPr>
              <w:pStyle w:val="a4"/>
              <w:ind w:right="2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1115B3" w:rsidRPr="00FB12B9" w:rsidTr="00E85C10">
        <w:tc>
          <w:tcPr>
            <w:tcW w:w="2096" w:type="dxa"/>
          </w:tcPr>
          <w:p w:rsidR="001115B3" w:rsidRPr="00FB12B9" w:rsidRDefault="001115B3" w:rsidP="001115B3">
            <w:pPr>
              <w:pStyle w:val="a4"/>
              <w:ind w:right="279"/>
              <w:jc w:val="both"/>
              <w:rPr>
                <w:sz w:val="22"/>
                <w:szCs w:val="22"/>
              </w:rPr>
            </w:pPr>
            <w:r w:rsidRPr="00FB12B9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2096" w:type="dxa"/>
          </w:tcPr>
          <w:p w:rsidR="001115B3" w:rsidRDefault="00261C39" w:rsidP="001115B3">
            <w:r>
              <w:t>700 824,30</w:t>
            </w:r>
          </w:p>
        </w:tc>
        <w:tc>
          <w:tcPr>
            <w:tcW w:w="2096" w:type="dxa"/>
          </w:tcPr>
          <w:p w:rsidR="001115B3" w:rsidRPr="00FB12B9" w:rsidRDefault="00261C39" w:rsidP="001115B3">
            <w:pPr>
              <w:pStyle w:val="a4"/>
              <w:ind w:right="279"/>
              <w:jc w:val="both"/>
              <w:rPr>
                <w:sz w:val="22"/>
                <w:szCs w:val="22"/>
              </w:rPr>
            </w:pPr>
            <w:r>
              <w:rPr>
                <w:color w:val="000009"/>
              </w:rPr>
              <w:t>249 960,00</w:t>
            </w:r>
          </w:p>
        </w:tc>
        <w:tc>
          <w:tcPr>
            <w:tcW w:w="2096" w:type="dxa"/>
          </w:tcPr>
          <w:p w:rsidR="001115B3" w:rsidRPr="00FB12B9" w:rsidRDefault="00261C39" w:rsidP="001115B3">
            <w:pPr>
              <w:pStyle w:val="a4"/>
              <w:ind w:right="2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950 784,30</w:t>
            </w:r>
          </w:p>
        </w:tc>
        <w:tc>
          <w:tcPr>
            <w:tcW w:w="2096" w:type="dxa"/>
          </w:tcPr>
          <w:p w:rsidR="001115B3" w:rsidRPr="00FB12B9" w:rsidRDefault="00261C39" w:rsidP="001115B3">
            <w:pPr>
              <w:pStyle w:val="a4"/>
              <w:ind w:right="2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135,7</w:t>
            </w:r>
          </w:p>
        </w:tc>
      </w:tr>
    </w:tbl>
    <w:p w:rsidR="00FB12B9" w:rsidRPr="00FB12B9" w:rsidRDefault="00FB12B9" w:rsidP="00FB12B9">
      <w:pPr>
        <w:pStyle w:val="a4"/>
        <w:ind w:left="206" w:right="279" w:firstLine="850"/>
        <w:jc w:val="both"/>
        <w:rPr>
          <w:sz w:val="22"/>
          <w:szCs w:val="22"/>
        </w:rPr>
      </w:pPr>
    </w:p>
    <w:p w:rsidR="00FB12B9" w:rsidRDefault="00FB12B9" w:rsidP="00FB12B9">
      <w:pPr>
        <w:pStyle w:val="a4"/>
        <w:ind w:left="466" w:right="178" w:firstLine="850"/>
        <w:jc w:val="both"/>
        <w:rPr>
          <w:b/>
          <w:sz w:val="20"/>
        </w:rPr>
      </w:pPr>
    </w:p>
    <w:p w:rsidR="00EA734F" w:rsidRDefault="00515D19">
      <w:pPr>
        <w:ind w:left="4903"/>
        <w:rPr>
          <w:b/>
          <w:color w:val="000009"/>
          <w:sz w:val="21"/>
        </w:rPr>
      </w:pPr>
      <w:r>
        <w:rPr>
          <w:b/>
          <w:color w:val="000009"/>
          <w:sz w:val="21"/>
        </w:rPr>
        <w:t>Расходы бюджета</w:t>
      </w:r>
    </w:p>
    <w:p w:rsidR="00FB12B9" w:rsidRPr="00FB12B9" w:rsidRDefault="00FB12B9" w:rsidP="00FB12B9">
      <w:pPr>
        <w:spacing w:before="4"/>
        <w:rPr>
          <w:b/>
        </w:rPr>
      </w:pPr>
      <w:r w:rsidRPr="00FB12B9">
        <w:rPr>
          <w:b/>
        </w:rPr>
        <w:t xml:space="preserve">                        Анализ изменений расходной части</w:t>
      </w:r>
      <w:r w:rsidRPr="00FB12B9">
        <w:t xml:space="preserve"> бюджета МО СП «</w:t>
      </w:r>
      <w:r w:rsidR="000F474C">
        <w:t xml:space="preserve">Деревня </w:t>
      </w:r>
      <w:proofErr w:type="gramStart"/>
      <w:r w:rsidR="000F474C">
        <w:t xml:space="preserve">Высокое </w:t>
      </w:r>
      <w:r w:rsidRPr="00FB12B9">
        <w:t>»</w:t>
      </w:r>
      <w:proofErr w:type="gramEnd"/>
      <w:r w:rsidRPr="00FB12B9">
        <w:t xml:space="preserve"> показал  следующее.</w:t>
      </w:r>
      <w:r w:rsidRPr="00FB12B9">
        <w:rPr>
          <w:b/>
        </w:rPr>
        <w:t xml:space="preserve"> </w:t>
      </w:r>
    </w:p>
    <w:p w:rsidR="00FB12B9" w:rsidRPr="0085676B" w:rsidRDefault="00FB12B9" w:rsidP="00FB12B9">
      <w:pPr>
        <w:pStyle w:val="a4"/>
        <w:spacing w:before="1" w:line="241" w:lineRule="exact"/>
        <w:ind w:left="1316"/>
      </w:pPr>
      <w:r w:rsidRPr="0085676B">
        <w:t>Рассматриваемым Проектом Решения предлагается увеличить расходную часть бюджета на</w:t>
      </w:r>
    </w:p>
    <w:p w:rsidR="00FB12B9" w:rsidRPr="0085676B" w:rsidRDefault="00FB12B9" w:rsidP="00FB12B9">
      <w:pPr>
        <w:pStyle w:val="a4"/>
        <w:spacing w:line="241" w:lineRule="exact"/>
        <w:ind w:left="466"/>
        <w:rPr>
          <w:sz w:val="22"/>
        </w:rPr>
      </w:pPr>
      <w:r w:rsidRPr="0085676B">
        <w:t>+</w:t>
      </w:r>
      <w:r w:rsidR="00261C39">
        <w:rPr>
          <w:color w:val="000009"/>
        </w:rPr>
        <w:t>249 960,00</w:t>
      </w:r>
      <w:r w:rsidRPr="0085676B">
        <w:t>рублей.</w:t>
      </w:r>
    </w:p>
    <w:p w:rsidR="00FB12B9" w:rsidRPr="00FB12B9" w:rsidRDefault="00261C39" w:rsidP="00FB12B9">
      <w:pPr>
        <w:spacing w:line="242" w:lineRule="auto"/>
        <w:ind w:left="206" w:right="282" w:firstLine="850"/>
        <w:jc w:val="both"/>
        <w:rPr>
          <w:color w:val="000009"/>
        </w:rPr>
      </w:pPr>
      <w:r>
        <w:rPr>
          <w:color w:val="000009"/>
          <w:sz w:val="21"/>
        </w:rPr>
        <w:t xml:space="preserve">В </w:t>
      </w:r>
      <w:r w:rsidR="00FB12B9" w:rsidRPr="00FB12B9">
        <w:rPr>
          <w:color w:val="000009"/>
        </w:rPr>
        <w:t>структуре функциональной классификации расходов</w:t>
      </w:r>
      <w:r w:rsidR="00FB12B9" w:rsidRPr="00FB12B9">
        <w:rPr>
          <w:color w:val="000009"/>
          <w:spacing w:val="40"/>
        </w:rPr>
        <w:t xml:space="preserve"> </w:t>
      </w:r>
      <w:r w:rsidR="00FB12B9" w:rsidRPr="00FB12B9">
        <w:rPr>
          <w:color w:val="000009"/>
        </w:rPr>
        <w:t>бюджета</w:t>
      </w:r>
      <w:r w:rsidR="00FB12B9" w:rsidRPr="00FB12B9">
        <w:rPr>
          <w:color w:val="000009"/>
          <w:spacing w:val="40"/>
        </w:rPr>
        <w:t xml:space="preserve"> </w:t>
      </w:r>
      <w:r w:rsidR="00FB12B9" w:rsidRPr="00FB12B9">
        <w:rPr>
          <w:color w:val="000009"/>
        </w:rPr>
        <w:t xml:space="preserve">поселения объемы ассигнований изменяются по </w:t>
      </w:r>
      <w:r w:rsidR="008E671A">
        <w:rPr>
          <w:color w:val="000009"/>
        </w:rPr>
        <w:t>3</w:t>
      </w:r>
      <w:r w:rsidR="00FB12B9" w:rsidRPr="00FB12B9">
        <w:rPr>
          <w:color w:val="000009"/>
        </w:rPr>
        <w:t xml:space="preserve"> разделам.</w:t>
      </w:r>
    </w:p>
    <w:p w:rsidR="00FB12B9" w:rsidRPr="00FB12B9" w:rsidRDefault="00FB12B9" w:rsidP="00FB12B9">
      <w:pPr>
        <w:spacing w:line="242" w:lineRule="auto"/>
        <w:ind w:left="206" w:right="282" w:firstLine="850"/>
        <w:jc w:val="both"/>
      </w:pPr>
      <w:r w:rsidRPr="00FB12B9">
        <w:rPr>
          <w:b/>
          <w:color w:val="000009"/>
        </w:rPr>
        <w:t xml:space="preserve">Наибольшее изменение объема расходов бюджета произошло по следующим разделам </w:t>
      </w:r>
      <w:r w:rsidRPr="00FB12B9">
        <w:rPr>
          <w:color w:val="000009"/>
        </w:rPr>
        <w:t>расходов бюджета:</w:t>
      </w:r>
    </w:p>
    <w:p w:rsidR="00FB12B9" w:rsidRPr="00FB12B9" w:rsidRDefault="00FB12B9" w:rsidP="00FB12B9">
      <w:pPr>
        <w:spacing w:line="237" w:lineRule="auto"/>
        <w:ind w:left="110"/>
      </w:pPr>
      <w:r w:rsidRPr="00FB12B9">
        <w:t xml:space="preserve">-0400 «Национальная экономика»- </w:t>
      </w:r>
      <w:r w:rsidR="008E671A">
        <w:t>увеличение</w:t>
      </w:r>
      <w:r>
        <w:t xml:space="preserve"> </w:t>
      </w:r>
      <w:r w:rsidRPr="00FB12B9">
        <w:t xml:space="preserve">бюджетных ассигнований составило </w:t>
      </w:r>
      <w:r w:rsidR="00CB1ABA">
        <w:rPr>
          <w:color w:val="000009"/>
          <w:sz w:val="21"/>
        </w:rPr>
        <w:t>249 960,00</w:t>
      </w:r>
      <w:r w:rsidRPr="00FB12B9">
        <w:t xml:space="preserve">руб., или </w:t>
      </w:r>
      <w:r w:rsidR="00CB1ABA">
        <w:t>45,9</w:t>
      </w:r>
      <w:r w:rsidRPr="00FB12B9">
        <w:t>%;</w:t>
      </w:r>
    </w:p>
    <w:p w:rsidR="00FB12B9" w:rsidRPr="00FB12B9" w:rsidRDefault="00FB12B9" w:rsidP="00FB12B9">
      <w:pPr>
        <w:spacing w:before="7"/>
        <w:rPr>
          <w:sz w:val="18"/>
          <w:szCs w:val="18"/>
        </w:rPr>
      </w:pPr>
    </w:p>
    <w:p w:rsidR="00FB12B9" w:rsidRDefault="00515D19" w:rsidP="004A4605">
      <w:pPr>
        <w:pStyle w:val="a6"/>
        <w:numPr>
          <w:ilvl w:val="1"/>
          <w:numId w:val="2"/>
        </w:numPr>
        <w:tabs>
          <w:tab w:val="left" w:pos="2180"/>
          <w:tab w:val="left" w:pos="2181"/>
          <w:tab w:val="left" w:pos="4139"/>
        </w:tabs>
        <w:spacing w:before="85" w:line="242" w:lineRule="auto"/>
        <w:ind w:right="182" w:firstLine="0"/>
      </w:pPr>
      <w:r w:rsidRPr="00CB1ABA">
        <w:rPr>
          <w:color w:val="000009"/>
        </w:rPr>
        <w:t>Сравнительный анализ изменения объема и структуры расходов бюджета поселения по разделам и подразделам расходов бюджета представлен в следующей таблице.</w:t>
      </w:r>
    </w:p>
    <w:p w:rsidR="00EA734F" w:rsidRDefault="00EA734F">
      <w:pPr>
        <w:pStyle w:val="a4"/>
        <w:rPr>
          <w:sz w:val="20"/>
        </w:rPr>
      </w:pPr>
    </w:p>
    <w:p w:rsidR="00EA734F" w:rsidRDefault="00EA734F">
      <w:pPr>
        <w:pStyle w:val="a4"/>
        <w:rPr>
          <w:sz w:val="20"/>
        </w:rPr>
      </w:pPr>
    </w:p>
    <w:p w:rsidR="00EA734F" w:rsidRDefault="00EA734F">
      <w:pPr>
        <w:pStyle w:val="a4"/>
        <w:spacing w:before="6"/>
        <w:rPr>
          <w:sz w:val="23"/>
        </w:rPr>
      </w:pPr>
    </w:p>
    <w:tbl>
      <w:tblPr>
        <w:tblStyle w:val="TableNormal"/>
        <w:tblW w:w="0" w:type="auto"/>
        <w:tblInd w:w="274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256"/>
        <w:gridCol w:w="1561"/>
        <w:gridCol w:w="1556"/>
        <w:gridCol w:w="1417"/>
        <w:gridCol w:w="1148"/>
      </w:tblGrid>
      <w:tr w:rsidR="00EA734F">
        <w:trPr>
          <w:trHeight w:val="239"/>
        </w:trPr>
        <w:tc>
          <w:tcPr>
            <w:tcW w:w="672" w:type="dxa"/>
            <w:vMerge w:val="restart"/>
          </w:tcPr>
          <w:p w:rsidR="00EA734F" w:rsidRDefault="00515D19">
            <w:pPr>
              <w:pStyle w:val="TableParagraph"/>
              <w:ind w:left="114" w:right="122" w:firstLine="67"/>
              <w:jc w:val="both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Раз дел, </w:t>
            </w:r>
            <w:proofErr w:type="spellStart"/>
            <w:r>
              <w:rPr>
                <w:color w:val="000009"/>
                <w:spacing w:val="-3"/>
                <w:sz w:val="21"/>
              </w:rPr>
              <w:t>подр</w:t>
            </w:r>
            <w:proofErr w:type="spellEnd"/>
          </w:p>
          <w:p w:rsidR="00EA734F" w:rsidRDefault="00515D19">
            <w:pPr>
              <w:pStyle w:val="TableParagraph"/>
              <w:spacing w:line="240" w:lineRule="exact"/>
              <w:ind w:left="273" w:right="62" w:hanging="135"/>
              <w:rPr>
                <w:sz w:val="21"/>
              </w:rPr>
            </w:pPr>
            <w:proofErr w:type="spellStart"/>
            <w:r>
              <w:rPr>
                <w:color w:val="000009"/>
                <w:sz w:val="21"/>
              </w:rPr>
              <w:t>азде</w:t>
            </w:r>
            <w:proofErr w:type="spellEnd"/>
            <w:r>
              <w:rPr>
                <w:color w:val="000009"/>
                <w:sz w:val="21"/>
              </w:rPr>
              <w:t xml:space="preserve"> л</w:t>
            </w:r>
          </w:p>
        </w:tc>
        <w:tc>
          <w:tcPr>
            <w:tcW w:w="3256" w:type="dxa"/>
            <w:vMerge w:val="restart"/>
          </w:tcPr>
          <w:p w:rsidR="00EA734F" w:rsidRDefault="00EA734F">
            <w:pPr>
              <w:pStyle w:val="TableParagraph"/>
            </w:pPr>
          </w:p>
          <w:p w:rsidR="00EA734F" w:rsidRDefault="00EA734F">
            <w:pPr>
              <w:pStyle w:val="TableParagraph"/>
              <w:spacing w:before="4"/>
              <w:rPr>
                <w:sz w:val="19"/>
              </w:rPr>
            </w:pPr>
          </w:p>
          <w:p w:rsidR="00EA734F" w:rsidRDefault="00515D19">
            <w:pPr>
              <w:pStyle w:val="TableParagraph"/>
              <w:ind w:left="960"/>
              <w:rPr>
                <w:sz w:val="21"/>
              </w:rPr>
            </w:pPr>
            <w:r>
              <w:rPr>
                <w:color w:val="000009"/>
                <w:sz w:val="21"/>
              </w:rPr>
              <w:t>Наименование</w:t>
            </w:r>
          </w:p>
        </w:tc>
        <w:tc>
          <w:tcPr>
            <w:tcW w:w="1561" w:type="dxa"/>
            <w:vMerge w:val="restart"/>
          </w:tcPr>
          <w:p w:rsidR="00EA734F" w:rsidRDefault="00EA734F">
            <w:pPr>
              <w:pStyle w:val="TableParagraph"/>
              <w:spacing w:before="1"/>
              <w:rPr>
                <w:sz w:val="20"/>
              </w:rPr>
            </w:pPr>
          </w:p>
          <w:p w:rsidR="00EA734F" w:rsidRDefault="00515D19" w:rsidP="0085676B">
            <w:pPr>
              <w:pStyle w:val="TableParagraph"/>
              <w:ind w:left="116" w:right="124"/>
              <w:jc w:val="center"/>
              <w:rPr>
                <w:sz w:val="21"/>
              </w:rPr>
            </w:pPr>
            <w:proofErr w:type="spellStart"/>
            <w:r>
              <w:rPr>
                <w:color w:val="000009"/>
                <w:sz w:val="21"/>
              </w:rPr>
              <w:t>Первоначальн</w:t>
            </w:r>
            <w:proofErr w:type="spellEnd"/>
            <w:r>
              <w:rPr>
                <w:color w:val="000009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ый</w:t>
            </w:r>
            <w:proofErr w:type="spellEnd"/>
            <w:r>
              <w:rPr>
                <w:color w:val="000009"/>
                <w:sz w:val="21"/>
              </w:rPr>
              <w:t xml:space="preserve"> план на 202</w:t>
            </w:r>
            <w:r w:rsidR="0085676B">
              <w:rPr>
                <w:color w:val="000009"/>
                <w:sz w:val="21"/>
              </w:rPr>
              <w:t>3</w:t>
            </w:r>
            <w:r>
              <w:rPr>
                <w:color w:val="000009"/>
                <w:sz w:val="21"/>
              </w:rPr>
              <w:t>г.</w:t>
            </w:r>
          </w:p>
        </w:tc>
        <w:tc>
          <w:tcPr>
            <w:tcW w:w="1556" w:type="dxa"/>
            <w:vMerge w:val="restart"/>
          </w:tcPr>
          <w:p w:rsidR="00EA734F" w:rsidRDefault="00515D19">
            <w:pPr>
              <w:pStyle w:val="TableParagraph"/>
              <w:spacing w:before="111"/>
              <w:ind w:left="98" w:right="11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Предусмотрен о Проектом Решения, рублей</w:t>
            </w:r>
          </w:p>
        </w:tc>
        <w:tc>
          <w:tcPr>
            <w:tcW w:w="2565" w:type="dxa"/>
            <w:gridSpan w:val="2"/>
          </w:tcPr>
          <w:p w:rsidR="00EA734F" w:rsidRDefault="00515D19">
            <w:pPr>
              <w:pStyle w:val="TableParagraph"/>
              <w:spacing w:line="220" w:lineRule="exact"/>
              <w:ind w:left="786"/>
              <w:rPr>
                <w:sz w:val="21"/>
              </w:rPr>
            </w:pPr>
            <w:r>
              <w:rPr>
                <w:color w:val="000009"/>
                <w:sz w:val="21"/>
              </w:rPr>
              <w:t>Изменения</w:t>
            </w:r>
          </w:p>
        </w:tc>
      </w:tr>
      <w:tr w:rsidR="00EA734F">
        <w:trPr>
          <w:trHeight w:val="959"/>
        </w:trPr>
        <w:tc>
          <w:tcPr>
            <w:tcW w:w="672" w:type="dxa"/>
            <w:vMerge/>
            <w:tcBorders>
              <w:top w:val="nil"/>
            </w:tcBorders>
          </w:tcPr>
          <w:p w:rsidR="00EA734F" w:rsidRDefault="00EA734F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EA734F" w:rsidRDefault="00EA734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EA734F" w:rsidRDefault="00EA734F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:rsidR="00EA734F" w:rsidRDefault="00EA734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:rsidR="00EA734F" w:rsidRDefault="00EA734F">
            <w:pPr>
              <w:pStyle w:val="TableParagraph"/>
              <w:rPr>
                <w:sz w:val="20"/>
              </w:rPr>
            </w:pPr>
          </w:p>
          <w:p w:rsidR="00EA734F" w:rsidRDefault="00515D19">
            <w:pPr>
              <w:pStyle w:val="TableParagraph"/>
              <w:spacing w:before="1"/>
              <w:ind w:left="402" w:right="271" w:hanging="106"/>
              <w:rPr>
                <w:sz w:val="21"/>
              </w:rPr>
            </w:pPr>
            <w:r>
              <w:rPr>
                <w:color w:val="000009"/>
                <w:sz w:val="21"/>
              </w:rPr>
              <w:t>гр.4-гр.3, рублей</w:t>
            </w:r>
          </w:p>
        </w:tc>
        <w:tc>
          <w:tcPr>
            <w:tcW w:w="1148" w:type="dxa"/>
          </w:tcPr>
          <w:p w:rsidR="00EA734F" w:rsidRDefault="00515D19">
            <w:pPr>
              <w:pStyle w:val="TableParagraph"/>
              <w:spacing w:before="111"/>
              <w:ind w:left="161" w:right="158" w:firstLine="2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гр.4/ </w:t>
            </w:r>
            <w:r>
              <w:rPr>
                <w:color w:val="000009"/>
                <w:spacing w:val="-2"/>
                <w:sz w:val="21"/>
              </w:rPr>
              <w:t>гр.3*100,</w:t>
            </w:r>
          </w:p>
          <w:p w:rsidR="00EA734F" w:rsidRDefault="00515D19">
            <w:pPr>
              <w:pStyle w:val="TableParagraph"/>
              <w:spacing w:line="239" w:lineRule="exact"/>
              <w:ind w:left="15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%</w:t>
            </w:r>
          </w:p>
        </w:tc>
      </w:tr>
      <w:tr w:rsidR="00EA734F">
        <w:trPr>
          <w:trHeight w:val="239"/>
        </w:trPr>
        <w:tc>
          <w:tcPr>
            <w:tcW w:w="672" w:type="dxa"/>
          </w:tcPr>
          <w:p w:rsidR="00EA734F" w:rsidRDefault="00515D19">
            <w:pPr>
              <w:pStyle w:val="TableParagraph"/>
              <w:spacing w:line="220" w:lineRule="exact"/>
              <w:ind w:right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1</w:t>
            </w:r>
          </w:p>
        </w:tc>
        <w:tc>
          <w:tcPr>
            <w:tcW w:w="3256" w:type="dxa"/>
          </w:tcPr>
          <w:p w:rsidR="00EA734F" w:rsidRDefault="00515D19">
            <w:pPr>
              <w:pStyle w:val="TableParagraph"/>
              <w:spacing w:line="220" w:lineRule="exact"/>
              <w:ind w:left="9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2</w:t>
            </w:r>
          </w:p>
        </w:tc>
        <w:tc>
          <w:tcPr>
            <w:tcW w:w="1561" w:type="dxa"/>
          </w:tcPr>
          <w:p w:rsidR="00EA734F" w:rsidRDefault="00515D19">
            <w:pPr>
              <w:pStyle w:val="TableParagraph"/>
              <w:spacing w:line="220" w:lineRule="exact"/>
              <w:ind w:left="1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3</w:t>
            </w:r>
          </w:p>
        </w:tc>
        <w:tc>
          <w:tcPr>
            <w:tcW w:w="1556" w:type="dxa"/>
          </w:tcPr>
          <w:p w:rsidR="00EA734F" w:rsidRDefault="00515D19">
            <w:pPr>
              <w:pStyle w:val="TableParagraph"/>
              <w:spacing w:line="220" w:lineRule="exact"/>
              <w:ind w:left="8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  <w:tc>
          <w:tcPr>
            <w:tcW w:w="1417" w:type="dxa"/>
          </w:tcPr>
          <w:p w:rsidR="00EA734F" w:rsidRDefault="00515D19">
            <w:pPr>
              <w:pStyle w:val="TableParagraph"/>
              <w:spacing w:line="220" w:lineRule="exact"/>
              <w:ind w:left="13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5</w:t>
            </w:r>
          </w:p>
        </w:tc>
        <w:tc>
          <w:tcPr>
            <w:tcW w:w="1148" w:type="dxa"/>
          </w:tcPr>
          <w:p w:rsidR="00EA734F" w:rsidRDefault="00515D19">
            <w:pPr>
              <w:pStyle w:val="TableParagraph"/>
              <w:spacing w:line="220" w:lineRule="exact"/>
              <w:ind w:left="522"/>
              <w:rPr>
                <w:sz w:val="21"/>
              </w:rPr>
            </w:pPr>
            <w:r>
              <w:rPr>
                <w:color w:val="000009"/>
                <w:sz w:val="21"/>
              </w:rPr>
              <w:t>6</w:t>
            </w:r>
          </w:p>
        </w:tc>
      </w:tr>
      <w:tr w:rsidR="00261C39">
        <w:trPr>
          <w:trHeight w:val="273"/>
        </w:trPr>
        <w:tc>
          <w:tcPr>
            <w:tcW w:w="672" w:type="dxa"/>
          </w:tcPr>
          <w:p w:rsidR="00261C39" w:rsidRPr="00680D7D" w:rsidRDefault="00261C39" w:rsidP="00261C39">
            <w:pPr>
              <w:pStyle w:val="TableParagraph"/>
              <w:spacing w:before="5"/>
              <w:ind w:left="90"/>
              <w:rPr>
                <w:sz w:val="21"/>
              </w:rPr>
            </w:pPr>
            <w:r w:rsidRPr="00680D7D">
              <w:rPr>
                <w:color w:val="000009"/>
                <w:sz w:val="21"/>
              </w:rPr>
              <w:t>0100</w:t>
            </w:r>
          </w:p>
        </w:tc>
        <w:tc>
          <w:tcPr>
            <w:tcW w:w="3256" w:type="dxa"/>
          </w:tcPr>
          <w:p w:rsidR="00261C39" w:rsidRPr="00680D7D" w:rsidRDefault="00261C39" w:rsidP="00261C39">
            <w:pPr>
              <w:pStyle w:val="TableParagraph"/>
              <w:spacing w:before="5"/>
              <w:ind w:left="110"/>
              <w:rPr>
                <w:sz w:val="21"/>
              </w:rPr>
            </w:pPr>
            <w:r w:rsidRPr="00680D7D">
              <w:rPr>
                <w:color w:val="000009"/>
                <w:sz w:val="21"/>
              </w:rPr>
              <w:t>Общегосударственные вопросы</w:t>
            </w:r>
          </w:p>
        </w:tc>
        <w:tc>
          <w:tcPr>
            <w:tcW w:w="1561" w:type="dxa"/>
          </w:tcPr>
          <w:p w:rsidR="00261C39" w:rsidRPr="00853556" w:rsidRDefault="00261C39" w:rsidP="00261C39">
            <w:r w:rsidRPr="00853556">
              <w:t>2 459 000,00</w:t>
            </w:r>
          </w:p>
        </w:tc>
        <w:tc>
          <w:tcPr>
            <w:tcW w:w="1556" w:type="dxa"/>
          </w:tcPr>
          <w:p w:rsidR="00261C39" w:rsidRPr="00680D7D" w:rsidRDefault="00261C39" w:rsidP="00261C39">
            <w:r w:rsidRPr="00680D7D">
              <w:t>2 4</w:t>
            </w:r>
            <w:r>
              <w:t>33</w:t>
            </w:r>
            <w:r w:rsidRPr="00680D7D">
              <w:t> </w:t>
            </w:r>
            <w:r>
              <w:t>878</w:t>
            </w:r>
            <w:r w:rsidRPr="00680D7D">
              <w:t>,00</w:t>
            </w:r>
          </w:p>
        </w:tc>
        <w:tc>
          <w:tcPr>
            <w:tcW w:w="1417" w:type="dxa"/>
          </w:tcPr>
          <w:p w:rsidR="00261C39" w:rsidRPr="00680D7D" w:rsidRDefault="00261C39" w:rsidP="00261C39">
            <w:pPr>
              <w:pStyle w:val="TableParagraph"/>
              <w:spacing w:before="5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-25 122,00</w:t>
            </w:r>
          </w:p>
        </w:tc>
        <w:tc>
          <w:tcPr>
            <w:tcW w:w="1148" w:type="dxa"/>
          </w:tcPr>
          <w:p w:rsidR="00261C39" w:rsidRDefault="00261C39" w:rsidP="00261C39">
            <w:pPr>
              <w:pStyle w:val="TableParagraph"/>
              <w:spacing w:before="5"/>
              <w:ind w:left="570"/>
              <w:rPr>
                <w:color w:val="000009"/>
                <w:sz w:val="21"/>
              </w:rPr>
            </w:pPr>
            <w:r w:rsidRPr="00680D7D">
              <w:rPr>
                <w:color w:val="000009"/>
                <w:sz w:val="21"/>
              </w:rPr>
              <w:t>108,9</w:t>
            </w:r>
          </w:p>
          <w:p w:rsidR="00261C39" w:rsidRDefault="00261C39" w:rsidP="00261C39">
            <w:pPr>
              <w:pStyle w:val="TableParagraph"/>
              <w:spacing w:before="5"/>
              <w:ind w:left="555" w:right="-194" w:hanging="213"/>
              <w:rPr>
                <w:sz w:val="21"/>
              </w:rPr>
            </w:pPr>
          </w:p>
        </w:tc>
      </w:tr>
      <w:tr w:rsidR="00261C39">
        <w:trPr>
          <w:trHeight w:val="273"/>
        </w:trPr>
        <w:tc>
          <w:tcPr>
            <w:tcW w:w="672" w:type="dxa"/>
          </w:tcPr>
          <w:p w:rsidR="00261C39" w:rsidRDefault="00261C39" w:rsidP="00261C39">
            <w:pPr>
              <w:pStyle w:val="TableParagraph"/>
              <w:spacing w:before="6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0200</w:t>
            </w:r>
          </w:p>
        </w:tc>
        <w:tc>
          <w:tcPr>
            <w:tcW w:w="3256" w:type="dxa"/>
          </w:tcPr>
          <w:p w:rsidR="00261C39" w:rsidRDefault="00261C39" w:rsidP="00261C39">
            <w:pPr>
              <w:pStyle w:val="TableParagraph"/>
              <w:spacing w:before="6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оборона</w:t>
            </w:r>
          </w:p>
        </w:tc>
        <w:tc>
          <w:tcPr>
            <w:tcW w:w="1561" w:type="dxa"/>
          </w:tcPr>
          <w:p w:rsidR="00261C39" w:rsidRPr="00853556" w:rsidRDefault="00261C39" w:rsidP="00261C39">
            <w:r w:rsidRPr="00853556">
              <w:t>72 200,00</w:t>
            </w:r>
          </w:p>
        </w:tc>
        <w:tc>
          <w:tcPr>
            <w:tcW w:w="1556" w:type="dxa"/>
          </w:tcPr>
          <w:p w:rsidR="00261C39" w:rsidRPr="0094010A" w:rsidRDefault="00261C39" w:rsidP="00261C39">
            <w:r w:rsidRPr="0094010A">
              <w:t>72 200,00</w:t>
            </w:r>
          </w:p>
        </w:tc>
        <w:tc>
          <w:tcPr>
            <w:tcW w:w="1417" w:type="dxa"/>
          </w:tcPr>
          <w:p w:rsidR="00261C39" w:rsidRDefault="00261C39" w:rsidP="00261C39">
            <w:pPr>
              <w:pStyle w:val="TableParagraph"/>
              <w:spacing w:before="6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148" w:type="dxa"/>
          </w:tcPr>
          <w:p w:rsidR="00261C39" w:rsidRDefault="00261C39" w:rsidP="00261C39">
            <w:pPr>
              <w:pStyle w:val="TableParagraph"/>
              <w:spacing w:before="6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261C39">
        <w:trPr>
          <w:trHeight w:val="724"/>
        </w:trPr>
        <w:tc>
          <w:tcPr>
            <w:tcW w:w="672" w:type="dxa"/>
          </w:tcPr>
          <w:p w:rsidR="00261C39" w:rsidRDefault="00261C39" w:rsidP="00261C39">
            <w:pPr>
              <w:pStyle w:val="TableParagraph"/>
              <w:spacing w:before="5"/>
              <w:rPr>
                <w:sz w:val="20"/>
              </w:rPr>
            </w:pPr>
          </w:p>
          <w:p w:rsidR="00261C39" w:rsidRDefault="00261C39" w:rsidP="00261C39">
            <w:pPr>
              <w:pStyle w:val="TableParagraph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0300</w:t>
            </w:r>
          </w:p>
        </w:tc>
        <w:tc>
          <w:tcPr>
            <w:tcW w:w="3256" w:type="dxa"/>
          </w:tcPr>
          <w:p w:rsidR="00261C39" w:rsidRDefault="00261C39" w:rsidP="00261C39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безопасность и</w:t>
            </w:r>
          </w:p>
          <w:p w:rsidR="00261C39" w:rsidRDefault="00261C39" w:rsidP="00261C39">
            <w:pPr>
              <w:pStyle w:val="TableParagraph"/>
              <w:spacing w:before="7" w:line="240" w:lineRule="exact"/>
              <w:ind w:left="110" w:right="1280"/>
              <w:rPr>
                <w:sz w:val="21"/>
              </w:rPr>
            </w:pPr>
            <w:r>
              <w:rPr>
                <w:color w:val="000009"/>
                <w:sz w:val="21"/>
              </w:rPr>
              <w:t>правоохранительная деятельность</w:t>
            </w:r>
          </w:p>
        </w:tc>
        <w:tc>
          <w:tcPr>
            <w:tcW w:w="1561" w:type="dxa"/>
          </w:tcPr>
          <w:p w:rsidR="00261C39" w:rsidRPr="00853556" w:rsidRDefault="00261C39" w:rsidP="00261C39">
            <w:r w:rsidRPr="00853556">
              <w:t>358 900,00</w:t>
            </w:r>
          </w:p>
        </w:tc>
        <w:tc>
          <w:tcPr>
            <w:tcW w:w="1556" w:type="dxa"/>
          </w:tcPr>
          <w:p w:rsidR="00261C39" w:rsidRDefault="00261C39" w:rsidP="00261C39"/>
          <w:p w:rsidR="00261C39" w:rsidRDefault="00261C39" w:rsidP="00261C39">
            <w:r>
              <w:t>384 022,00</w:t>
            </w:r>
          </w:p>
          <w:p w:rsidR="00261C39" w:rsidRPr="0094010A" w:rsidRDefault="00261C39" w:rsidP="00261C39"/>
        </w:tc>
        <w:tc>
          <w:tcPr>
            <w:tcW w:w="1417" w:type="dxa"/>
          </w:tcPr>
          <w:p w:rsidR="00261C39" w:rsidRDefault="00261C39" w:rsidP="00261C39">
            <w:pPr>
              <w:pStyle w:val="TableParagraph"/>
              <w:spacing w:before="5"/>
              <w:rPr>
                <w:sz w:val="20"/>
              </w:rPr>
            </w:pPr>
          </w:p>
          <w:p w:rsidR="00261C39" w:rsidRDefault="00261C39" w:rsidP="00261C39">
            <w:pPr>
              <w:pStyle w:val="TableParagraph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25122,00</w:t>
            </w:r>
          </w:p>
        </w:tc>
        <w:tc>
          <w:tcPr>
            <w:tcW w:w="1148" w:type="dxa"/>
          </w:tcPr>
          <w:p w:rsidR="00261C39" w:rsidRDefault="00261C39" w:rsidP="00261C39">
            <w:pPr>
              <w:pStyle w:val="TableParagraph"/>
              <w:spacing w:before="5"/>
              <w:rPr>
                <w:sz w:val="20"/>
              </w:rPr>
            </w:pPr>
          </w:p>
          <w:p w:rsidR="00261C39" w:rsidRDefault="00261C39" w:rsidP="00261C39">
            <w:pPr>
              <w:pStyle w:val="TableParagraph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106,9 </w:t>
            </w:r>
          </w:p>
        </w:tc>
      </w:tr>
      <w:tr w:rsidR="00261C39">
        <w:trPr>
          <w:trHeight w:val="302"/>
        </w:trPr>
        <w:tc>
          <w:tcPr>
            <w:tcW w:w="672" w:type="dxa"/>
          </w:tcPr>
          <w:p w:rsidR="00261C39" w:rsidRDefault="00261C39" w:rsidP="00261C39">
            <w:pPr>
              <w:pStyle w:val="TableParagraph"/>
              <w:spacing w:before="19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0400</w:t>
            </w:r>
          </w:p>
        </w:tc>
        <w:tc>
          <w:tcPr>
            <w:tcW w:w="3256" w:type="dxa"/>
          </w:tcPr>
          <w:p w:rsidR="00261C39" w:rsidRDefault="00261C39" w:rsidP="00261C39">
            <w:pPr>
              <w:pStyle w:val="TableParagraph"/>
              <w:spacing w:before="19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экономика</w:t>
            </w:r>
          </w:p>
        </w:tc>
        <w:tc>
          <w:tcPr>
            <w:tcW w:w="1561" w:type="dxa"/>
          </w:tcPr>
          <w:p w:rsidR="00261C39" w:rsidRPr="00853556" w:rsidRDefault="00261C39" w:rsidP="00261C39">
            <w:r>
              <w:rPr>
                <w:sz w:val="21"/>
              </w:rPr>
              <w:t>609 000,00</w:t>
            </w:r>
          </w:p>
        </w:tc>
        <w:tc>
          <w:tcPr>
            <w:tcW w:w="1556" w:type="dxa"/>
          </w:tcPr>
          <w:p w:rsidR="00261C39" w:rsidRDefault="00261C39" w:rsidP="00261C39">
            <w:pPr>
              <w:pStyle w:val="TableParagraph"/>
              <w:spacing w:before="19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858 960,00</w:t>
            </w:r>
          </w:p>
        </w:tc>
        <w:tc>
          <w:tcPr>
            <w:tcW w:w="1417" w:type="dxa"/>
          </w:tcPr>
          <w:p w:rsidR="00261C39" w:rsidRDefault="00261C39" w:rsidP="00261C39">
            <w:pPr>
              <w:pStyle w:val="TableParagraph"/>
              <w:spacing w:before="19"/>
              <w:ind w:right="90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249 960,00</w:t>
            </w:r>
          </w:p>
        </w:tc>
        <w:tc>
          <w:tcPr>
            <w:tcW w:w="1148" w:type="dxa"/>
          </w:tcPr>
          <w:p w:rsidR="00261C39" w:rsidRDefault="005B7C65" w:rsidP="00261C39">
            <w:pPr>
              <w:pStyle w:val="TableParagraph"/>
              <w:spacing w:before="19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145,9</w:t>
            </w:r>
          </w:p>
        </w:tc>
      </w:tr>
      <w:tr w:rsidR="00261C39">
        <w:trPr>
          <w:trHeight w:val="484"/>
        </w:trPr>
        <w:tc>
          <w:tcPr>
            <w:tcW w:w="672" w:type="dxa"/>
          </w:tcPr>
          <w:p w:rsidR="00261C39" w:rsidRDefault="00261C39" w:rsidP="00261C39">
            <w:pPr>
              <w:pStyle w:val="TableParagraph"/>
              <w:spacing w:before="111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0500</w:t>
            </w:r>
          </w:p>
        </w:tc>
        <w:tc>
          <w:tcPr>
            <w:tcW w:w="3256" w:type="dxa"/>
          </w:tcPr>
          <w:p w:rsidR="00261C39" w:rsidRDefault="00261C39" w:rsidP="00261C39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Жилищно-коммунальное</w:t>
            </w:r>
          </w:p>
          <w:p w:rsidR="00261C39" w:rsidRDefault="00261C39" w:rsidP="00261C39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хозяйство</w:t>
            </w:r>
          </w:p>
        </w:tc>
        <w:tc>
          <w:tcPr>
            <w:tcW w:w="1561" w:type="dxa"/>
          </w:tcPr>
          <w:p w:rsidR="00261C39" w:rsidRPr="00853556" w:rsidRDefault="005B7C65" w:rsidP="00261C39">
            <w:r>
              <w:rPr>
                <w:sz w:val="21"/>
              </w:rPr>
              <w:t>2 253 148,50</w:t>
            </w:r>
          </w:p>
        </w:tc>
        <w:tc>
          <w:tcPr>
            <w:tcW w:w="1556" w:type="dxa"/>
          </w:tcPr>
          <w:p w:rsidR="00261C39" w:rsidRDefault="00261C39" w:rsidP="005B7C65">
            <w:pPr>
              <w:pStyle w:val="TableParagraph"/>
              <w:spacing w:before="111"/>
              <w:ind w:right="90"/>
              <w:jc w:val="right"/>
              <w:rPr>
                <w:sz w:val="21"/>
              </w:rPr>
            </w:pPr>
            <w:r>
              <w:rPr>
                <w:sz w:val="21"/>
              </w:rPr>
              <w:t>2 25</w:t>
            </w:r>
            <w:r w:rsidR="005B7C65">
              <w:rPr>
                <w:sz w:val="21"/>
              </w:rPr>
              <w:t>2</w:t>
            </w:r>
            <w:r>
              <w:rPr>
                <w:sz w:val="21"/>
              </w:rPr>
              <w:t> </w:t>
            </w:r>
            <w:r w:rsidR="005B7C65">
              <w:rPr>
                <w:sz w:val="21"/>
              </w:rPr>
              <w:t>617</w:t>
            </w:r>
            <w:r>
              <w:rPr>
                <w:sz w:val="21"/>
              </w:rPr>
              <w:t>,50</w:t>
            </w:r>
          </w:p>
        </w:tc>
        <w:tc>
          <w:tcPr>
            <w:tcW w:w="1417" w:type="dxa"/>
          </w:tcPr>
          <w:p w:rsidR="00261C39" w:rsidRPr="00C61E56" w:rsidRDefault="005B7C65" w:rsidP="00CB1ABA">
            <w:r>
              <w:t>531,00</w:t>
            </w:r>
          </w:p>
        </w:tc>
        <w:tc>
          <w:tcPr>
            <w:tcW w:w="1148" w:type="dxa"/>
          </w:tcPr>
          <w:p w:rsidR="00261C39" w:rsidRDefault="00261C39" w:rsidP="005B7C65">
            <w:r>
              <w:t xml:space="preserve">         </w:t>
            </w:r>
            <w:r w:rsidR="005B7C65">
              <w:t>99,9</w:t>
            </w:r>
          </w:p>
        </w:tc>
      </w:tr>
      <w:tr w:rsidR="00261C39" w:rsidTr="001D4E79">
        <w:trPr>
          <w:trHeight w:val="423"/>
        </w:trPr>
        <w:tc>
          <w:tcPr>
            <w:tcW w:w="672" w:type="dxa"/>
          </w:tcPr>
          <w:p w:rsidR="00261C39" w:rsidRDefault="00261C39" w:rsidP="00261C39">
            <w:pPr>
              <w:pStyle w:val="TableParagraph"/>
              <w:spacing w:line="220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800</w:t>
            </w:r>
          </w:p>
        </w:tc>
        <w:tc>
          <w:tcPr>
            <w:tcW w:w="3256" w:type="dxa"/>
          </w:tcPr>
          <w:p w:rsidR="00261C39" w:rsidRDefault="00261C39" w:rsidP="00261C39">
            <w:pPr>
              <w:pStyle w:val="TableParagraph"/>
              <w:spacing w:line="220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Культура и кинематография</w:t>
            </w:r>
          </w:p>
        </w:tc>
        <w:tc>
          <w:tcPr>
            <w:tcW w:w="1561" w:type="dxa"/>
          </w:tcPr>
          <w:p w:rsidR="00261C39" w:rsidRPr="00853556" w:rsidRDefault="005B7C65" w:rsidP="00261C39">
            <w:r>
              <w:rPr>
                <w:sz w:val="21"/>
              </w:rPr>
              <w:t>1 219 095,01</w:t>
            </w:r>
          </w:p>
        </w:tc>
        <w:tc>
          <w:tcPr>
            <w:tcW w:w="1556" w:type="dxa"/>
          </w:tcPr>
          <w:p w:rsidR="00261C39" w:rsidRDefault="005B7C65" w:rsidP="00261C39">
            <w:pPr>
              <w:pStyle w:val="TableParagraph"/>
              <w:spacing w:line="220" w:lineRule="exact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  <w:r w:rsidR="00261C39">
              <w:rPr>
                <w:sz w:val="21"/>
              </w:rPr>
              <w:t> 219 095,0</w:t>
            </w:r>
            <w:r>
              <w:rPr>
                <w:sz w:val="21"/>
              </w:rPr>
              <w:t>1</w:t>
            </w:r>
            <w:r w:rsidR="00261C39">
              <w:rPr>
                <w:sz w:val="21"/>
              </w:rPr>
              <w:t>0</w:t>
            </w:r>
          </w:p>
        </w:tc>
        <w:tc>
          <w:tcPr>
            <w:tcW w:w="1417" w:type="dxa"/>
          </w:tcPr>
          <w:p w:rsidR="00261C39" w:rsidRDefault="00261C39" w:rsidP="00261C39">
            <w:pPr>
              <w:pStyle w:val="TableParagraph"/>
              <w:spacing w:line="220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148" w:type="dxa"/>
          </w:tcPr>
          <w:p w:rsidR="00261C39" w:rsidRDefault="005B7C65" w:rsidP="00261C39">
            <w:pPr>
              <w:pStyle w:val="TableParagraph"/>
              <w:spacing w:line="220" w:lineRule="exact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</w:t>
            </w:r>
            <w:r w:rsidR="00261C39">
              <w:rPr>
                <w:color w:val="000009"/>
                <w:sz w:val="21"/>
              </w:rPr>
              <w:t>0,00</w:t>
            </w:r>
          </w:p>
        </w:tc>
      </w:tr>
      <w:tr w:rsidR="00261C39">
        <w:trPr>
          <w:trHeight w:val="239"/>
        </w:trPr>
        <w:tc>
          <w:tcPr>
            <w:tcW w:w="672" w:type="dxa"/>
          </w:tcPr>
          <w:p w:rsidR="00261C39" w:rsidRDefault="00261C39" w:rsidP="00261C39">
            <w:pPr>
              <w:pStyle w:val="TableParagraph"/>
              <w:spacing w:line="220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1000</w:t>
            </w:r>
          </w:p>
        </w:tc>
        <w:tc>
          <w:tcPr>
            <w:tcW w:w="3256" w:type="dxa"/>
          </w:tcPr>
          <w:p w:rsidR="00261C39" w:rsidRDefault="00261C39" w:rsidP="00261C39">
            <w:pPr>
              <w:pStyle w:val="TableParagraph"/>
              <w:spacing w:line="220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Социальная политика</w:t>
            </w:r>
          </w:p>
        </w:tc>
        <w:tc>
          <w:tcPr>
            <w:tcW w:w="1561" w:type="dxa"/>
          </w:tcPr>
          <w:p w:rsidR="00261C39" w:rsidRPr="00853556" w:rsidRDefault="005B7C65" w:rsidP="00261C39">
            <w:r>
              <w:rPr>
                <w:sz w:val="21"/>
              </w:rPr>
              <w:t>38 568,00</w:t>
            </w:r>
          </w:p>
        </w:tc>
        <w:tc>
          <w:tcPr>
            <w:tcW w:w="1556" w:type="dxa"/>
          </w:tcPr>
          <w:p w:rsidR="00261C39" w:rsidRDefault="00261C39" w:rsidP="005B7C65">
            <w:pPr>
              <w:pStyle w:val="TableParagraph"/>
              <w:spacing w:line="220" w:lineRule="exact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</w:t>
            </w:r>
            <w:r w:rsidR="005B7C65">
              <w:rPr>
                <w:sz w:val="21"/>
              </w:rPr>
              <w:t>9</w:t>
            </w:r>
            <w:r>
              <w:rPr>
                <w:sz w:val="21"/>
              </w:rPr>
              <w:t xml:space="preserve"> </w:t>
            </w:r>
            <w:r w:rsidR="005B7C65">
              <w:rPr>
                <w:sz w:val="21"/>
              </w:rPr>
              <w:t>099</w:t>
            </w:r>
            <w:r>
              <w:rPr>
                <w:sz w:val="21"/>
              </w:rPr>
              <w:t>,00</w:t>
            </w:r>
          </w:p>
        </w:tc>
        <w:tc>
          <w:tcPr>
            <w:tcW w:w="1417" w:type="dxa"/>
          </w:tcPr>
          <w:p w:rsidR="00261C39" w:rsidRDefault="005B7C65" w:rsidP="00261C39">
            <w:pPr>
              <w:pStyle w:val="TableParagraph"/>
              <w:spacing w:line="220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531</w:t>
            </w:r>
            <w:r w:rsidR="00261C39">
              <w:rPr>
                <w:color w:val="000009"/>
                <w:sz w:val="21"/>
              </w:rPr>
              <w:t>,00</w:t>
            </w:r>
          </w:p>
        </w:tc>
        <w:tc>
          <w:tcPr>
            <w:tcW w:w="1148" w:type="dxa"/>
          </w:tcPr>
          <w:p w:rsidR="00261C39" w:rsidRDefault="005B7C65" w:rsidP="00261C39">
            <w:pPr>
              <w:pStyle w:val="TableParagraph"/>
              <w:spacing w:line="220" w:lineRule="exact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101,3</w:t>
            </w:r>
          </w:p>
        </w:tc>
      </w:tr>
      <w:tr w:rsidR="00261C39">
        <w:trPr>
          <w:trHeight w:val="244"/>
        </w:trPr>
        <w:tc>
          <w:tcPr>
            <w:tcW w:w="672" w:type="dxa"/>
          </w:tcPr>
          <w:p w:rsidR="00261C39" w:rsidRDefault="00261C39" w:rsidP="00261C39">
            <w:pPr>
              <w:pStyle w:val="TableParagraph"/>
              <w:spacing w:line="224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1100</w:t>
            </w:r>
          </w:p>
        </w:tc>
        <w:tc>
          <w:tcPr>
            <w:tcW w:w="3256" w:type="dxa"/>
          </w:tcPr>
          <w:p w:rsidR="00261C39" w:rsidRDefault="00261C39" w:rsidP="00261C39">
            <w:pPr>
              <w:pStyle w:val="TableParagraph"/>
              <w:spacing w:line="224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Физическая культура и спорт</w:t>
            </w:r>
          </w:p>
        </w:tc>
        <w:tc>
          <w:tcPr>
            <w:tcW w:w="1561" w:type="dxa"/>
          </w:tcPr>
          <w:p w:rsidR="00261C39" w:rsidRPr="00853556" w:rsidRDefault="00C51615" w:rsidP="00261C39">
            <w:r>
              <w:rPr>
                <w:sz w:val="21"/>
              </w:rPr>
              <w:t>26 000,00</w:t>
            </w:r>
          </w:p>
        </w:tc>
        <w:tc>
          <w:tcPr>
            <w:tcW w:w="1556" w:type="dxa"/>
          </w:tcPr>
          <w:p w:rsidR="00261C39" w:rsidRDefault="00261C39" w:rsidP="00261C39">
            <w:pPr>
              <w:pStyle w:val="TableParagraph"/>
              <w:spacing w:line="224" w:lineRule="exact"/>
              <w:ind w:right="90"/>
              <w:jc w:val="right"/>
              <w:rPr>
                <w:sz w:val="21"/>
              </w:rPr>
            </w:pPr>
            <w:r>
              <w:rPr>
                <w:sz w:val="21"/>
              </w:rPr>
              <w:t>26 000,00</w:t>
            </w:r>
          </w:p>
        </w:tc>
        <w:tc>
          <w:tcPr>
            <w:tcW w:w="1417" w:type="dxa"/>
          </w:tcPr>
          <w:p w:rsidR="00261C39" w:rsidRDefault="00261C39" w:rsidP="00261C39">
            <w:pPr>
              <w:pStyle w:val="TableParagraph"/>
              <w:spacing w:line="224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148" w:type="dxa"/>
          </w:tcPr>
          <w:p w:rsidR="00261C39" w:rsidRDefault="00261C39" w:rsidP="00261C39">
            <w:pPr>
              <w:pStyle w:val="TableParagraph"/>
              <w:spacing w:line="224" w:lineRule="exact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261C39">
        <w:trPr>
          <w:trHeight w:val="244"/>
        </w:trPr>
        <w:tc>
          <w:tcPr>
            <w:tcW w:w="672" w:type="dxa"/>
          </w:tcPr>
          <w:p w:rsidR="00261C39" w:rsidRDefault="00261C39" w:rsidP="00261C39">
            <w:pPr>
              <w:pStyle w:val="TableParagraph"/>
              <w:spacing w:line="224" w:lineRule="exact"/>
              <w:ind w:left="90"/>
              <w:rPr>
                <w:sz w:val="21"/>
              </w:rPr>
            </w:pPr>
          </w:p>
        </w:tc>
        <w:tc>
          <w:tcPr>
            <w:tcW w:w="3256" w:type="dxa"/>
          </w:tcPr>
          <w:p w:rsidR="00261C39" w:rsidRDefault="00261C39" w:rsidP="00261C39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</w:tcPr>
          <w:p w:rsidR="00261C39" w:rsidRPr="00853556" w:rsidRDefault="00261C39" w:rsidP="00261C39"/>
        </w:tc>
        <w:tc>
          <w:tcPr>
            <w:tcW w:w="1556" w:type="dxa"/>
          </w:tcPr>
          <w:p w:rsidR="00261C39" w:rsidRDefault="00261C39" w:rsidP="00261C39">
            <w:pPr>
              <w:pStyle w:val="TableParagraph"/>
              <w:rPr>
                <w:sz w:val="16"/>
              </w:rPr>
            </w:pPr>
          </w:p>
        </w:tc>
        <w:tc>
          <w:tcPr>
            <w:tcW w:w="1417" w:type="dxa"/>
          </w:tcPr>
          <w:p w:rsidR="00261C39" w:rsidRDefault="00261C39" w:rsidP="00261C39">
            <w:pPr>
              <w:pStyle w:val="TableParagraph"/>
              <w:rPr>
                <w:sz w:val="16"/>
              </w:rPr>
            </w:pPr>
          </w:p>
        </w:tc>
        <w:tc>
          <w:tcPr>
            <w:tcW w:w="1148" w:type="dxa"/>
          </w:tcPr>
          <w:p w:rsidR="00261C39" w:rsidRDefault="00261C39" w:rsidP="00261C39">
            <w:pPr>
              <w:pStyle w:val="TableParagraph"/>
              <w:rPr>
                <w:sz w:val="16"/>
              </w:rPr>
            </w:pPr>
          </w:p>
        </w:tc>
      </w:tr>
      <w:tr w:rsidR="00261C39">
        <w:trPr>
          <w:trHeight w:val="489"/>
        </w:trPr>
        <w:tc>
          <w:tcPr>
            <w:tcW w:w="672" w:type="dxa"/>
          </w:tcPr>
          <w:p w:rsidR="00261C39" w:rsidRDefault="00261C39" w:rsidP="00261C39">
            <w:pPr>
              <w:pStyle w:val="TableParagraph"/>
              <w:rPr>
                <w:sz w:val="20"/>
              </w:rPr>
            </w:pPr>
          </w:p>
        </w:tc>
        <w:tc>
          <w:tcPr>
            <w:tcW w:w="3256" w:type="dxa"/>
          </w:tcPr>
          <w:p w:rsidR="00261C39" w:rsidRDefault="00261C39" w:rsidP="00261C39">
            <w:pPr>
              <w:pStyle w:val="TableParagraph"/>
              <w:spacing w:before="121"/>
              <w:ind w:left="677"/>
              <w:rPr>
                <w:b/>
                <w:sz w:val="21"/>
              </w:rPr>
            </w:pPr>
            <w:r>
              <w:rPr>
                <w:b/>
                <w:color w:val="000009"/>
                <w:sz w:val="21"/>
              </w:rPr>
              <w:t>ВСЕГО РАСХОДОВ</w:t>
            </w:r>
          </w:p>
        </w:tc>
        <w:tc>
          <w:tcPr>
            <w:tcW w:w="1561" w:type="dxa"/>
          </w:tcPr>
          <w:p w:rsidR="00261C39" w:rsidRPr="00853556" w:rsidRDefault="00C51615" w:rsidP="00261C39">
            <w:r>
              <w:rPr>
                <w:color w:val="000009"/>
                <w:sz w:val="21"/>
              </w:rPr>
              <w:t>7 035 911,50</w:t>
            </w:r>
          </w:p>
        </w:tc>
        <w:tc>
          <w:tcPr>
            <w:tcW w:w="1556" w:type="dxa"/>
          </w:tcPr>
          <w:p w:rsidR="00261C39" w:rsidRDefault="00261C39" w:rsidP="00C51615">
            <w:pPr>
              <w:pStyle w:val="TableParagraph"/>
              <w:spacing w:before="116"/>
              <w:ind w:right="90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7</w:t>
            </w:r>
            <w:r w:rsidR="00C51615">
              <w:rPr>
                <w:color w:val="000009"/>
                <w:sz w:val="21"/>
              </w:rPr>
              <w:t> 285 871</w:t>
            </w:r>
            <w:r>
              <w:rPr>
                <w:color w:val="000009"/>
                <w:sz w:val="21"/>
              </w:rPr>
              <w:t>,50</w:t>
            </w:r>
          </w:p>
        </w:tc>
        <w:tc>
          <w:tcPr>
            <w:tcW w:w="1417" w:type="dxa"/>
          </w:tcPr>
          <w:p w:rsidR="00261C39" w:rsidRDefault="00C51615" w:rsidP="00261C39">
            <w:pPr>
              <w:pStyle w:val="TableParagraph"/>
              <w:spacing w:before="116"/>
              <w:ind w:right="90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249 960,00</w:t>
            </w:r>
          </w:p>
        </w:tc>
        <w:tc>
          <w:tcPr>
            <w:tcW w:w="1148" w:type="dxa"/>
          </w:tcPr>
          <w:p w:rsidR="00261C39" w:rsidRDefault="00C51615" w:rsidP="00261C39">
            <w:pPr>
              <w:pStyle w:val="TableParagraph"/>
              <w:spacing w:before="116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103,5</w:t>
            </w:r>
          </w:p>
        </w:tc>
      </w:tr>
    </w:tbl>
    <w:p w:rsidR="00EA734F" w:rsidRDefault="00EA734F">
      <w:pPr>
        <w:pStyle w:val="a4"/>
        <w:spacing w:before="7"/>
        <w:rPr>
          <w:sz w:val="24"/>
        </w:rPr>
      </w:pPr>
    </w:p>
    <w:p w:rsidR="00BD7462" w:rsidRDefault="00515D19" w:rsidP="001D4E79">
      <w:pPr>
        <w:pStyle w:val="a4"/>
        <w:spacing w:before="93"/>
        <w:ind w:left="466" w:right="202" w:firstLine="850"/>
        <w:rPr>
          <w:color w:val="000009"/>
        </w:rPr>
      </w:pPr>
      <w:r>
        <w:rPr>
          <w:color w:val="000009"/>
        </w:rPr>
        <w:t xml:space="preserve">Сравнительный анализ изменения объема расходов бюджета в программной структуре бюджета </w:t>
      </w:r>
    </w:p>
    <w:p w:rsidR="00EA734F" w:rsidRDefault="00515D19" w:rsidP="001D4E79">
      <w:pPr>
        <w:pStyle w:val="a4"/>
        <w:spacing w:before="93"/>
        <w:ind w:left="466" w:right="202" w:firstLine="850"/>
        <w:rPr>
          <w:sz w:val="20"/>
        </w:rPr>
      </w:pPr>
      <w:r>
        <w:rPr>
          <w:color w:val="000009"/>
        </w:rPr>
        <w:t>представлен в следующей таблице.</w:t>
      </w:r>
    </w:p>
    <w:p w:rsidR="00EA734F" w:rsidRDefault="00EA734F">
      <w:pPr>
        <w:pStyle w:val="a4"/>
        <w:spacing w:before="10"/>
        <w:rPr>
          <w:sz w:val="24"/>
        </w:rPr>
      </w:pPr>
    </w:p>
    <w:tbl>
      <w:tblPr>
        <w:tblStyle w:val="TableNormal"/>
        <w:tblW w:w="0" w:type="auto"/>
        <w:tblInd w:w="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517"/>
        <w:gridCol w:w="1275"/>
        <w:gridCol w:w="1567"/>
        <w:gridCol w:w="1410"/>
        <w:gridCol w:w="1207"/>
      </w:tblGrid>
      <w:tr w:rsidR="00EA734F" w:rsidTr="00CB1ABA">
        <w:trPr>
          <w:trHeight w:val="239"/>
        </w:trPr>
        <w:tc>
          <w:tcPr>
            <w:tcW w:w="562" w:type="dxa"/>
            <w:vMerge w:val="restart"/>
          </w:tcPr>
          <w:p w:rsidR="00EA734F" w:rsidRDefault="00EA734F">
            <w:pPr>
              <w:pStyle w:val="TableParagraph"/>
              <w:rPr>
                <w:sz w:val="20"/>
              </w:rPr>
            </w:pPr>
          </w:p>
        </w:tc>
        <w:tc>
          <w:tcPr>
            <w:tcW w:w="3517" w:type="dxa"/>
            <w:vMerge w:val="restart"/>
          </w:tcPr>
          <w:p w:rsidR="00EA734F" w:rsidRDefault="00EA734F">
            <w:pPr>
              <w:pStyle w:val="TableParagraph"/>
              <w:spacing w:before="5"/>
              <w:rPr>
                <w:sz w:val="30"/>
              </w:rPr>
            </w:pPr>
          </w:p>
          <w:p w:rsidR="00EA734F" w:rsidRDefault="00515D19">
            <w:pPr>
              <w:pStyle w:val="TableParagraph"/>
              <w:spacing w:before="1"/>
              <w:ind w:left="1382" w:right="464" w:hanging="889"/>
              <w:rPr>
                <w:sz w:val="21"/>
              </w:rPr>
            </w:pPr>
            <w:r>
              <w:rPr>
                <w:sz w:val="21"/>
              </w:rPr>
              <w:t>Наименование муниципальной программы</w:t>
            </w:r>
          </w:p>
        </w:tc>
        <w:tc>
          <w:tcPr>
            <w:tcW w:w="1275" w:type="dxa"/>
            <w:vMerge w:val="restart"/>
          </w:tcPr>
          <w:p w:rsidR="00EA734F" w:rsidRDefault="00515D19" w:rsidP="001D4E79">
            <w:pPr>
              <w:pStyle w:val="TableParagraph"/>
              <w:spacing w:before="111"/>
              <w:ind w:left="132" w:right="127"/>
              <w:jc w:val="center"/>
              <w:rPr>
                <w:sz w:val="21"/>
              </w:rPr>
            </w:pPr>
            <w:proofErr w:type="spellStart"/>
            <w:r>
              <w:rPr>
                <w:color w:val="000009"/>
                <w:spacing w:val="-2"/>
                <w:sz w:val="21"/>
              </w:rPr>
              <w:t>Первоначаль</w:t>
            </w:r>
            <w:proofErr w:type="spellEnd"/>
            <w:r>
              <w:rPr>
                <w:color w:val="000009"/>
                <w:spacing w:val="-2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ный</w:t>
            </w:r>
            <w:proofErr w:type="spellEnd"/>
            <w:r>
              <w:rPr>
                <w:color w:val="000009"/>
                <w:sz w:val="21"/>
              </w:rPr>
              <w:t xml:space="preserve">  план  на 202</w:t>
            </w:r>
            <w:r w:rsidR="001D4E79">
              <w:rPr>
                <w:color w:val="000009"/>
                <w:sz w:val="21"/>
              </w:rPr>
              <w:t>3</w:t>
            </w:r>
            <w:r>
              <w:rPr>
                <w:color w:val="000009"/>
                <w:sz w:val="21"/>
              </w:rPr>
              <w:t xml:space="preserve"> </w:t>
            </w:r>
            <w:r>
              <w:rPr>
                <w:color w:val="000009"/>
                <w:spacing w:val="-6"/>
                <w:sz w:val="21"/>
              </w:rPr>
              <w:t xml:space="preserve">год </w:t>
            </w:r>
            <w:r>
              <w:rPr>
                <w:sz w:val="21"/>
              </w:rPr>
              <w:t xml:space="preserve">, </w:t>
            </w:r>
            <w:r>
              <w:rPr>
                <w:spacing w:val="-3"/>
                <w:sz w:val="21"/>
              </w:rPr>
              <w:t>руб.</w:t>
            </w:r>
          </w:p>
        </w:tc>
        <w:tc>
          <w:tcPr>
            <w:tcW w:w="1567" w:type="dxa"/>
            <w:vMerge w:val="restart"/>
          </w:tcPr>
          <w:p w:rsidR="00EA734F" w:rsidRPr="00680D7D" w:rsidRDefault="00515D19">
            <w:pPr>
              <w:pStyle w:val="TableParagraph"/>
              <w:spacing w:line="232" w:lineRule="exact"/>
              <w:ind w:left="14"/>
              <w:jc w:val="center"/>
              <w:rPr>
                <w:sz w:val="21"/>
              </w:rPr>
            </w:pPr>
            <w:r w:rsidRPr="00680D7D"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proofErr w:type="spellStart"/>
            <w:r w:rsidRPr="00680D7D">
              <w:rPr>
                <w:color w:val="000009"/>
                <w:sz w:val="21"/>
                <w:shd w:val="clear" w:color="auto" w:fill="FFFF00"/>
              </w:rPr>
              <w:t>Предусмот</w:t>
            </w:r>
            <w:proofErr w:type="spellEnd"/>
          </w:p>
          <w:p w:rsidR="00EA734F" w:rsidRPr="00680D7D" w:rsidRDefault="00515D19">
            <w:pPr>
              <w:pStyle w:val="TableParagraph"/>
              <w:spacing w:line="240" w:lineRule="exact"/>
              <w:ind w:left="18"/>
              <w:jc w:val="center"/>
              <w:rPr>
                <w:sz w:val="21"/>
              </w:rPr>
            </w:pPr>
            <w:r w:rsidRPr="00680D7D"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proofErr w:type="spellStart"/>
            <w:r w:rsidRPr="00680D7D">
              <w:rPr>
                <w:color w:val="000009"/>
                <w:sz w:val="21"/>
                <w:shd w:val="clear" w:color="auto" w:fill="FFFF00"/>
              </w:rPr>
              <w:t>рено</w:t>
            </w:r>
            <w:proofErr w:type="spellEnd"/>
          </w:p>
          <w:p w:rsidR="00EA734F" w:rsidRPr="00680D7D" w:rsidRDefault="00515D19">
            <w:pPr>
              <w:pStyle w:val="TableParagraph"/>
              <w:spacing w:line="241" w:lineRule="exact"/>
              <w:ind w:left="14"/>
              <w:jc w:val="center"/>
              <w:rPr>
                <w:sz w:val="21"/>
              </w:rPr>
            </w:pPr>
            <w:r w:rsidRPr="00680D7D"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 w:rsidRPr="00680D7D">
              <w:rPr>
                <w:color w:val="000009"/>
                <w:spacing w:val="-3"/>
                <w:sz w:val="21"/>
                <w:shd w:val="clear" w:color="auto" w:fill="FFFF00"/>
              </w:rPr>
              <w:t>Проектом</w:t>
            </w:r>
          </w:p>
          <w:p w:rsidR="00EA734F" w:rsidRPr="00680D7D" w:rsidRDefault="00515D19">
            <w:pPr>
              <w:pStyle w:val="TableParagraph"/>
              <w:spacing w:before="3" w:line="241" w:lineRule="exact"/>
              <w:ind w:left="14"/>
              <w:jc w:val="center"/>
              <w:rPr>
                <w:sz w:val="21"/>
              </w:rPr>
            </w:pPr>
            <w:r w:rsidRPr="00680D7D"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 w:rsidRPr="00680D7D">
              <w:rPr>
                <w:color w:val="000009"/>
                <w:sz w:val="21"/>
                <w:shd w:val="clear" w:color="auto" w:fill="FFFF00"/>
              </w:rPr>
              <w:t>Решения,</w:t>
            </w:r>
          </w:p>
          <w:p w:rsidR="00EA734F" w:rsidRPr="00680D7D" w:rsidRDefault="00515D19">
            <w:pPr>
              <w:pStyle w:val="TableParagraph"/>
              <w:spacing w:line="228" w:lineRule="exact"/>
              <w:ind w:left="14"/>
              <w:jc w:val="center"/>
              <w:rPr>
                <w:sz w:val="21"/>
              </w:rPr>
            </w:pPr>
            <w:r w:rsidRPr="00680D7D">
              <w:rPr>
                <w:spacing w:val="-53"/>
                <w:sz w:val="21"/>
                <w:shd w:val="clear" w:color="auto" w:fill="FFFF00"/>
              </w:rPr>
              <w:t xml:space="preserve"> </w:t>
            </w:r>
            <w:r w:rsidRPr="00680D7D">
              <w:rPr>
                <w:sz w:val="21"/>
                <w:shd w:val="clear" w:color="auto" w:fill="FFFF00"/>
              </w:rPr>
              <w:t>тыс.</w:t>
            </w:r>
            <w:r w:rsidRPr="00680D7D">
              <w:rPr>
                <w:spacing w:val="-7"/>
                <w:sz w:val="21"/>
                <w:shd w:val="clear" w:color="auto" w:fill="FFFF00"/>
              </w:rPr>
              <w:t xml:space="preserve"> </w:t>
            </w:r>
            <w:r w:rsidRPr="00680D7D">
              <w:rPr>
                <w:sz w:val="21"/>
                <w:shd w:val="clear" w:color="auto" w:fill="FFFF00"/>
              </w:rPr>
              <w:t>руб.</w:t>
            </w:r>
          </w:p>
        </w:tc>
        <w:tc>
          <w:tcPr>
            <w:tcW w:w="2617" w:type="dxa"/>
            <w:gridSpan w:val="2"/>
          </w:tcPr>
          <w:p w:rsidR="00EA734F" w:rsidRPr="00680D7D" w:rsidRDefault="00515D19">
            <w:pPr>
              <w:pStyle w:val="TableParagraph"/>
              <w:spacing w:line="220" w:lineRule="exact"/>
              <w:ind w:left="959"/>
              <w:rPr>
                <w:sz w:val="21"/>
              </w:rPr>
            </w:pPr>
            <w:r w:rsidRPr="00680D7D"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 w:rsidRPr="00680D7D">
              <w:rPr>
                <w:color w:val="000009"/>
                <w:sz w:val="21"/>
                <w:shd w:val="clear" w:color="auto" w:fill="FFFF00"/>
              </w:rPr>
              <w:t>изменения</w:t>
            </w:r>
          </w:p>
        </w:tc>
      </w:tr>
      <w:tr w:rsidR="00EA734F" w:rsidTr="00CB1ABA">
        <w:trPr>
          <w:trHeight w:val="955"/>
        </w:trPr>
        <w:tc>
          <w:tcPr>
            <w:tcW w:w="562" w:type="dxa"/>
            <w:vMerge/>
            <w:tcBorders>
              <w:top w:val="nil"/>
            </w:tcBorders>
          </w:tcPr>
          <w:p w:rsidR="00EA734F" w:rsidRDefault="00EA734F">
            <w:pPr>
              <w:rPr>
                <w:sz w:val="2"/>
                <w:szCs w:val="2"/>
              </w:rPr>
            </w:pPr>
          </w:p>
        </w:tc>
        <w:tc>
          <w:tcPr>
            <w:tcW w:w="3517" w:type="dxa"/>
            <w:vMerge/>
            <w:tcBorders>
              <w:top w:val="nil"/>
            </w:tcBorders>
          </w:tcPr>
          <w:p w:rsidR="00EA734F" w:rsidRDefault="00EA734F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EA734F" w:rsidRDefault="00EA734F"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  <w:vMerge/>
            <w:tcBorders>
              <w:top w:val="nil"/>
            </w:tcBorders>
          </w:tcPr>
          <w:p w:rsidR="00EA734F" w:rsidRPr="00680D7D" w:rsidRDefault="00EA734F"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</w:tcPr>
          <w:p w:rsidR="00EA734F" w:rsidRPr="00680D7D" w:rsidRDefault="00EA734F">
            <w:pPr>
              <w:pStyle w:val="TableParagraph"/>
              <w:spacing w:before="1"/>
              <w:rPr>
                <w:sz w:val="30"/>
              </w:rPr>
            </w:pPr>
          </w:p>
          <w:p w:rsidR="00EA734F" w:rsidRPr="00680D7D" w:rsidRDefault="00515D19">
            <w:pPr>
              <w:pStyle w:val="TableParagraph"/>
              <w:ind w:right="-15"/>
              <w:jc w:val="right"/>
              <w:rPr>
                <w:sz w:val="21"/>
              </w:rPr>
            </w:pPr>
            <w:r w:rsidRPr="00680D7D"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 w:rsidRPr="00680D7D">
              <w:rPr>
                <w:color w:val="000009"/>
                <w:spacing w:val="-6"/>
                <w:sz w:val="21"/>
                <w:shd w:val="clear" w:color="auto" w:fill="FFFF00"/>
              </w:rPr>
              <w:t xml:space="preserve">Гр4- </w:t>
            </w:r>
            <w:r w:rsidRPr="00680D7D">
              <w:rPr>
                <w:color w:val="000009"/>
                <w:sz w:val="21"/>
                <w:shd w:val="clear" w:color="auto" w:fill="FFFF00"/>
              </w:rPr>
              <w:t>гр3,руб</w:t>
            </w:r>
          </w:p>
        </w:tc>
        <w:tc>
          <w:tcPr>
            <w:tcW w:w="1207" w:type="dxa"/>
          </w:tcPr>
          <w:p w:rsidR="00EA734F" w:rsidRPr="00680D7D" w:rsidRDefault="00EA734F">
            <w:pPr>
              <w:pStyle w:val="TableParagraph"/>
              <w:spacing w:before="8"/>
              <w:rPr>
                <w:sz w:val="19"/>
              </w:rPr>
            </w:pPr>
          </w:p>
          <w:p w:rsidR="00EA734F" w:rsidRPr="00680D7D" w:rsidRDefault="00515D19">
            <w:pPr>
              <w:pStyle w:val="TableParagraph"/>
              <w:ind w:left="229" w:right="-44"/>
              <w:jc w:val="center"/>
              <w:rPr>
                <w:sz w:val="21"/>
              </w:rPr>
            </w:pPr>
            <w:r w:rsidRPr="00680D7D"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 w:rsidRPr="00680D7D">
              <w:rPr>
                <w:color w:val="000009"/>
                <w:spacing w:val="-1"/>
                <w:sz w:val="21"/>
                <w:shd w:val="clear" w:color="auto" w:fill="FFFF00"/>
              </w:rPr>
              <w:t>гр.4/гр3х100</w:t>
            </w:r>
          </w:p>
          <w:p w:rsidR="00EA734F" w:rsidRPr="00680D7D" w:rsidRDefault="00515D19">
            <w:pPr>
              <w:pStyle w:val="TableParagraph"/>
              <w:spacing w:before="3"/>
              <w:ind w:left="266"/>
              <w:jc w:val="center"/>
              <w:rPr>
                <w:sz w:val="21"/>
              </w:rPr>
            </w:pPr>
            <w:r w:rsidRPr="00680D7D">
              <w:rPr>
                <w:color w:val="000009"/>
                <w:sz w:val="21"/>
                <w:shd w:val="clear" w:color="auto" w:fill="FFFF00"/>
              </w:rPr>
              <w:t>%</w:t>
            </w:r>
          </w:p>
        </w:tc>
      </w:tr>
      <w:tr w:rsidR="00BD7462" w:rsidTr="00CB1ABA">
        <w:trPr>
          <w:trHeight w:val="964"/>
        </w:trPr>
        <w:tc>
          <w:tcPr>
            <w:tcW w:w="562" w:type="dxa"/>
          </w:tcPr>
          <w:p w:rsidR="00BD7462" w:rsidRDefault="00BD7462" w:rsidP="00BD7462">
            <w:pPr>
              <w:pStyle w:val="TableParagraph"/>
            </w:pPr>
          </w:p>
          <w:p w:rsidR="00BD7462" w:rsidRDefault="00BD7462" w:rsidP="00BD7462">
            <w:pPr>
              <w:pStyle w:val="TableParagraph"/>
            </w:pPr>
          </w:p>
          <w:p w:rsidR="00BD7462" w:rsidRDefault="00BD7462" w:rsidP="00BD7462">
            <w:pPr>
              <w:pStyle w:val="TableParagraph"/>
              <w:spacing w:before="2"/>
              <w:rPr>
                <w:sz w:val="18"/>
              </w:rPr>
            </w:pPr>
          </w:p>
          <w:p w:rsidR="00BD7462" w:rsidRDefault="00BD7462" w:rsidP="00BD7462">
            <w:pPr>
              <w:pStyle w:val="TableParagraph"/>
              <w:spacing w:before="1"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1.</w:t>
            </w:r>
          </w:p>
        </w:tc>
        <w:tc>
          <w:tcPr>
            <w:tcW w:w="3517" w:type="dxa"/>
          </w:tcPr>
          <w:p w:rsidR="00BD7462" w:rsidRDefault="00BD7462" w:rsidP="00BD7462">
            <w:pPr>
              <w:pStyle w:val="TableParagraph"/>
              <w:spacing w:line="242" w:lineRule="auto"/>
              <w:ind w:left="110" w:right="149"/>
              <w:rPr>
                <w:sz w:val="21"/>
              </w:rPr>
            </w:pPr>
            <w:proofErr w:type="gramStart"/>
            <w:r>
              <w:rPr>
                <w:sz w:val="21"/>
              </w:rPr>
              <w:t>МП  «</w:t>
            </w:r>
            <w:proofErr w:type="gramEnd"/>
            <w:r>
              <w:rPr>
                <w:sz w:val="21"/>
              </w:rPr>
              <w:t xml:space="preserve">Развитие муниципальной </w:t>
            </w:r>
            <w:r>
              <w:rPr>
                <w:spacing w:val="-3"/>
                <w:sz w:val="21"/>
              </w:rPr>
              <w:t xml:space="preserve">службы </w:t>
            </w:r>
            <w:r>
              <w:rPr>
                <w:sz w:val="21"/>
              </w:rPr>
              <w:t>и совершенствование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методов</w:t>
            </w:r>
          </w:p>
          <w:p w:rsidR="00BD7462" w:rsidRDefault="00BD7462" w:rsidP="00BD7462">
            <w:pPr>
              <w:pStyle w:val="TableParagraph"/>
              <w:spacing w:line="240" w:lineRule="exact"/>
              <w:ind w:left="110" w:right="98"/>
              <w:rPr>
                <w:sz w:val="21"/>
              </w:rPr>
            </w:pPr>
            <w:r>
              <w:rPr>
                <w:sz w:val="21"/>
              </w:rPr>
              <w:t>решения вопросов местного значения в сельском поселении»</w:t>
            </w:r>
          </w:p>
        </w:tc>
        <w:tc>
          <w:tcPr>
            <w:tcW w:w="1275" w:type="dxa"/>
          </w:tcPr>
          <w:p w:rsidR="00581F36" w:rsidRDefault="00581F36" w:rsidP="00BD7462"/>
          <w:p w:rsidR="00CB1ABA" w:rsidRPr="00A37BB7" w:rsidRDefault="00CB1ABA" w:rsidP="00CB1ABA">
            <w:r w:rsidRPr="00A37BB7">
              <w:t>2</w:t>
            </w:r>
            <w:r>
              <w:t> 497 568,00</w:t>
            </w:r>
          </w:p>
          <w:p w:rsidR="00FB12B9" w:rsidRPr="00A37BB7" w:rsidRDefault="00FB12B9" w:rsidP="00BD7462"/>
        </w:tc>
        <w:tc>
          <w:tcPr>
            <w:tcW w:w="1567" w:type="dxa"/>
          </w:tcPr>
          <w:p w:rsidR="00581F36" w:rsidRDefault="00581F36" w:rsidP="00581F36"/>
          <w:p w:rsidR="00581F36" w:rsidRPr="00A37BB7" w:rsidRDefault="00BD7462" w:rsidP="00581F36">
            <w:r w:rsidRPr="00A37BB7">
              <w:t>2</w:t>
            </w:r>
            <w:r w:rsidR="00581F36">
              <w:t> 4</w:t>
            </w:r>
            <w:r w:rsidR="00CB1ABA">
              <w:t>72</w:t>
            </w:r>
            <w:r w:rsidR="00581F36">
              <w:t> </w:t>
            </w:r>
            <w:r w:rsidR="00CB1ABA">
              <w:t>977</w:t>
            </w:r>
            <w:r w:rsidR="00581F36">
              <w:t>,00</w:t>
            </w:r>
          </w:p>
          <w:p w:rsidR="00FB12B9" w:rsidRPr="00A37BB7" w:rsidRDefault="00FB12B9" w:rsidP="00BD7462"/>
        </w:tc>
        <w:tc>
          <w:tcPr>
            <w:tcW w:w="1410" w:type="dxa"/>
          </w:tcPr>
          <w:p w:rsidR="00BD7462" w:rsidRPr="00A37BB7" w:rsidRDefault="00D17B76" w:rsidP="00CB1ABA">
            <w:pPr>
              <w:ind w:right="-124"/>
            </w:pPr>
            <w:r>
              <w:t xml:space="preserve">            </w:t>
            </w:r>
            <w:r w:rsidR="00CB1ABA">
              <w:t>-24 591</w:t>
            </w:r>
            <w:r>
              <w:t xml:space="preserve"> </w:t>
            </w:r>
          </w:p>
        </w:tc>
        <w:tc>
          <w:tcPr>
            <w:tcW w:w="1207" w:type="dxa"/>
          </w:tcPr>
          <w:p w:rsidR="00581F36" w:rsidRDefault="00D17B76" w:rsidP="00581F36">
            <w:r>
              <w:t xml:space="preserve">           </w:t>
            </w:r>
          </w:p>
          <w:p w:rsidR="00BD7462" w:rsidRDefault="00CB1ABA" w:rsidP="00581F36">
            <w:r>
              <w:t>98,9</w:t>
            </w:r>
          </w:p>
        </w:tc>
      </w:tr>
      <w:tr w:rsidR="00EA734F" w:rsidTr="00CB1ABA">
        <w:trPr>
          <w:trHeight w:val="966"/>
        </w:trPr>
        <w:tc>
          <w:tcPr>
            <w:tcW w:w="562" w:type="dxa"/>
          </w:tcPr>
          <w:p w:rsidR="00EA734F" w:rsidRDefault="00EA734F">
            <w:pPr>
              <w:pStyle w:val="TableParagraph"/>
            </w:pPr>
          </w:p>
          <w:p w:rsidR="00EA734F" w:rsidRDefault="00EA734F">
            <w:pPr>
              <w:pStyle w:val="TableParagraph"/>
            </w:pPr>
          </w:p>
          <w:p w:rsidR="00EA734F" w:rsidRDefault="00EA734F">
            <w:pPr>
              <w:pStyle w:val="TableParagraph"/>
              <w:spacing w:before="11"/>
              <w:rPr>
                <w:sz w:val="17"/>
              </w:rPr>
            </w:pPr>
          </w:p>
          <w:p w:rsidR="00EA734F" w:rsidRDefault="00515D19">
            <w:pPr>
              <w:pStyle w:val="TableParagraph"/>
              <w:spacing w:line="233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2.</w:t>
            </w:r>
          </w:p>
        </w:tc>
        <w:tc>
          <w:tcPr>
            <w:tcW w:w="3517" w:type="dxa"/>
          </w:tcPr>
          <w:p w:rsidR="00EA734F" w:rsidRDefault="00515D19">
            <w:pPr>
              <w:pStyle w:val="TableParagraph"/>
              <w:spacing w:line="237" w:lineRule="auto"/>
              <w:ind w:left="110" w:right="464"/>
              <w:rPr>
                <w:sz w:val="21"/>
              </w:rPr>
            </w:pPr>
            <w:r>
              <w:rPr>
                <w:sz w:val="21"/>
              </w:rPr>
              <w:t xml:space="preserve">МП </w:t>
            </w:r>
            <w:proofErr w:type="gramStart"/>
            <w:r>
              <w:rPr>
                <w:sz w:val="21"/>
              </w:rPr>
              <w:t>« Комплексные</w:t>
            </w:r>
            <w:proofErr w:type="gramEnd"/>
            <w:r>
              <w:rPr>
                <w:sz w:val="21"/>
              </w:rPr>
              <w:t xml:space="preserve"> меры по профилактике правонарушений на</w:t>
            </w:r>
          </w:p>
          <w:p w:rsidR="00EA734F" w:rsidRDefault="00515D19">
            <w:pPr>
              <w:pStyle w:val="TableParagraph"/>
              <w:spacing w:line="240" w:lineRule="exact"/>
              <w:ind w:left="110" w:right="464"/>
              <w:rPr>
                <w:sz w:val="21"/>
              </w:rPr>
            </w:pPr>
            <w:r>
              <w:rPr>
                <w:sz w:val="21"/>
              </w:rPr>
              <w:t xml:space="preserve">территории МО СП« </w:t>
            </w:r>
            <w:r>
              <w:rPr>
                <w:color w:val="000009"/>
                <w:sz w:val="21"/>
              </w:rPr>
              <w:t>Деревня Высокое</w:t>
            </w:r>
            <w:r>
              <w:rPr>
                <w:sz w:val="21"/>
              </w:rPr>
              <w:t>»</w:t>
            </w:r>
          </w:p>
        </w:tc>
        <w:tc>
          <w:tcPr>
            <w:tcW w:w="1275" w:type="dxa"/>
          </w:tcPr>
          <w:p w:rsidR="00EA734F" w:rsidRDefault="00EA734F">
            <w:pPr>
              <w:pStyle w:val="TableParagraph"/>
              <w:spacing w:before="7"/>
              <w:rPr>
                <w:sz w:val="30"/>
              </w:rPr>
            </w:pPr>
          </w:p>
          <w:p w:rsidR="00EA734F" w:rsidRDefault="00515D19">
            <w:pPr>
              <w:pStyle w:val="TableParagraph"/>
              <w:spacing w:before="1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5 000,00</w:t>
            </w:r>
          </w:p>
        </w:tc>
        <w:tc>
          <w:tcPr>
            <w:tcW w:w="1567" w:type="dxa"/>
          </w:tcPr>
          <w:p w:rsidR="00EA734F" w:rsidRDefault="00EA734F">
            <w:pPr>
              <w:pStyle w:val="TableParagraph"/>
              <w:spacing w:before="7"/>
              <w:rPr>
                <w:sz w:val="30"/>
              </w:rPr>
            </w:pPr>
          </w:p>
          <w:p w:rsidR="00EA734F" w:rsidRDefault="00515D19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5 000,00</w:t>
            </w:r>
          </w:p>
        </w:tc>
        <w:tc>
          <w:tcPr>
            <w:tcW w:w="1410" w:type="dxa"/>
          </w:tcPr>
          <w:p w:rsidR="00EA734F" w:rsidRDefault="00EA734F">
            <w:pPr>
              <w:pStyle w:val="TableParagraph"/>
              <w:spacing w:before="7"/>
              <w:rPr>
                <w:sz w:val="30"/>
              </w:rPr>
            </w:pPr>
          </w:p>
          <w:p w:rsidR="00EA734F" w:rsidRDefault="00515D19">
            <w:pPr>
              <w:pStyle w:val="TableParagraph"/>
              <w:spacing w:before="1"/>
              <w:ind w:right="99"/>
              <w:jc w:val="right"/>
              <w:rPr>
                <w:sz w:val="21"/>
              </w:rPr>
            </w:pPr>
            <w:r>
              <w:rPr>
                <w:sz w:val="21"/>
              </w:rPr>
              <w:t>0,00</w:t>
            </w:r>
          </w:p>
        </w:tc>
        <w:tc>
          <w:tcPr>
            <w:tcW w:w="1207" w:type="dxa"/>
          </w:tcPr>
          <w:p w:rsidR="00EA734F" w:rsidRDefault="00EA734F">
            <w:pPr>
              <w:pStyle w:val="TableParagraph"/>
              <w:spacing w:before="7"/>
              <w:rPr>
                <w:sz w:val="30"/>
              </w:rPr>
            </w:pPr>
          </w:p>
          <w:p w:rsidR="00EA734F" w:rsidRDefault="00515D19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100,00</w:t>
            </w:r>
          </w:p>
        </w:tc>
      </w:tr>
      <w:tr w:rsidR="00EA734F" w:rsidTr="00CB1ABA">
        <w:trPr>
          <w:trHeight w:val="724"/>
        </w:trPr>
        <w:tc>
          <w:tcPr>
            <w:tcW w:w="562" w:type="dxa"/>
          </w:tcPr>
          <w:p w:rsidR="00EA734F" w:rsidRDefault="00EA734F">
            <w:pPr>
              <w:pStyle w:val="TableParagraph"/>
            </w:pPr>
          </w:p>
          <w:p w:rsidR="00EA734F" w:rsidRDefault="00EA734F">
            <w:pPr>
              <w:pStyle w:val="TableParagraph"/>
              <w:spacing w:before="10"/>
              <w:rPr>
                <w:sz w:val="18"/>
              </w:rPr>
            </w:pPr>
          </w:p>
          <w:p w:rsidR="00EA734F" w:rsidRDefault="00515D19">
            <w:pPr>
              <w:pStyle w:val="TableParagraph"/>
              <w:spacing w:before="1" w:line="233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3.</w:t>
            </w:r>
          </w:p>
        </w:tc>
        <w:tc>
          <w:tcPr>
            <w:tcW w:w="3517" w:type="dxa"/>
          </w:tcPr>
          <w:p w:rsidR="00EA734F" w:rsidRDefault="00515D19">
            <w:pPr>
              <w:pStyle w:val="TableParagraph"/>
              <w:spacing w:line="237" w:lineRule="auto"/>
              <w:ind w:left="110"/>
              <w:rPr>
                <w:sz w:val="21"/>
              </w:rPr>
            </w:pPr>
            <w:r>
              <w:rPr>
                <w:sz w:val="21"/>
              </w:rPr>
              <w:t>МП «развитие дорожного хозяйства Куйбышевского района» подпрограмма</w:t>
            </w:r>
          </w:p>
          <w:p w:rsidR="00BD7462" w:rsidRDefault="00515D19" w:rsidP="00BD7462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sz w:val="21"/>
              </w:rPr>
              <w:t>«Совершенствование и развитие сети</w:t>
            </w:r>
            <w:r w:rsidR="00BD7462">
              <w:rPr>
                <w:sz w:val="21"/>
              </w:rPr>
              <w:t xml:space="preserve"> автомобильных дорог местного</w:t>
            </w:r>
          </w:p>
          <w:p w:rsidR="00EA734F" w:rsidRDefault="00BD7462" w:rsidP="00BD7462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sz w:val="21"/>
              </w:rPr>
              <w:t>значения Куйбышевского района»</w:t>
            </w:r>
          </w:p>
        </w:tc>
        <w:tc>
          <w:tcPr>
            <w:tcW w:w="1275" w:type="dxa"/>
          </w:tcPr>
          <w:p w:rsidR="00EA734F" w:rsidRDefault="00EA734F">
            <w:pPr>
              <w:pStyle w:val="TableParagraph"/>
              <w:rPr>
                <w:sz w:val="20"/>
              </w:rPr>
            </w:pPr>
          </w:p>
          <w:p w:rsidR="00EA734F" w:rsidRDefault="00F302DA" w:rsidP="00581F36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387 000,00</w:t>
            </w:r>
          </w:p>
        </w:tc>
        <w:tc>
          <w:tcPr>
            <w:tcW w:w="1567" w:type="dxa"/>
          </w:tcPr>
          <w:p w:rsidR="00EA734F" w:rsidRDefault="00EA734F">
            <w:pPr>
              <w:pStyle w:val="TableParagraph"/>
              <w:rPr>
                <w:sz w:val="20"/>
              </w:rPr>
            </w:pPr>
          </w:p>
          <w:p w:rsidR="00EA734F" w:rsidRDefault="00F302DA" w:rsidP="00F302DA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636</w:t>
            </w:r>
            <w:r w:rsidR="00515D19">
              <w:rPr>
                <w:sz w:val="21"/>
              </w:rPr>
              <w:t xml:space="preserve"> </w:t>
            </w:r>
            <w:r>
              <w:rPr>
                <w:sz w:val="21"/>
              </w:rPr>
              <w:t>960</w:t>
            </w:r>
            <w:r w:rsidR="00515D19">
              <w:rPr>
                <w:sz w:val="21"/>
              </w:rPr>
              <w:t>,00</w:t>
            </w:r>
          </w:p>
        </w:tc>
        <w:tc>
          <w:tcPr>
            <w:tcW w:w="1410" w:type="dxa"/>
          </w:tcPr>
          <w:p w:rsidR="00EA734F" w:rsidRDefault="00EA734F">
            <w:pPr>
              <w:pStyle w:val="TableParagraph"/>
              <w:rPr>
                <w:sz w:val="20"/>
              </w:rPr>
            </w:pPr>
          </w:p>
          <w:p w:rsidR="00EA734F" w:rsidRDefault="00F302DA" w:rsidP="00F302DA">
            <w:pPr>
              <w:pStyle w:val="TableParagraph"/>
              <w:spacing w:before="1"/>
              <w:ind w:left="-3" w:right="94" w:firstLine="3"/>
              <w:jc w:val="right"/>
              <w:rPr>
                <w:sz w:val="21"/>
              </w:rPr>
            </w:pPr>
            <w:r>
              <w:rPr>
                <w:sz w:val="21"/>
              </w:rPr>
              <w:t>249 960</w:t>
            </w:r>
            <w:r w:rsidR="00515D19">
              <w:rPr>
                <w:sz w:val="21"/>
              </w:rPr>
              <w:t>,00</w:t>
            </w:r>
          </w:p>
        </w:tc>
        <w:tc>
          <w:tcPr>
            <w:tcW w:w="1207" w:type="dxa"/>
          </w:tcPr>
          <w:p w:rsidR="00EA734F" w:rsidRDefault="00EA734F">
            <w:pPr>
              <w:pStyle w:val="TableParagraph"/>
              <w:rPr>
                <w:sz w:val="20"/>
              </w:rPr>
            </w:pPr>
          </w:p>
          <w:p w:rsidR="00EA734F" w:rsidRDefault="00F302DA" w:rsidP="00581F36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164,6</w:t>
            </w:r>
          </w:p>
        </w:tc>
      </w:tr>
      <w:tr w:rsidR="00EA734F" w:rsidTr="00CB1ABA">
        <w:trPr>
          <w:trHeight w:val="484"/>
        </w:trPr>
        <w:tc>
          <w:tcPr>
            <w:tcW w:w="562" w:type="dxa"/>
          </w:tcPr>
          <w:p w:rsidR="00EA734F" w:rsidRDefault="00EA734F">
            <w:pPr>
              <w:pStyle w:val="TableParagraph"/>
              <w:rPr>
                <w:sz w:val="20"/>
              </w:rPr>
            </w:pPr>
          </w:p>
          <w:p w:rsidR="00EA734F" w:rsidRDefault="00515D19">
            <w:pPr>
              <w:pStyle w:val="TableParagraph"/>
              <w:spacing w:before="1" w:line="233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  <w:tc>
          <w:tcPr>
            <w:tcW w:w="3517" w:type="dxa"/>
          </w:tcPr>
          <w:p w:rsidR="00EA734F" w:rsidRDefault="00515D19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«Благоустройство территории СП</w:t>
            </w:r>
          </w:p>
          <w:p w:rsidR="00EA734F" w:rsidRDefault="00515D19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sz w:val="21"/>
              </w:rPr>
              <w:t xml:space="preserve">« </w:t>
            </w:r>
            <w:r>
              <w:rPr>
                <w:color w:val="000009"/>
                <w:sz w:val="21"/>
              </w:rPr>
              <w:t>Деревня Высокое</w:t>
            </w:r>
            <w:r>
              <w:rPr>
                <w:sz w:val="21"/>
              </w:rPr>
              <w:t>»</w:t>
            </w:r>
          </w:p>
        </w:tc>
        <w:tc>
          <w:tcPr>
            <w:tcW w:w="1275" w:type="dxa"/>
          </w:tcPr>
          <w:p w:rsidR="00EA734F" w:rsidRDefault="00F302DA">
            <w:pPr>
              <w:pStyle w:val="TableParagraph"/>
              <w:spacing w:before="111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1 279 000,00</w:t>
            </w:r>
          </w:p>
        </w:tc>
        <w:tc>
          <w:tcPr>
            <w:tcW w:w="1567" w:type="dxa"/>
          </w:tcPr>
          <w:p w:rsidR="00EA734F" w:rsidRDefault="00581F36" w:rsidP="00F302DA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  <w:r w:rsidR="00F302DA">
              <w:rPr>
                <w:sz w:val="21"/>
              </w:rPr>
              <w:t> </w:t>
            </w:r>
            <w:r>
              <w:rPr>
                <w:sz w:val="21"/>
              </w:rPr>
              <w:t>2</w:t>
            </w:r>
            <w:r w:rsidR="00BD7462">
              <w:rPr>
                <w:sz w:val="21"/>
              </w:rPr>
              <w:t>7</w:t>
            </w:r>
            <w:r w:rsidR="00F302DA">
              <w:rPr>
                <w:sz w:val="21"/>
              </w:rPr>
              <w:t xml:space="preserve">8 469 </w:t>
            </w:r>
            <w:r w:rsidR="00BD7462">
              <w:rPr>
                <w:sz w:val="21"/>
              </w:rPr>
              <w:t>,00</w:t>
            </w:r>
          </w:p>
        </w:tc>
        <w:tc>
          <w:tcPr>
            <w:tcW w:w="1410" w:type="dxa"/>
          </w:tcPr>
          <w:p w:rsidR="00EA734F" w:rsidRDefault="00F302DA" w:rsidP="00F302DA">
            <w:pPr>
              <w:pStyle w:val="TableParagraph"/>
              <w:spacing w:before="111"/>
              <w:ind w:right="94"/>
              <w:jc w:val="right"/>
              <w:rPr>
                <w:sz w:val="21"/>
              </w:rPr>
            </w:pPr>
            <w:r>
              <w:rPr>
                <w:sz w:val="21"/>
              </w:rPr>
              <w:t>-531</w:t>
            </w:r>
            <w:r w:rsidR="00581F36">
              <w:rPr>
                <w:sz w:val="21"/>
              </w:rPr>
              <w:t xml:space="preserve"> </w:t>
            </w:r>
            <w:r w:rsidR="00BD7462">
              <w:rPr>
                <w:sz w:val="21"/>
              </w:rPr>
              <w:t>,00</w:t>
            </w:r>
          </w:p>
        </w:tc>
        <w:tc>
          <w:tcPr>
            <w:tcW w:w="1207" w:type="dxa"/>
          </w:tcPr>
          <w:p w:rsidR="00EA734F" w:rsidRDefault="00F302DA">
            <w:pPr>
              <w:pStyle w:val="TableParagraph"/>
              <w:spacing w:before="111"/>
              <w:ind w:right="94"/>
              <w:jc w:val="right"/>
              <w:rPr>
                <w:sz w:val="21"/>
              </w:rPr>
            </w:pPr>
            <w:r>
              <w:rPr>
                <w:sz w:val="21"/>
              </w:rPr>
              <w:t>99,9</w:t>
            </w:r>
          </w:p>
        </w:tc>
      </w:tr>
      <w:tr w:rsidR="00BD7462" w:rsidTr="00CB1ABA">
        <w:trPr>
          <w:trHeight w:val="484"/>
        </w:trPr>
        <w:tc>
          <w:tcPr>
            <w:tcW w:w="562" w:type="dxa"/>
          </w:tcPr>
          <w:p w:rsidR="00BD7462" w:rsidRDefault="00BD7462" w:rsidP="00BD7462">
            <w:pPr>
              <w:pStyle w:val="TableParagraph"/>
              <w:rPr>
                <w:sz w:val="20"/>
              </w:rPr>
            </w:pPr>
          </w:p>
          <w:p w:rsidR="00BD7462" w:rsidRDefault="00D17B76" w:rsidP="00BD7462">
            <w:pPr>
              <w:pStyle w:val="TableParagraph"/>
              <w:spacing w:before="1" w:line="233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5</w:t>
            </w:r>
          </w:p>
        </w:tc>
        <w:tc>
          <w:tcPr>
            <w:tcW w:w="3517" w:type="dxa"/>
          </w:tcPr>
          <w:p w:rsidR="00BD7462" w:rsidRDefault="00BD7462" w:rsidP="00BD7462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sz w:val="21"/>
              </w:rPr>
              <w:t xml:space="preserve">МП </w:t>
            </w:r>
            <w:proofErr w:type="gramStart"/>
            <w:r>
              <w:rPr>
                <w:sz w:val="21"/>
              </w:rPr>
              <w:t>« Развитие</w:t>
            </w:r>
            <w:proofErr w:type="gramEnd"/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культуры</w:t>
            </w:r>
          </w:p>
          <w:p w:rsidR="00BD7462" w:rsidRDefault="00BD7462" w:rsidP="00BD7462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spacing w:val="-4"/>
                <w:sz w:val="21"/>
              </w:rPr>
              <w:t>Куйбышевского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района»</w:t>
            </w:r>
          </w:p>
        </w:tc>
        <w:tc>
          <w:tcPr>
            <w:tcW w:w="1275" w:type="dxa"/>
          </w:tcPr>
          <w:p w:rsidR="00BD7462" w:rsidRPr="00610F01" w:rsidRDefault="00BD7462" w:rsidP="00BD7462">
            <w:r w:rsidRPr="00610F01">
              <w:t>1 219 095,00</w:t>
            </w:r>
          </w:p>
        </w:tc>
        <w:tc>
          <w:tcPr>
            <w:tcW w:w="1567" w:type="dxa"/>
          </w:tcPr>
          <w:p w:rsidR="00BD7462" w:rsidRPr="00610F01" w:rsidRDefault="00BD7462" w:rsidP="00BD7462">
            <w:r w:rsidRPr="00610F01">
              <w:t>1 219 095,00</w:t>
            </w:r>
          </w:p>
        </w:tc>
        <w:tc>
          <w:tcPr>
            <w:tcW w:w="1410" w:type="dxa"/>
          </w:tcPr>
          <w:p w:rsidR="00BD7462" w:rsidRPr="00610F01" w:rsidRDefault="00D17B76" w:rsidP="00BD7462">
            <w:r>
              <w:t xml:space="preserve">              </w:t>
            </w:r>
            <w:r w:rsidR="00BD7462" w:rsidRPr="00610F01">
              <w:t>0,00</w:t>
            </w:r>
          </w:p>
        </w:tc>
        <w:tc>
          <w:tcPr>
            <w:tcW w:w="1207" w:type="dxa"/>
          </w:tcPr>
          <w:p w:rsidR="00BD7462" w:rsidRDefault="00D17B76" w:rsidP="00BD7462">
            <w:r>
              <w:t xml:space="preserve">             </w:t>
            </w:r>
            <w:r w:rsidR="00BD7462" w:rsidRPr="00610F01">
              <w:t>100,0</w:t>
            </w:r>
          </w:p>
        </w:tc>
      </w:tr>
      <w:tr w:rsidR="00EA734F" w:rsidTr="00CB1ABA">
        <w:trPr>
          <w:trHeight w:val="477"/>
        </w:trPr>
        <w:tc>
          <w:tcPr>
            <w:tcW w:w="562" w:type="dxa"/>
            <w:tcBorders>
              <w:bottom w:val="single" w:sz="6" w:space="0" w:color="000000"/>
            </w:tcBorders>
          </w:tcPr>
          <w:p w:rsidR="00EA734F" w:rsidRDefault="00EA734F">
            <w:pPr>
              <w:pStyle w:val="TableParagraph"/>
              <w:rPr>
                <w:sz w:val="20"/>
              </w:rPr>
            </w:pPr>
          </w:p>
          <w:p w:rsidR="00EA734F" w:rsidRDefault="00D17B76">
            <w:pPr>
              <w:pStyle w:val="TableParagraph"/>
              <w:spacing w:before="1" w:line="226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6</w:t>
            </w:r>
          </w:p>
        </w:tc>
        <w:tc>
          <w:tcPr>
            <w:tcW w:w="3517" w:type="dxa"/>
            <w:tcBorders>
              <w:bottom w:val="single" w:sz="6" w:space="0" w:color="000000"/>
            </w:tcBorders>
          </w:tcPr>
          <w:p w:rsidR="00EA734F" w:rsidRDefault="00515D19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«Развитие физической культуры и</w:t>
            </w:r>
          </w:p>
          <w:p w:rsidR="00EA734F" w:rsidRDefault="00515D19">
            <w:pPr>
              <w:pStyle w:val="TableParagraph"/>
              <w:spacing w:line="226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массового спорта»</w:t>
            </w:r>
          </w:p>
        </w:tc>
        <w:tc>
          <w:tcPr>
            <w:tcW w:w="1275" w:type="dxa"/>
            <w:tcBorders>
              <w:bottom w:val="single" w:sz="6" w:space="0" w:color="000000"/>
            </w:tcBorders>
          </w:tcPr>
          <w:p w:rsidR="00EA734F" w:rsidRDefault="00515D19">
            <w:pPr>
              <w:pStyle w:val="TableParagraph"/>
              <w:spacing w:before="111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26 000,00</w:t>
            </w:r>
          </w:p>
        </w:tc>
        <w:tc>
          <w:tcPr>
            <w:tcW w:w="1567" w:type="dxa"/>
            <w:tcBorders>
              <w:bottom w:val="single" w:sz="6" w:space="0" w:color="000000"/>
            </w:tcBorders>
          </w:tcPr>
          <w:p w:rsidR="00EA734F" w:rsidRDefault="00515D19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26 000,00</w:t>
            </w:r>
          </w:p>
        </w:tc>
        <w:tc>
          <w:tcPr>
            <w:tcW w:w="1410" w:type="dxa"/>
            <w:tcBorders>
              <w:bottom w:val="single" w:sz="6" w:space="0" w:color="000000"/>
            </w:tcBorders>
          </w:tcPr>
          <w:p w:rsidR="00EA734F" w:rsidRDefault="00515D19">
            <w:pPr>
              <w:pStyle w:val="TableParagraph"/>
              <w:spacing w:before="111"/>
              <w:ind w:right="99"/>
              <w:jc w:val="right"/>
              <w:rPr>
                <w:sz w:val="21"/>
              </w:rPr>
            </w:pPr>
            <w:r>
              <w:rPr>
                <w:sz w:val="21"/>
              </w:rPr>
              <w:t>0,00</w:t>
            </w:r>
          </w:p>
        </w:tc>
        <w:tc>
          <w:tcPr>
            <w:tcW w:w="1207" w:type="dxa"/>
            <w:tcBorders>
              <w:bottom w:val="single" w:sz="6" w:space="0" w:color="000000"/>
            </w:tcBorders>
          </w:tcPr>
          <w:p w:rsidR="00EA734F" w:rsidRDefault="00515D19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100,00</w:t>
            </w:r>
          </w:p>
        </w:tc>
      </w:tr>
      <w:tr w:rsidR="00D17B76" w:rsidTr="00CB1ABA">
        <w:trPr>
          <w:trHeight w:val="966"/>
        </w:trPr>
        <w:tc>
          <w:tcPr>
            <w:tcW w:w="562" w:type="dxa"/>
            <w:tcBorders>
              <w:top w:val="single" w:sz="6" w:space="0" w:color="000000"/>
            </w:tcBorders>
          </w:tcPr>
          <w:p w:rsidR="00D17B76" w:rsidRDefault="00D17B76">
            <w:pPr>
              <w:pStyle w:val="TableParagraph"/>
            </w:pPr>
            <w:r>
              <w:t xml:space="preserve">       7</w:t>
            </w:r>
            <w:r w:rsidR="00CB3E2C">
              <w:t>.</w:t>
            </w:r>
          </w:p>
        </w:tc>
        <w:tc>
          <w:tcPr>
            <w:tcW w:w="3517" w:type="dxa"/>
            <w:tcBorders>
              <w:top w:val="single" w:sz="6" w:space="0" w:color="000000"/>
            </w:tcBorders>
          </w:tcPr>
          <w:p w:rsidR="00D17B76" w:rsidRDefault="00D17B76">
            <w:pPr>
              <w:pStyle w:val="TableParagraph"/>
              <w:spacing w:line="230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 Пожарная безопасность на территории МО «Деревня Высокое»</w:t>
            </w:r>
          </w:p>
        </w:tc>
        <w:tc>
          <w:tcPr>
            <w:tcW w:w="1275" w:type="dxa"/>
            <w:tcBorders>
              <w:top w:val="single" w:sz="6" w:space="0" w:color="000000"/>
            </w:tcBorders>
          </w:tcPr>
          <w:p w:rsidR="00D17B76" w:rsidRDefault="00D17B76">
            <w:pPr>
              <w:pStyle w:val="TableParagraph"/>
              <w:spacing w:before="8"/>
            </w:pPr>
            <w:r>
              <w:t xml:space="preserve">      </w:t>
            </w:r>
            <w:r w:rsidRPr="00D17B76">
              <w:t>333 900.00</w:t>
            </w:r>
          </w:p>
          <w:p w:rsidR="00D17B76" w:rsidRPr="00D17B76" w:rsidRDefault="00D17B76">
            <w:pPr>
              <w:pStyle w:val="TableParagraph"/>
              <w:spacing w:before="8"/>
            </w:pPr>
          </w:p>
        </w:tc>
        <w:tc>
          <w:tcPr>
            <w:tcW w:w="1567" w:type="dxa"/>
            <w:tcBorders>
              <w:top w:val="single" w:sz="6" w:space="0" w:color="000000"/>
            </w:tcBorders>
          </w:tcPr>
          <w:p w:rsidR="00D17B76" w:rsidRPr="00D17B76" w:rsidRDefault="00D17B76" w:rsidP="00CB1ABA">
            <w:pPr>
              <w:pStyle w:val="TableParagraph"/>
              <w:spacing w:before="8"/>
              <w:ind w:right="-175"/>
            </w:pPr>
            <w:r>
              <w:t xml:space="preserve">                    </w:t>
            </w:r>
            <w:r w:rsidR="00CB1ABA">
              <w:t>341522</w:t>
            </w:r>
            <w:r w:rsidR="00515D19">
              <w:t>,00</w:t>
            </w:r>
          </w:p>
        </w:tc>
        <w:tc>
          <w:tcPr>
            <w:tcW w:w="1410" w:type="dxa"/>
            <w:tcBorders>
              <w:top w:val="single" w:sz="6" w:space="0" w:color="000000"/>
            </w:tcBorders>
          </w:tcPr>
          <w:p w:rsidR="00CB3E2C" w:rsidRDefault="00D17B76" w:rsidP="00CB3E2C">
            <w:pPr>
              <w:pStyle w:val="TableParagraph"/>
              <w:spacing w:before="8"/>
            </w:pPr>
            <w:r>
              <w:t xml:space="preserve">            </w:t>
            </w:r>
          </w:p>
          <w:p w:rsidR="00CB3E2C" w:rsidRDefault="00D17B76" w:rsidP="00CB3E2C">
            <w:pPr>
              <w:pStyle w:val="TableParagraph"/>
              <w:spacing w:before="8"/>
            </w:pPr>
            <w:r>
              <w:t xml:space="preserve"> </w:t>
            </w:r>
            <w:r w:rsidR="00F302DA">
              <w:t>7 622,00</w:t>
            </w:r>
            <w:r>
              <w:t xml:space="preserve"> </w:t>
            </w:r>
          </w:p>
          <w:p w:rsidR="00D17B76" w:rsidRPr="00D17B76" w:rsidRDefault="00D17B76" w:rsidP="00CB3E2C">
            <w:pPr>
              <w:pStyle w:val="TableParagraph"/>
              <w:spacing w:before="8"/>
            </w:pPr>
            <w:r>
              <w:t xml:space="preserve">    </w:t>
            </w:r>
          </w:p>
        </w:tc>
        <w:tc>
          <w:tcPr>
            <w:tcW w:w="1207" w:type="dxa"/>
            <w:tcBorders>
              <w:top w:val="single" w:sz="6" w:space="0" w:color="000000"/>
            </w:tcBorders>
          </w:tcPr>
          <w:p w:rsidR="00CB3E2C" w:rsidRDefault="00D17B76">
            <w:pPr>
              <w:pStyle w:val="TableParagraph"/>
              <w:spacing w:before="8"/>
            </w:pPr>
            <w:r>
              <w:t xml:space="preserve">            </w:t>
            </w:r>
          </w:p>
          <w:p w:rsidR="00D17B76" w:rsidRPr="00D17B76" w:rsidRDefault="00D17B76" w:rsidP="00F302DA">
            <w:pPr>
              <w:pStyle w:val="TableParagraph"/>
              <w:spacing w:before="8"/>
            </w:pPr>
            <w:r>
              <w:t xml:space="preserve"> </w:t>
            </w:r>
            <w:r w:rsidR="00F302DA">
              <w:t>102,3</w:t>
            </w:r>
          </w:p>
        </w:tc>
      </w:tr>
      <w:tr w:rsidR="00EA734F" w:rsidTr="00CB1ABA">
        <w:trPr>
          <w:trHeight w:val="966"/>
        </w:trPr>
        <w:tc>
          <w:tcPr>
            <w:tcW w:w="562" w:type="dxa"/>
            <w:tcBorders>
              <w:top w:val="single" w:sz="6" w:space="0" w:color="000000"/>
            </w:tcBorders>
          </w:tcPr>
          <w:p w:rsidR="00EA734F" w:rsidRDefault="00EA734F">
            <w:pPr>
              <w:pStyle w:val="TableParagraph"/>
            </w:pPr>
          </w:p>
          <w:p w:rsidR="00EA734F" w:rsidRDefault="00EA734F">
            <w:pPr>
              <w:pStyle w:val="TableParagraph"/>
            </w:pPr>
          </w:p>
          <w:p w:rsidR="00EA734F" w:rsidRDefault="00EA734F">
            <w:pPr>
              <w:pStyle w:val="TableParagraph"/>
              <w:rPr>
                <w:sz w:val="18"/>
              </w:rPr>
            </w:pPr>
          </w:p>
          <w:p w:rsidR="00EA734F" w:rsidRDefault="00D17B76">
            <w:pPr>
              <w:pStyle w:val="TableParagraph"/>
              <w:spacing w:line="233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8</w:t>
            </w:r>
          </w:p>
        </w:tc>
        <w:tc>
          <w:tcPr>
            <w:tcW w:w="3517" w:type="dxa"/>
            <w:tcBorders>
              <w:top w:val="single" w:sz="6" w:space="0" w:color="000000"/>
            </w:tcBorders>
          </w:tcPr>
          <w:p w:rsidR="00EA734F" w:rsidRDefault="00515D19">
            <w:pPr>
              <w:pStyle w:val="TableParagraph"/>
              <w:spacing w:line="230" w:lineRule="exact"/>
              <w:ind w:left="110"/>
              <w:rPr>
                <w:sz w:val="21"/>
              </w:rPr>
            </w:pPr>
            <w:r>
              <w:rPr>
                <w:sz w:val="21"/>
              </w:rPr>
              <w:t>Ведомственная целевая программа</w:t>
            </w:r>
          </w:p>
          <w:p w:rsidR="00EA734F" w:rsidRDefault="00515D19">
            <w:pPr>
              <w:pStyle w:val="TableParagraph"/>
              <w:spacing w:before="7" w:line="240" w:lineRule="exact"/>
              <w:ind w:left="110" w:right="464"/>
              <w:rPr>
                <w:sz w:val="21"/>
              </w:rPr>
            </w:pPr>
            <w:r>
              <w:rPr>
                <w:sz w:val="21"/>
              </w:rPr>
              <w:t>«Совершенствование системы управления общественными финансами»</w:t>
            </w:r>
          </w:p>
        </w:tc>
        <w:tc>
          <w:tcPr>
            <w:tcW w:w="1275" w:type="dxa"/>
            <w:tcBorders>
              <w:top w:val="single" w:sz="6" w:space="0" w:color="000000"/>
            </w:tcBorders>
          </w:tcPr>
          <w:p w:rsidR="00EA734F" w:rsidRDefault="00EA734F">
            <w:pPr>
              <w:pStyle w:val="TableParagraph"/>
              <w:spacing w:before="8"/>
              <w:rPr>
                <w:sz w:val="30"/>
              </w:rPr>
            </w:pPr>
          </w:p>
          <w:p w:rsidR="00EA734F" w:rsidRDefault="00F302DA">
            <w:pPr>
              <w:pStyle w:val="TableParagraph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730 324.20</w:t>
            </w:r>
          </w:p>
        </w:tc>
        <w:tc>
          <w:tcPr>
            <w:tcW w:w="1567" w:type="dxa"/>
            <w:tcBorders>
              <w:top w:val="single" w:sz="6" w:space="0" w:color="000000"/>
            </w:tcBorders>
          </w:tcPr>
          <w:p w:rsidR="00EA734F" w:rsidRDefault="00EA734F">
            <w:pPr>
              <w:pStyle w:val="TableParagraph"/>
              <w:spacing w:before="8"/>
              <w:rPr>
                <w:sz w:val="30"/>
              </w:rPr>
            </w:pPr>
          </w:p>
          <w:p w:rsidR="00EA734F" w:rsidRDefault="00FB12B9" w:rsidP="00FB12B9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730 324.20</w:t>
            </w:r>
            <w:r w:rsidR="00D17B76">
              <w:rPr>
                <w:sz w:val="21"/>
              </w:rPr>
              <w:t xml:space="preserve"> </w:t>
            </w:r>
          </w:p>
        </w:tc>
        <w:tc>
          <w:tcPr>
            <w:tcW w:w="1410" w:type="dxa"/>
            <w:tcBorders>
              <w:top w:val="single" w:sz="6" w:space="0" w:color="000000"/>
            </w:tcBorders>
          </w:tcPr>
          <w:p w:rsidR="00EA734F" w:rsidRDefault="00EA734F">
            <w:pPr>
              <w:pStyle w:val="TableParagraph"/>
              <w:ind w:right="99"/>
              <w:jc w:val="right"/>
              <w:rPr>
                <w:sz w:val="21"/>
              </w:rPr>
            </w:pPr>
          </w:p>
          <w:p w:rsidR="00FB12B9" w:rsidRDefault="00FB12B9">
            <w:pPr>
              <w:pStyle w:val="TableParagraph"/>
              <w:ind w:right="99"/>
              <w:jc w:val="right"/>
              <w:rPr>
                <w:sz w:val="21"/>
              </w:rPr>
            </w:pPr>
          </w:p>
          <w:p w:rsidR="00FB12B9" w:rsidRDefault="00F302DA">
            <w:pPr>
              <w:pStyle w:val="TableParagraph"/>
              <w:ind w:right="99"/>
              <w:jc w:val="right"/>
              <w:rPr>
                <w:sz w:val="21"/>
              </w:rPr>
            </w:pPr>
            <w:r>
              <w:rPr>
                <w:sz w:val="21"/>
              </w:rPr>
              <w:t>0,00</w:t>
            </w:r>
          </w:p>
        </w:tc>
        <w:tc>
          <w:tcPr>
            <w:tcW w:w="1207" w:type="dxa"/>
            <w:tcBorders>
              <w:top w:val="single" w:sz="6" w:space="0" w:color="000000"/>
            </w:tcBorders>
          </w:tcPr>
          <w:p w:rsidR="00EA734F" w:rsidRDefault="00EA734F">
            <w:pPr>
              <w:pStyle w:val="TableParagraph"/>
              <w:spacing w:before="8"/>
              <w:rPr>
                <w:sz w:val="30"/>
              </w:rPr>
            </w:pPr>
          </w:p>
          <w:p w:rsidR="00EA734F" w:rsidRDefault="00515D19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100,00</w:t>
            </w:r>
          </w:p>
        </w:tc>
      </w:tr>
    </w:tbl>
    <w:p w:rsidR="00EA734F" w:rsidRDefault="00EA734F">
      <w:pPr>
        <w:pStyle w:val="a4"/>
        <w:spacing w:before="10"/>
        <w:rPr>
          <w:sz w:val="16"/>
        </w:rPr>
      </w:pPr>
    </w:p>
    <w:p w:rsidR="00EA734F" w:rsidRDefault="00EA734F">
      <w:pPr>
        <w:pStyle w:val="a4"/>
        <w:spacing w:before="11"/>
        <w:rPr>
          <w:sz w:val="19"/>
        </w:rPr>
      </w:pPr>
    </w:p>
    <w:p w:rsidR="00EA734F" w:rsidRDefault="00515D19">
      <w:pPr>
        <w:pStyle w:val="2"/>
        <w:ind w:right="24"/>
        <w:jc w:val="center"/>
      </w:pPr>
      <w:r>
        <w:rPr>
          <w:color w:val="000009"/>
        </w:rPr>
        <w:t>Выводы</w:t>
      </w:r>
      <w:r w:rsidR="00FB12B9">
        <w:rPr>
          <w:color w:val="000009"/>
        </w:rPr>
        <w:t xml:space="preserve"> и предложения</w:t>
      </w:r>
    </w:p>
    <w:p w:rsidR="00EA734F" w:rsidRDefault="00EA734F">
      <w:pPr>
        <w:pStyle w:val="a4"/>
        <w:spacing w:before="8"/>
        <w:rPr>
          <w:b/>
          <w:sz w:val="20"/>
        </w:rPr>
      </w:pPr>
    </w:p>
    <w:p w:rsidR="00EA734F" w:rsidRDefault="00515D19">
      <w:pPr>
        <w:pStyle w:val="a4"/>
        <w:spacing w:before="1"/>
        <w:ind w:left="466" w:right="185" w:firstLine="850"/>
        <w:jc w:val="both"/>
      </w:pPr>
      <w:r>
        <w:rPr>
          <w:color w:val="000009"/>
          <w:spacing w:val="-3"/>
        </w:rPr>
        <w:t xml:space="preserve">Проектом </w:t>
      </w:r>
      <w:r>
        <w:rPr>
          <w:color w:val="000009"/>
        </w:rPr>
        <w:t xml:space="preserve">Решения планируется изменение основных характеристик </w:t>
      </w:r>
      <w:r>
        <w:rPr>
          <w:color w:val="000009"/>
          <w:spacing w:val="-3"/>
        </w:rPr>
        <w:t xml:space="preserve">бюджета </w:t>
      </w:r>
      <w:r>
        <w:rPr>
          <w:color w:val="000009"/>
        </w:rPr>
        <w:t xml:space="preserve">сельского поселения, к </w:t>
      </w:r>
      <w:r>
        <w:rPr>
          <w:color w:val="000009"/>
          <w:spacing w:val="-4"/>
        </w:rPr>
        <w:t xml:space="preserve">которым </w:t>
      </w:r>
      <w:r>
        <w:rPr>
          <w:color w:val="000009"/>
        </w:rPr>
        <w:t xml:space="preserve">в соответствии с </w:t>
      </w:r>
      <w:r>
        <w:rPr>
          <w:color w:val="000009"/>
          <w:spacing w:val="-4"/>
        </w:rPr>
        <w:t xml:space="preserve">пунктом </w:t>
      </w:r>
      <w:r>
        <w:rPr>
          <w:color w:val="000009"/>
        </w:rPr>
        <w:t xml:space="preserve">1 статьи 184 БК </w:t>
      </w:r>
      <w:r>
        <w:rPr>
          <w:color w:val="000009"/>
          <w:spacing w:val="-4"/>
        </w:rPr>
        <w:t xml:space="preserve">РФ </w:t>
      </w:r>
      <w:r>
        <w:rPr>
          <w:color w:val="000009"/>
        </w:rPr>
        <w:t xml:space="preserve">относятся: общий </w:t>
      </w:r>
      <w:r>
        <w:rPr>
          <w:color w:val="000009"/>
          <w:spacing w:val="-3"/>
        </w:rPr>
        <w:t>объем</w:t>
      </w:r>
      <w:r w:rsidR="00FB12B9">
        <w:rPr>
          <w:color w:val="000009"/>
          <w:spacing w:val="-3"/>
        </w:rPr>
        <w:t xml:space="preserve"> доходов, общий </w:t>
      </w:r>
      <w:proofErr w:type="gramStart"/>
      <w:r w:rsidR="00FB12B9">
        <w:rPr>
          <w:color w:val="000009"/>
          <w:spacing w:val="-3"/>
        </w:rPr>
        <w:t xml:space="preserve">объем </w:t>
      </w:r>
      <w:r>
        <w:rPr>
          <w:color w:val="000009"/>
          <w:spacing w:val="-3"/>
        </w:rPr>
        <w:t xml:space="preserve"> </w:t>
      </w:r>
      <w:r>
        <w:rPr>
          <w:color w:val="000009"/>
          <w:spacing w:val="-4"/>
        </w:rPr>
        <w:t>расходов</w:t>
      </w:r>
      <w:proofErr w:type="gramEnd"/>
      <w:r>
        <w:rPr>
          <w:color w:val="000009"/>
          <w:spacing w:val="-4"/>
        </w:rPr>
        <w:t xml:space="preserve"> </w:t>
      </w:r>
      <w:r>
        <w:rPr>
          <w:color w:val="000009"/>
          <w:spacing w:val="-3"/>
        </w:rPr>
        <w:t>бюджета.</w:t>
      </w:r>
    </w:p>
    <w:p w:rsidR="00EA734F" w:rsidRDefault="00515D19">
      <w:pPr>
        <w:pStyle w:val="a4"/>
        <w:spacing w:line="241" w:lineRule="exact"/>
        <w:ind w:left="1392"/>
        <w:jc w:val="both"/>
        <w:rPr>
          <w:color w:val="000009"/>
        </w:rPr>
      </w:pPr>
      <w:r>
        <w:rPr>
          <w:color w:val="000009"/>
        </w:rPr>
        <w:lastRenderedPageBreak/>
        <w:t>Предлагаемые изменения бюджета предусматривают:</w:t>
      </w:r>
    </w:p>
    <w:p w:rsidR="00FB12B9" w:rsidRDefault="00FB12B9" w:rsidP="00FB12B9">
      <w:pPr>
        <w:pStyle w:val="a6"/>
        <w:numPr>
          <w:ilvl w:val="0"/>
          <w:numId w:val="1"/>
        </w:numPr>
        <w:tabs>
          <w:tab w:val="left" w:pos="1882"/>
          <w:tab w:val="left" w:pos="1883"/>
        </w:tabs>
        <w:spacing w:before="4"/>
      </w:pPr>
      <w:r>
        <w:rPr>
          <w:color w:val="000009"/>
          <w:sz w:val="21"/>
        </w:rPr>
        <w:t xml:space="preserve">увеличение </w:t>
      </w:r>
      <w:r>
        <w:rPr>
          <w:color w:val="000009"/>
          <w:spacing w:val="-4"/>
          <w:sz w:val="21"/>
        </w:rPr>
        <w:t xml:space="preserve">расходной </w:t>
      </w:r>
      <w:r>
        <w:rPr>
          <w:color w:val="000009"/>
          <w:sz w:val="21"/>
        </w:rPr>
        <w:t xml:space="preserve">части </w:t>
      </w:r>
      <w:r>
        <w:rPr>
          <w:color w:val="000009"/>
          <w:spacing w:val="-3"/>
          <w:sz w:val="21"/>
        </w:rPr>
        <w:t xml:space="preserve">бюджета </w:t>
      </w:r>
      <w:r>
        <w:rPr>
          <w:color w:val="000009"/>
          <w:sz w:val="21"/>
        </w:rPr>
        <w:t xml:space="preserve">на </w:t>
      </w:r>
      <w:r w:rsidR="00F302DA">
        <w:rPr>
          <w:color w:val="000009"/>
          <w:sz w:val="21"/>
        </w:rPr>
        <w:t>249 960,00</w:t>
      </w:r>
      <w:r>
        <w:rPr>
          <w:color w:val="000009"/>
          <w:spacing w:val="-4"/>
          <w:sz w:val="21"/>
        </w:rPr>
        <w:t xml:space="preserve">рублей </w:t>
      </w:r>
      <w:r>
        <w:rPr>
          <w:color w:val="000009"/>
          <w:sz w:val="21"/>
        </w:rPr>
        <w:t>и составляют</w:t>
      </w:r>
      <w:r>
        <w:rPr>
          <w:color w:val="000009"/>
          <w:spacing w:val="21"/>
          <w:sz w:val="21"/>
        </w:rPr>
        <w:t xml:space="preserve"> </w:t>
      </w:r>
      <w:r w:rsidR="00581F36">
        <w:rPr>
          <w:color w:val="000009"/>
          <w:sz w:val="21"/>
        </w:rPr>
        <w:t>7 </w:t>
      </w:r>
      <w:r w:rsidR="00F302DA">
        <w:rPr>
          <w:color w:val="000009"/>
          <w:sz w:val="21"/>
        </w:rPr>
        <w:t>285</w:t>
      </w:r>
      <w:r w:rsidR="00581F36">
        <w:rPr>
          <w:color w:val="000009"/>
          <w:sz w:val="21"/>
        </w:rPr>
        <w:t> </w:t>
      </w:r>
      <w:r w:rsidR="00F302DA">
        <w:rPr>
          <w:color w:val="000009"/>
          <w:sz w:val="21"/>
        </w:rPr>
        <w:t>87</w:t>
      </w:r>
      <w:r w:rsidR="00581F36">
        <w:rPr>
          <w:color w:val="000009"/>
          <w:sz w:val="21"/>
        </w:rPr>
        <w:t>1.50</w:t>
      </w:r>
      <w:r>
        <w:rPr>
          <w:color w:val="000009"/>
          <w:sz w:val="21"/>
        </w:rPr>
        <w:t> руб.</w:t>
      </w:r>
      <w:r>
        <w:t xml:space="preserve"> </w:t>
      </w:r>
    </w:p>
    <w:p w:rsidR="00680D7D" w:rsidRPr="00680D7D" w:rsidRDefault="00680D7D" w:rsidP="00680D7D">
      <w:pPr>
        <w:pStyle w:val="a6"/>
        <w:numPr>
          <w:ilvl w:val="0"/>
          <w:numId w:val="1"/>
        </w:numPr>
        <w:tabs>
          <w:tab w:val="left" w:pos="1882"/>
          <w:tab w:val="left" w:pos="1883"/>
        </w:tabs>
        <w:spacing w:before="6"/>
      </w:pPr>
      <w:r>
        <w:rPr>
          <w:color w:val="000009"/>
          <w:sz w:val="21"/>
        </w:rPr>
        <w:t>у</w:t>
      </w:r>
      <w:r w:rsidR="00515D19" w:rsidRPr="00581F36">
        <w:rPr>
          <w:color w:val="000009"/>
          <w:sz w:val="21"/>
        </w:rPr>
        <w:t xml:space="preserve">величение </w:t>
      </w:r>
      <w:r w:rsidR="00FB12B9" w:rsidRPr="00581F36">
        <w:rPr>
          <w:color w:val="000009"/>
          <w:spacing w:val="-4"/>
          <w:sz w:val="21"/>
        </w:rPr>
        <w:t>доходной</w:t>
      </w:r>
      <w:r w:rsidR="00515D19" w:rsidRPr="00581F36">
        <w:rPr>
          <w:color w:val="000009"/>
          <w:spacing w:val="-4"/>
          <w:sz w:val="21"/>
        </w:rPr>
        <w:t xml:space="preserve"> </w:t>
      </w:r>
      <w:r w:rsidR="00515D19" w:rsidRPr="00581F36">
        <w:rPr>
          <w:color w:val="000009"/>
          <w:sz w:val="21"/>
        </w:rPr>
        <w:t xml:space="preserve">части </w:t>
      </w:r>
      <w:r w:rsidR="00515D19" w:rsidRPr="00581F36">
        <w:rPr>
          <w:color w:val="000009"/>
          <w:spacing w:val="-3"/>
          <w:sz w:val="21"/>
        </w:rPr>
        <w:t xml:space="preserve">бюджета </w:t>
      </w:r>
      <w:r w:rsidR="00515D19" w:rsidRPr="00581F36">
        <w:rPr>
          <w:color w:val="000009"/>
          <w:sz w:val="21"/>
        </w:rPr>
        <w:t xml:space="preserve">на + </w:t>
      </w:r>
      <w:r w:rsidR="00F302DA">
        <w:rPr>
          <w:color w:val="000009"/>
          <w:sz w:val="21"/>
        </w:rPr>
        <w:t>249 960,00</w:t>
      </w:r>
      <w:r w:rsidR="00515D19" w:rsidRPr="00581F36">
        <w:rPr>
          <w:color w:val="000009"/>
          <w:spacing w:val="-4"/>
          <w:sz w:val="21"/>
        </w:rPr>
        <w:t xml:space="preserve">рублей </w:t>
      </w:r>
      <w:r w:rsidR="00515D19" w:rsidRPr="00581F36">
        <w:rPr>
          <w:color w:val="000009"/>
          <w:sz w:val="21"/>
        </w:rPr>
        <w:t>и составляют</w:t>
      </w:r>
      <w:r w:rsidR="00515D19" w:rsidRPr="00581F36">
        <w:rPr>
          <w:color w:val="000009"/>
          <w:spacing w:val="21"/>
          <w:sz w:val="21"/>
        </w:rPr>
        <w:t xml:space="preserve"> </w:t>
      </w:r>
      <w:r w:rsidR="009546CB" w:rsidRPr="00581F36">
        <w:rPr>
          <w:color w:val="000009"/>
          <w:sz w:val="21"/>
        </w:rPr>
        <w:t>6 </w:t>
      </w:r>
      <w:r w:rsidR="00F302DA">
        <w:rPr>
          <w:color w:val="000009"/>
          <w:sz w:val="21"/>
        </w:rPr>
        <w:t>685</w:t>
      </w:r>
      <w:r w:rsidR="009546CB" w:rsidRPr="00581F36">
        <w:rPr>
          <w:color w:val="000009"/>
          <w:sz w:val="21"/>
        </w:rPr>
        <w:t> </w:t>
      </w:r>
      <w:r w:rsidR="00F302DA">
        <w:rPr>
          <w:color w:val="000009"/>
          <w:sz w:val="21"/>
        </w:rPr>
        <w:t>871</w:t>
      </w:r>
      <w:r w:rsidR="009546CB" w:rsidRPr="00581F36">
        <w:rPr>
          <w:color w:val="000009"/>
          <w:sz w:val="21"/>
        </w:rPr>
        <w:t>,</w:t>
      </w:r>
      <w:proofErr w:type="gramStart"/>
      <w:r w:rsidR="009546CB" w:rsidRPr="00581F36">
        <w:rPr>
          <w:color w:val="000009"/>
          <w:sz w:val="21"/>
        </w:rPr>
        <w:t xml:space="preserve">50  </w:t>
      </w:r>
      <w:r w:rsidR="00515D19" w:rsidRPr="00581F36">
        <w:rPr>
          <w:color w:val="000009"/>
          <w:sz w:val="21"/>
        </w:rPr>
        <w:t>руб.</w:t>
      </w:r>
      <w:proofErr w:type="gramEnd"/>
      <w:r>
        <w:rPr>
          <w:color w:val="000009"/>
        </w:rPr>
        <w:t xml:space="preserve"> размер дефицита бюджета составит 600 000</w:t>
      </w:r>
      <w:r>
        <w:rPr>
          <w:color w:val="000009"/>
          <w:spacing w:val="-4"/>
        </w:rPr>
        <w:t xml:space="preserve">,00рублей </w:t>
      </w:r>
      <w:r>
        <w:rPr>
          <w:color w:val="000009"/>
        </w:rPr>
        <w:t>.</w:t>
      </w:r>
    </w:p>
    <w:p w:rsidR="00680D7D" w:rsidRPr="00680D7D" w:rsidRDefault="00680D7D" w:rsidP="00680D7D">
      <w:pPr>
        <w:pStyle w:val="a6"/>
        <w:numPr>
          <w:ilvl w:val="0"/>
          <w:numId w:val="1"/>
        </w:numPr>
        <w:tabs>
          <w:tab w:val="left" w:pos="1882"/>
          <w:tab w:val="left" w:pos="1883"/>
        </w:tabs>
        <w:spacing w:before="6"/>
      </w:pPr>
    </w:p>
    <w:p w:rsidR="00EA734F" w:rsidRDefault="00680D7D" w:rsidP="00680D7D">
      <w:pPr>
        <w:pStyle w:val="a4"/>
        <w:spacing w:before="4"/>
      </w:pPr>
      <w:r>
        <w:rPr>
          <w:b/>
          <w:sz w:val="20"/>
        </w:rPr>
        <w:t xml:space="preserve">                         </w:t>
      </w:r>
      <w:r w:rsidR="00515D19">
        <w:rPr>
          <w:color w:val="000009"/>
        </w:rPr>
        <w:t>КС0 МР «Куйбышевский район» рекомендует Сельской Дум</w:t>
      </w:r>
      <w:r w:rsidR="000D6AE8">
        <w:rPr>
          <w:color w:val="000009"/>
        </w:rPr>
        <w:t>е</w:t>
      </w:r>
      <w:r w:rsidR="00515D19">
        <w:rPr>
          <w:color w:val="000009"/>
        </w:rPr>
        <w:t xml:space="preserve"> МО СП «Деревня Высокое» принять проект Решения «О внесении изменения в Решение Сельской Думы «О бюджете муниципального образования сельское поселение </w:t>
      </w:r>
      <w:proofErr w:type="gramStart"/>
      <w:r w:rsidR="00515D19">
        <w:rPr>
          <w:color w:val="000009"/>
        </w:rPr>
        <w:t>« Деревня</w:t>
      </w:r>
      <w:proofErr w:type="gramEnd"/>
      <w:r w:rsidR="00515D19">
        <w:rPr>
          <w:color w:val="000009"/>
        </w:rPr>
        <w:t xml:space="preserve"> Высокое» на 2023год и плановый период 2024 и 2025годов от 20.12.2022№ 85».</w:t>
      </w:r>
    </w:p>
    <w:p w:rsidR="00EA734F" w:rsidRDefault="00EA734F">
      <w:pPr>
        <w:pStyle w:val="a4"/>
        <w:rPr>
          <w:sz w:val="22"/>
        </w:rPr>
      </w:pPr>
    </w:p>
    <w:p w:rsidR="00EA734F" w:rsidRDefault="00EA734F">
      <w:pPr>
        <w:pStyle w:val="a4"/>
        <w:spacing w:before="7"/>
        <w:rPr>
          <w:sz w:val="19"/>
        </w:rPr>
      </w:pPr>
    </w:p>
    <w:p w:rsidR="00EA734F" w:rsidRDefault="00515D19">
      <w:pPr>
        <w:pStyle w:val="a4"/>
        <w:ind w:left="466" w:right="183" w:firstLine="850"/>
        <w:jc w:val="both"/>
      </w:pPr>
      <w:r>
        <w:rPr>
          <w:color w:val="000009"/>
        </w:rPr>
        <w:t>Заключение направлено в Сельскую Думу МО СП «Деревня Высокое</w:t>
      </w:r>
      <w:proofErr w:type="gramStart"/>
      <w:r>
        <w:rPr>
          <w:color w:val="000009"/>
        </w:rPr>
        <w:t>» ,</w:t>
      </w:r>
      <w:proofErr w:type="gramEnd"/>
      <w:r>
        <w:rPr>
          <w:color w:val="000009"/>
        </w:rPr>
        <w:t xml:space="preserve"> Администрацию МО СП « Деревня Высокое»</w:t>
      </w:r>
    </w:p>
    <w:p w:rsidR="00EA734F" w:rsidRDefault="00EA734F">
      <w:pPr>
        <w:pStyle w:val="a4"/>
        <w:rPr>
          <w:sz w:val="22"/>
        </w:rPr>
      </w:pPr>
    </w:p>
    <w:p w:rsidR="00EA734F" w:rsidRDefault="00EA734F">
      <w:pPr>
        <w:pStyle w:val="a4"/>
        <w:spacing w:before="11"/>
        <w:rPr>
          <w:sz w:val="19"/>
        </w:rPr>
      </w:pPr>
    </w:p>
    <w:p w:rsidR="00EA734F" w:rsidRDefault="00515D19">
      <w:pPr>
        <w:pStyle w:val="a4"/>
        <w:spacing w:line="241" w:lineRule="exact"/>
        <w:ind w:left="466"/>
      </w:pPr>
      <w:r>
        <w:rPr>
          <w:color w:val="000009"/>
        </w:rPr>
        <w:t>Председатель</w:t>
      </w:r>
    </w:p>
    <w:p w:rsidR="00EA734F" w:rsidRDefault="00515D19">
      <w:pPr>
        <w:pStyle w:val="a4"/>
        <w:spacing w:line="241" w:lineRule="exact"/>
        <w:ind w:left="466"/>
      </w:pPr>
      <w:r>
        <w:rPr>
          <w:color w:val="000009"/>
        </w:rPr>
        <w:t>Контрольно-счетно</w:t>
      </w:r>
      <w:r w:rsidR="000D6AE8">
        <w:rPr>
          <w:color w:val="000009"/>
        </w:rPr>
        <w:t xml:space="preserve">го </w:t>
      </w:r>
      <w:r>
        <w:rPr>
          <w:color w:val="000009"/>
        </w:rPr>
        <w:t>органа</w:t>
      </w:r>
    </w:p>
    <w:p w:rsidR="00EA734F" w:rsidRDefault="00515D19">
      <w:pPr>
        <w:pStyle w:val="a4"/>
        <w:tabs>
          <w:tab w:val="left" w:pos="5335"/>
        </w:tabs>
        <w:spacing w:before="3"/>
        <w:ind w:left="466"/>
      </w:pPr>
      <w:r>
        <w:rPr>
          <w:color w:val="000009"/>
        </w:rPr>
        <w:t>МР</w:t>
      </w:r>
      <w:r>
        <w:rPr>
          <w:color w:val="000009"/>
          <w:spacing w:val="-1"/>
        </w:rPr>
        <w:t xml:space="preserve"> </w:t>
      </w:r>
      <w:r>
        <w:rPr>
          <w:color w:val="000009"/>
          <w:spacing w:val="-3"/>
        </w:rPr>
        <w:t>«Куйбышевский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район»</w:t>
      </w:r>
      <w:r>
        <w:rPr>
          <w:color w:val="000009"/>
        </w:rPr>
        <w:tab/>
        <w:t>Л.А.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4"/>
        </w:rPr>
        <w:t>Козлова</w:t>
      </w:r>
    </w:p>
    <w:sectPr w:rsidR="00EA734F">
      <w:pgSz w:w="11910" w:h="16840"/>
      <w:pgMar w:top="1100" w:right="66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7A2997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26129EA"/>
    <w:multiLevelType w:val="hybridMultilevel"/>
    <w:tmpl w:val="4EC2C08E"/>
    <w:lvl w:ilvl="0" w:tplc="81AC37EE">
      <w:numFmt w:val="bullet"/>
      <w:lvlText w:val=""/>
      <w:lvlJc w:val="left"/>
      <w:pPr>
        <w:ind w:left="1186" w:hanging="141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289A1F8E">
      <w:numFmt w:val="bullet"/>
      <w:lvlText w:val="•"/>
      <w:lvlJc w:val="left"/>
      <w:pPr>
        <w:ind w:left="2126" w:hanging="1417"/>
      </w:pPr>
      <w:rPr>
        <w:rFonts w:hint="default"/>
        <w:lang w:val="ru-RU" w:eastAsia="en-US" w:bidi="ar-SA"/>
      </w:rPr>
    </w:lvl>
    <w:lvl w:ilvl="2" w:tplc="F6B8B0DC">
      <w:numFmt w:val="bullet"/>
      <w:lvlText w:val="•"/>
      <w:lvlJc w:val="left"/>
      <w:pPr>
        <w:ind w:left="3072" w:hanging="1417"/>
      </w:pPr>
      <w:rPr>
        <w:rFonts w:hint="default"/>
        <w:lang w:val="ru-RU" w:eastAsia="en-US" w:bidi="ar-SA"/>
      </w:rPr>
    </w:lvl>
    <w:lvl w:ilvl="3" w:tplc="7660E0DC">
      <w:numFmt w:val="bullet"/>
      <w:lvlText w:val="•"/>
      <w:lvlJc w:val="left"/>
      <w:pPr>
        <w:ind w:left="4019" w:hanging="1417"/>
      </w:pPr>
      <w:rPr>
        <w:rFonts w:hint="default"/>
        <w:lang w:val="ru-RU" w:eastAsia="en-US" w:bidi="ar-SA"/>
      </w:rPr>
    </w:lvl>
    <w:lvl w:ilvl="4" w:tplc="EA12378E">
      <w:numFmt w:val="bullet"/>
      <w:lvlText w:val="•"/>
      <w:lvlJc w:val="left"/>
      <w:pPr>
        <w:ind w:left="4965" w:hanging="1417"/>
      </w:pPr>
      <w:rPr>
        <w:rFonts w:hint="default"/>
        <w:lang w:val="ru-RU" w:eastAsia="en-US" w:bidi="ar-SA"/>
      </w:rPr>
    </w:lvl>
    <w:lvl w:ilvl="5" w:tplc="D534DD58">
      <w:numFmt w:val="bullet"/>
      <w:lvlText w:val="•"/>
      <w:lvlJc w:val="left"/>
      <w:pPr>
        <w:ind w:left="5912" w:hanging="1417"/>
      </w:pPr>
      <w:rPr>
        <w:rFonts w:hint="default"/>
        <w:lang w:val="ru-RU" w:eastAsia="en-US" w:bidi="ar-SA"/>
      </w:rPr>
    </w:lvl>
    <w:lvl w:ilvl="6" w:tplc="29ECB128">
      <w:numFmt w:val="bullet"/>
      <w:lvlText w:val="•"/>
      <w:lvlJc w:val="left"/>
      <w:pPr>
        <w:ind w:left="6858" w:hanging="1417"/>
      </w:pPr>
      <w:rPr>
        <w:rFonts w:hint="default"/>
        <w:lang w:val="ru-RU" w:eastAsia="en-US" w:bidi="ar-SA"/>
      </w:rPr>
    </w:lvl>
    <w:lvl w:ilvl="7" w:tplc="C0844426">
      <w:numFmt w:val="bullet"/>
      <w:lvlText w:val="•"/>
      <w:lvlJc w:val="left"/>
      <w:pPr>
        <w:ind w:left="7804" w:hanging="1417"/>
      </w:pPr>
      <w:rPr>
        <w:rFonts w:hint="default"/>
        <w:lang w:val="ru-RU" w:eastAsia="en-US" w:bidi="ar-SA"/>
      </w:rPr>
    </w:lvl>
    <w:lvl w:ilvl="8" w:tplc="E3A241DE">
      <w:numFmt w:val="bullet"/>
      <w:lvlText w:val="•"/>
      <w:lvlJc w:val="left"/>
      <w:pPr>
        <w:ind w:left="8751" w:hanging="1417"/>
      </w:pPr>
      <w:rPr>
        <w:rFonts w:hint="default"/>
        <w:lang w:val="ru-RU" w:eastAsia="en-US" w:bidi="ar-SA"/>
      </w:rPr>
    </w:lvl>
  </w:abstractNum>
  <w:abstractNum w:abstractNumId="2" w15:restartNumberingAfterBreak="0">
    <w:nsid w:val="2EC21168"/>
    <w:multiLevelType w:val="hybridMultilevel"/>
    <w:tmpl w:val="11D2ED64"/>
    <w:lvl w:ilvl="0" w:tplc="B93E2E66">
      <w:numFmt w:val="bullet"/>
      <w:lvlText w:val="-"/>
      <w:lvlJc w:val="left"/>
      <w:pPr>
        <w:ind w:left="336" w:hanging="231"/>
      </w:pPr>
      <w:rPr>
        <w:rFonts w:ascii="Times New Roman" w:eastAsia="Times New Roman" w:hAnsi="Times New Roman" w:cs="Times New Roman" w:hint="default"/>
        <w:color w:val="000009"/>
        <w:w w:val="100"/>
        <w:sz w:val="21"/>
        <w:szCs w:val="21"/>
        <w:lang w:val="ru-RU" w:eastAsia="en-US" w:bidi="ar-SA"/>
      </w:rPr>
    </w:lvl>
    <w:lvl w:ilvl="1" w:tplc="5FD043EA">
      <w:numFmt w:val="bullet"/>
      <w:lvlText w:val=""/>
      <w:lvlJc w:val="left"/>
      <w:pPr>
        <w:ind w:left="1186" w:hanging="994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2" w:tplc="E3F833BE">
      <w:numFmt w:val="bullet"/>
      <w:lvlText w:val="•"/>
      <w:lvlJc w:val="left"/>
      <w:pPr>
        <w:ind w:left="2231" w:hanging="994"/>
      </w:pPr>
      <w:rPr>
        <w:rFonts w:hint="default"/>
        <w:lang w:val="ru-RU" w:eastAsia="en-US" w:bidi="ar-SA"/>
      </w:rPr>
    </w:lvl>
    <w:lvl w:ilvl="3" w:tplc="73F05A7A">
      <w:numFmt w:val="bullet"/>
      <w:lvlText w:val="•"/>
      <w:lvlJc w:val="left"/>
      <w:pPr>
        <w:ind w:left="3283" w:hanging="994"/>
      </w:pPr>
      <w:rPr>
        <w:rFonts w:hint="default"/>
        <w:lang w:val="ru-RU" w:eastAsia="en-US" w:bidi="ar-SA"/>
      </w:rPr>
    </w:lvl>
    <w:lvl w:ilvl="4" w:tplc="7C4C068C">
      <w:numFmt w:val="bullet"/>
      <w:lvlText w:val="•"/>
      <w:lvlJc w:val="left"/>
      <w:pPr>
        <w:ind w:left="4334" w:hanging="994"/>
      </w:pPr>
      <w:rPr>
        <w:rFonts w:hint="default"/>
        <w:lang w:val="ru-RU" w:eastAsia="en-US" w:bidi="ar-SA"/>
      </w:rPr>
    </w:lvl>
    <w:lvl w:ilvl="5" w:tplc="642C67CA">
      <w:numFmt w:val="bullet"/>
      <w:lvlText w:val="•"/>
      <w:lvlJc w:val="left"/>
      <w:pPr>
        <w:ind w:left="5386" w:hanging="994"/>
      </w:pPr>
      <w:rPr>
        <w:rFonts w:hint="default"/>
        <w:lang w:val="ru-RU" w:eastAsia="en-US" w:bidi="ar-SA"/>
      </w:rPr>
    </w:lvl>
    <w:lvl w:ilvl="6" w:tplc="377E337E">
      <w:numFmt w:val="bullet"/>
      <w:lvlText w:val="•"/>
      <w:lvlJc w:val="left"/>
      <w:pPr>
        <w:ind w:left="6437" w:hanging="994"/>
      </w:pPr>
      <w:rPr>
        <w:rFonts w:hint="default"/>
        <w:lang w:val="ru-RU" w:eastAsia="en-US" w:bidi="ar-SA"/>
      </w:rPr>
    </w:lvl>
    <w:lvl w:ilvl="7" w:tplc="D166C7E4">
      <w:numFmt w:val="bullet"/>
      <w:lvlText w:val="•"/>
      <w:lvlJc w:val="left"/>
      <w:pPr>
        <w:ind w:left="7489" w:hanging="994"/>
      </w:pPr>
      <w:rPr>
        <w:rFonts w:hint="default"/>
        <w:lang w:val="ru-RU" w:eastAsia="en-US" w:bidi="ar-SA"/>
      </w:rPr>
    </w:lvl>
    <w:lvl w:ilvl="8" w:tplc="F1ECB2B0">
      <w:numFmt w:val="bullet"/>
      <w:lvlText w:val="•"/>
      <w:lvlJc w:val="left"/>
      <w:pPr>
        <w:ind w:left="8540" w:hanging="994"/>
      </w:pPr>
      <w:rPr>
        <w:rFonts w:hint="default"/>
        <w:lang w:val="ru-RU" w:eastAsia="en-US" w:bidi="ar-SA"/>
      </w:rPr>
    </w:lvl>
  </w:abstractNum>
  <w:abstractNum w:abstractNumId="3" w15:restartNumberingAfterBreak="0">
    <w:nsid w:val="370C00CB"/>
    <w:multiLevelType w:val="hybridMultilevel"/>
    <w:tmpl w:val="333AC288"/>
    <w:lvl w:ilvl="0" w:tplc="5262EB3A">
      <w:numFmt w:val="bullet"/>
      <w:lvlText w:val=""/>
      <w:lvlJc w:val="left"/>
      <w:pPr>
        <w:ind w:left="1186" w:hanging="69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8CDAF9DC">
      <w:numFmt w:val="bullet"/>
      <w:lvlText w:val="•"/>
      <w:lvlJc w:val="left"/>
      <w:pPr>
        <w:ind w:left="2126" w:hanging="697"/>
      </w:pPr>
      <w:rPr>
        <w:rFonts w:hint="default"/>
        <w:lang w:val="ru-RU" w:eastAsia="en-US" w:bidi="ar-SA"/>
      </w:rPr>
    </w:lvl>
    <w:lvl w:ilvl="2" w:tplc="100AD20A">
      <w:numFmt w:val="bullet"/>
      <w:lvlText w:val="•"/>
      <w:lvlJc w:val="left"/>
      <w:pPr>
        <w:ind w:left="3072" w:hanging="697"/>
      </w:pPr>
      <w:rPr>
        <w:rFonts w:hint="default"/>
        <w:lang w:val="ru-RU" w:eastAsia="en-US" w:bidi="ar-SA"/>
      </w:rPr>
    </w:lvl>
    <w:lvl w:ilvl="3" w:tplc="84A6702C">
      <w:numFmt w:val="bullet"/>
      <w:lvlText w:val="•"/>
      <w:lvlJc w:val="left"/>
      <w:pPr>
        <w:ind w:left="4019" w:hanging="697"/>
      </w:pPr>
      <w:rPr>
        <w:rFonts w:hint="default"/>
        <w:lang w:val="ru-RU" w:eastAsia="en-US" w:bidi="ar-SA"/>
      </w:rPr>
    </w:lvl>
    <w:lvl w:ilvl="4" w:tplc="D1B80F6E">
      <w:numFmt w:val="bullet"/>
      <w:lvlText w:val="•"/>
      <w:lvlJc w:val="left"/>
      <w:pPr>
        <w:ind w:left="4965" w:hanging="697"/>
      </w:pPr>
      <w:rPr>
        <w:rFonts w:hint="default"/>
        <w:lang w:val="ru-RU" w:eastAsia="en-US" w:bidi="ar-SA"/>
      </w:rPr>
    </w:lvl>
    <w:lvl w:ilvl="5" w:tplc="5A608D32">
      <w:numFmt w:val="bullet"/>
      <w:lvlText w:val="•"/>
      <w:lvlJc w:val="left"/>
      <w:pPr>
        <w:ind w:left="5912" w:hanging="697"/>
      </w:pPr>
      <w:rPr>
        <w:rFonts w:hint="default"/>
        <w:lang w:val="ru-RU" w:eastAsia="en-US" w:bidi="ar-SA"/>
      </w:rPr>
    </w:lvl>
    <w:lvl w:ilvl="6" w:tplc="17EE7E0E">
      <w:numFmt w:val="bullet"/>
      <w:lvlText w:val="•"/>
      <w:lvlJc w:val="left"/>
      <w:pPr>
        <w:ind w:left="6858" w:hanging="697"/>
      </w:pPr>
      <w:rPr>
        <w:rFonts w:hint="default"/>
        <w:lang w:val="ru-RU" w:eastAsia="en-US" w:bidi="ar-SA"/>
      </w:rPr>
    </w:lvl>
    <w:lvl w:ilvl="7" w:tplc="54FCB5C4">
      <w:numFmt w:val="bullet"/>
      <w:lvlText w:val="•"/>
      <w:lvlJc w:val="left"/>
      <w:pPr>
        <w:ind w:left="7804" w:hanging="697"/>
      </w:pPr>
      <w:rPr>
        <w:rFonts w:hint="default"/>
        <w:lang w:val="ru-RU" w:eastAsia="en-US" w:bidi="ar-SA"/>
      </w:rPr>
    </w:lvl>
    <w:lvl w:ilvl="8" w:tplc="A2D686DC">
      <w:numFmt w:val="bullet"/>
      <w:lvlText w:val="•"/>
      <w:lvlJc w:val="left"/>
      <w:pPr>
        <w:ind w:left="8751" w:hanging="697"/>
      </w:pPr>
      <w:rPr>
        <w:rFonts w:hint="default"/>
        <w:lang w:val="ru-RU" w:eastAsia="en-US" w:bidi="ar-SA"/>
      </w:rPr>
    </w:lvl>
  </w:abstractNum>
  <w:abstractNum w:abstractNumId="4" w15:restartNumberingAfterBreak="0">
    <w:nsid w:val="3D866BD9"/>
    <w:multiLevelType w:val="hybridMultilevel"/>
    <w:tmpl w:val="5D8C5E9E"/>
    <w:lvl w:ilvl="0" w:tplc="3B14B960">
      <w:start w:val="1"/>
      <w:numFmt w:val="decimal"/>
      <w:lvlText w:val="%1"/>
      <w:lvlJc w:val="left"/>
      <w:pPr>
        <w:ind w:left="1882" w:hanging="697"/>
      </w:pPr>
      <w:rPr>
        <w:rFonts w:ascii="Times New Roman" w:eastAsia="Times New Roman" w:hAnsi="Times New Roman" w:cs="Times New Roman" w:hint="default"/>
        <w:color w:val="000009"/>
        <w:w w:val="100"/>
        <w:sz w:val="21"/>
        <w:szCs w:val="21"/>
        <w:lang w:val="ru-RU" w:eastAsia="en-US" w:bidi="ar-SA"/>
      </w:rPr>
    </w:lvl>
    <w:lvl w:ilvl="1" w:tplc="224894F0">
      <w:numFmt w:val="bullet"/>
      <w:lvlText w:val="•"/>
      <w:lvlJc w:val="left"/>
      <w:pPr>
        <w:ind w:left="2756" w:hanging="697"/>
      </w:pPr>
      <w:rPr>
        <w:rFonts w:hint="default"/>
        <w:lang w:val="ru-RU" w:eastAsia="en-US" w:bidi="ar-SA"/>
      </w:rPr>
    </w:lvl>
    <w:lvl w:ilvl="2" w:tplc="3A58C634">
      <w:numFmt w:val="bullet"/>
      <w:lvlText w:val="•"/>
      <w:lvlJc w:val="left"/>
      <w:pPr>
        <w:ind w:left="3632" w:hanging="697"/>
      </w:pPr>
      <w:rPr>
        <w:rFonts w:hint="default"/>
        <w:lang w:val="ru-RU" w:eastAsia="en-US" w:bidi="ar-SA"/>
      </w:rPr>
    </w:lvl>
    <w:lvl w:ilvl="3" w:tplc="71401428">
      <w:numFmt w:val="bullet"/>
      <w:lvlText w:val="•"/>
      <w:lvlJc w:val="left"/>
      <w:pPr>
        <w:ind w:left="4509" w:hanging="697"/>
      </w:pPr>
      <w:rPr>
        <w:rFonts w:hint="default"/>
        <w:lang w:val="ru-RU" w:eastAsia="en-US" w:bidi="ar-SA"/>
      </w:rPr>
    </w:lvl>
    <w:lvl w:ilvl="4" w:tplc="857C7700">
      <w:numFmt w:val="bullet"/>
      <w:lvlText w:val="•"/>
      <w:lvlJc w:val="left"/>
      <w:pPr>
        <w:ind w:left="5385" w:hanging="697"/>
      </w:pPr>
      <w:rPr>
        <w:rFonts w:hint="default"/>
        <w:lang w:val="ru-RU" w:eastAsia="en-US" w:bidi="ar-SA"/>
      </w:rPr>
    </w:lvl>
    <w:lvl w:ilvl="5" w:tplc="DEEE1016">
      <w:numFmt w:val="bullet"/>
      <w:lvlText w:val="•"/>
      <w:lvlJc w:val="left"/>
      <w:pPr>
        <w:ind w:left="6262" w:hanging="697"/>
      </w:pPr>
      <w:rPr>
        <w:rFonts w:hint="default"/>
        <w:lang w:val="ru-RU" w:eastAsia="en-US" w:bidi="ar-SA"/>
      </w:rPr>
    </w:lvl>
    <w:lvl w:ilvl="6" w:tplc="6D18CC54">
      <w:numFmt w:val="bullet"/>
      <w:lvlText w:val="•"/>
      <w:lvlJc w:val="left"/>
      <w:pPr>
        <w:ind w:left="7138" w:hanging="697"/>
      </w:pPr>
      <w:rPr>
        <w:rFonts w:hint="default"/>
        <w:lang w:val="ru-RU" w:eastAsia="en-US" w:bidi="ar-SA"/>
      </w:rPr>
    </w:lvl>
    <w:lvl w:ilvl="7" w:tplc="26EA344E">
      <w:numFmt w:val="bullet"/>
      <w:lvlText w:val="•"/>
      <w:lvlJc w:val="left"/>
      <w:pPr>
        <w:ind w:left="8014" w:hanging="697"/>
      </w:pPr>
      <w:rPr>
        <w:rFonts w:hint="default"/>
        <w:lang w:val="ru-RU" w:eastAsia="en-US" w:bidi="ar-SA"/>
      </w:rPr>
    </w:lvl>
    <w:lvl w:ilvl="8" w:tplc="1CDC925C">
      <w:numFmt w:val="bullet"/>
      <w:lvlText w:val="•"/>
      <w:lvlJc w:val="left"/>
      <w:pPr>
        <w:ind w:left="8891" w:hanging="697"/>
      </w:pPr>
      <w:rPr>
        <w:rFonts w:hint="default"/>
        <w:lang w:val="ru-RU" w:eastAsia="en-US" w:bidi="ar-SA"/>
      </w:rPr>
    </w:lvl>
  </w:abstractNum>
  <w:abstractNum w:abstractNumId="5" w15:restartNumberingAfterBreak="0">
    <w:nsid w:val="42DB7E45"/>
    <w:multiLevelType w:val="hybridMultilevel"/>
    <w:tmpl w:val="CF78EA50"/>
    <w:lvl w:ilvl="0" w:tplc="A6443122">
      <w:numFmt w:val="bullet"/>
      <w:lvlText w:val=""/>
      <w:lvlJc w:val="left"/>
      <w:pPr>
        <w:ind w:left="1882" w:hanging="697"/>
      </w:pPr>
      <w:rPr>
        <w:rFonts w:ascii="Wingdings" w:eastAsia="Wingdings" w:hAnsi="Wingdings" w:cs="Wingdings" w:hint="default"/>
        <w:color w:val="000009"/>
        <w:w w:val="100"/>
        <w:sz w:val="21"/>
        <w:szCs w:val="21"/>
        <w:lang w:val="ru-RU" w:eastAsia="en-US" w:bidi="ar-SA"/>
      </w:rPr>
    </w:lvl>
    <w:lvl w:ilvl="1" w:tplc="3E80044C">
      <w:numFmt w:val="bullet"/>
      <w:lvlText w:val="•"/>
      <w:lvlJc w:val="left"/>
      <w:pPr>
        <w:ind w:left="2756" w:hanging="697"/>
      </w:pPr>
      <w:rPr>
        <w:rFonts w:hint="default"/>
        <w:lang w:val="ru-RU" w:eastAsia="en-US" w:bidi="ar-SA"/>
      </w:rPr>
    </w:lvl>
    <w:lvl w:ilvl="2" w:tplc="4E84A8EE">
      <w:numFmt w:val="bullet"/>
      <w:lvlText w:val="•"/>
      <w:lvlJc w:val="left"/>
      <w:pPr>
        <w:ind w:left="3632" w:hanging="697"/>
      </w:pPr>
      <w:rPr>
        <w:rFonts w:hint="default"/>
        <w:lang w:val="ru-RU" w:eastAsia="en-US" w:bidi="ar-SA"/>
      </w:rPr>
    </w:lvl>
    <w:lvl w:ilvl="3" w:tplc="313E68D4">
      <w:numFmt w:val="bullet"/>
      <w:lvlText w:val="•"/>
      <w:lvlJc w:val="left"/>
      <w:pPr>
        <w:ind w:left="4509" w:hanging="697"/>
      </w:pPr>
      <w:rPr>
        <w:rFonts w:hint="default"/>
        <w:lang w:val="ru-RU" w:eastAsia="en-US" w:bidi="ar-SA"/>
      </w:rPr>
    </w:lvl>
    <w:lvl w:ilvl="4" w:tplc="01C08BBA">
      <w:numFmt w:val="bullet"/>
      <w:lvlText w:val="•"/>
      <w:lvlJc w:val="left"/>
      <w:pPr>
        <w:ind w:left="5385" w:hanging="697"/>
      </w:pPr>
      <w:rPr>
        <w:rFonts w:hint="default"/>
        <w:lang w:val="ru-RU" w:eastAsia="en-US" w:bidi="ar-SA"/>
      </w:rPr>
    </w:lvl>
    <w:lvl w:ilvl="5" w:tplc="C79ADAE6">
      <w:numFmt w:val="bullet"/>
      <w:lvlText w:val="•"/>
      <w:lvlJc w:val="left"/>
      <w:pPr>
        <w:ind w:left="6262" w:hanging="697"/>
      </w:pPr>
      <w:rPr>
        <w:rFonts w:hint="default"/>
        <w:lang w:val="ru-RU" w:eastAsia="en-US" w:bidi="ar-SA"/>
      </w:rPr>
    </w:lvl>
    <w:lvl w:ilvl="6" w:tplc="58505366">
      <w:numFmt w:val="bullet"/>
      <w:lvlText w:val="•"/>
      <w:lvlJc w:val="left"/>
      <w:pPr>
        <w:ind w:left="7138" w:hanging="697"/>
      </w:pPr>
      <w:rPr>
        <w:rFonts w:hint="default"/>
        <w:lang w:val="ru-RU" w:eastAsia="en-US" w:bidi="ar-SA"/>
      </w:rPr>
    </w:lvl>
    <w:lvl w:ilvl="7" w:tplc="E45EAD34">
      <w:numFmt w:val="bullet"/>
      <w:lvlText w:val="•"/>
      <w:lvlJc w:val="left"/>
      <w:pPr>
        <w:ind w:left="8014" w:hanging="697"/>
      </w:pPr>
      <w:rPr>
        <w:rFonts w:hint="default"/>
        <w:lang w:val="ru-RU" w:eastAsia="en-US" w:bidi="ar-SA"/>
      </w:rPr>
    </w:lvl>
    <w:lvl w:ilvl="8" w:tplc="4A7AA766">
      <w:numFmt w:val="bullet"/>
      <w:lvlText w:val="•"/>
      <w:lvlJc w:val="left"/>
      <w:pPr>
        <w:ind w:left="8891" w:hanging="697"/>
      </w:pPr>
      <w:rPr>
        <w:rFonts w:hint="default"/>
        <w:lang w:val="ru-RU" w:eastAsia="en-US" w:bidi="ar-SA"/>
      </w:rPr>
    </w:lvl>
  </w:abstractNum>
  <w:abstractNum w:abstractNumId="6" w15:restartNumberingAfterBreak="0">
    <w:nsid w:val="508835A6"/>
    <w:multiLevelType w:val="hybridMultilevel"/>
    <w:tmpl w:val="E2183546"/>
    <w:lvl w:ilvl="0" w:tplc="1674B3C8">
      <w:numFmt w:val="bullet"/>
      <w:lvlText w:val=""/>
      <w:lvlJc w:val="left"/>
      <w:pPr>
        <w:ind w:left="466" w:hanging="360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B6601F04">
      <w:numFmt w:val="bullet"/>
      <w:lvlText w:val="•"/>
      <w:lvlJc w:val="left"/>
      <w:pPr>
        <w:ind w:left="1478" w:hanging="360"/>
      </w:pPr>
      <w:rPr>
        <w:rFonts w:hint="default"/>
        <w:lang w:val="ru-RU" w:eastAsia="en-US" w:bidi="ar-SA"/>
      </w:rPr>
    </w:lvl>
    <w:lvl w:ilvl="2" w:tplc="5C50FEF8">
      <w:numFmt w:val="bullet"/>
      <w:lvlText w:val="•"/>
      <w:lvlJc w:val="left"/>
      <w:pPr>
        <w:ind w:left="2496" w:hanging="360"/>
      </w:pPr>
      <w:rPr>
        <w:rFonts w:hint="default"/>
        <w:lang w:val="ru-RU" w:eastAsia="en-US" w:bidi="ar-SA"/>
      </w:rPr>
    </w:lvl>
    <w:lvl w:ilvl="3" w:tplc="330824E0">
      <w:numFmt w:val="bullet"/>
      <w:lvlText w:val="•"/>
      <w:lvlJc w:val="left"/>
      <w:pPr>
        <w:ind w:left="3515" w:hanging="360"/>
      </w:pPr>
      <w:rPr>
        <w:rFonts w:hint="default"/>
        <w:lang w:val="ru-RU" w:eastAsia="en-US" w:bidi="ar-SA"/>
      </w:rPr>
    </w:lvl>
    <w:lvl w:ilvl="4" w:tplc="E7763262">
      <w:numFmt w:val="bullet"/>
      <w:lvlText w:val="•"/>
      <w:lvlJc w:val="left"/>
      <w:pPr>
        <w:ind w:left="4533" w:hanging="360"/>
      </w:pPr>
      <w:rPr>
        <w:rFonts w:hint="default"/>
        <w:lang w:val="ru-RU" w:eastAsia="en-US" w:bidi="ar-SA"/>
      </w:rPr>
    </w:lvl>
    <w:lvl w:ilvl="5" w:tplc="63DEB37A">
      <w:numFmt w:val="bullet"/>
      <w:lvlText w:val="•"/>
      <w:lvlJc w:val="left"/>
      <w:pPr>
        <w:ind w:left="5552" w:hanging="360"/>
      </w:pPr>
      <w:rPr>
        <w:rFonts w:hint="default"/>
        <w:lang w:val="ru-RU" w:eastAsia="en-US" w:bidi="ar-SA"/>
      </w:rPr>
    </w:lvl>
    <w:lvl w:ilvl="6" w:tplc="D11CDA7E">
      <w:numFmt w:val="bullet"/>
      <w:lvlText w:val="•"/>
      <w:lvlJc w:val="left"/>
      <w:pPr>
        <w:ind w:left="6570" w:hanging="360"/>
      </w:pPr>
      <w:rPr>
        <w:rFonts w:hint="default"/>
        <w:lang w:val="ru-RU" w:eastAsia="en-US" w:bidi="ar-SA"/>
      </w:rPr>
    </w:lvl>
    <w:lvl w:ilvl="7" w:tplc="90B603A0">
      <w:numFmt w:val="bullet"/>
      <w:lvlText w:val="•"/>
      <w:lvlJc w:val="left"/>
      <w:pPr>
        <w:ind w:left="7588" w:hanging="360"/>
      </w:pPr>
      <w:rPr>
        <w:rFonts w:hint="default"/>
        <w:lang w:val="ru-RU" w:eastAsia="en-US" w:bidi="ar-SA"/>
      </w:rPr>
    </w:lvl>
    <w:lvl w:ilvl="8" w:tplc="5BBA42D0">
      <w:numFmt w:val="bullet"/>
      <w:lvlText w:val="•"/>
      <w:lvlJc w:val="left"/>
      <w:pPr>
        <w:ind w:left="8607" w:hanging="3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EA734F"/>
    <w:rsid w:val="000D6AE8"/>
    <w:rsid w:val="000F474C"/>
    <w:rsid w:val="001115B3"/>
    <w:rsid w:val="001C07C7"/>
    <w:rsid w:val="001D4E79"/>
    <w:rsid w:val="00261C39"/>
    <w:rsid w:val="0026797D"/>
    <w:rsid w:val="00274538"/>
    <w:rsid w:val="00297C0C"/>
    <w:rsid w:val="00412D7F"/>
    <w:rsid w:val="004A1434"/>
    <w:rsid w:val="00515D19"/>
    <w:rsid w:val="00581F36"/>
    <w:rsid w:val="005B7C65"/>
    <w:rsid w:val="00680D7D"/>
    <w:rsid w:val="00761F94"/>
    <w:rsid w:val="007B0364"/>
    <w:rsid w:val="0085676B"/>
    <w:rsid w:val="008E671A"/>
    <w:rsid w:val="009546CB"/>
    <w:rsid w:val="00964A98"/>
    <w:rsid w:val="009F2142"/>
    <w:rsid w:val="00B14913"/>
    <w:rsid w:val="00BD7462"/>
    <w:rsid w:val="00BE6AB5"/>
    <w:rsid w:val="00C51615"/>
    <w:rsid w:val="00CB1ABA"/>
    <w:rsid w:val="00CB3E2C"/>
    <w:rsid w:val="00D17B76"/>
    <w:rsid w:val="00D8163D"/>
    <w:rsid w:val="00E73C30"/>
    <w:rsid w:val="00EA734F"/>
    <w:rsid w:val="00EC052A"/>
    <w:rsid w:val="00F302DA"/>
    <w:rsid w:val="00F9110D"/>
    <w:rsid w:val="00FB1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9AFA3"/>
  <w15:docId w15:val="{D695A425-A4B9-4091-BDFA-226BCEE7B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0"/>
    <w:uiPriority w:val="1"/>
    <w:qFormat/>
    <w:pPr>
      <w:spacing w:line="275" w:lineRule="exact"/>
      <w:ind w:left="637" w:right="2027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0"/>
    <w:uiPriority w:val="1"/>
    <w:qFormat/>
    <w:pPr>
      <w:ind w:left="867"/>
      <w:outlineLvl w:val="1"/>
    </w:pPr>
    <w:rPr>
      <w:b/>
      <w:b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uiPriority w:val="1"/>
    <w:qFormat/>
    <w:rPr>
      <w:sz w:val="21"/>
      <w:szCs w:val="21"/>
    </w:rPr>
  </w:style>
  <w:style w:type="paragraph" w:styleId="a6">
    <w:name w:val="List Paragraph"/>
    <w:basedOn w:val="a0"/>
    <w:uiPriority w:val="1"/>
    <w:qFormat/>
    <w:pPr>
      <w:spacing w:line="241" w:lineRule="exact"/>
      <w:ind w:left="1882" w:hanging="697"/>
    </w:pPr>
  </w:style>
  <w:style w:type="paragraph" w:customStyle="1" w:styleId="TableParagraph">
    <w:name w:val="Table Paragraph"/>
    <w:basedOn w:val="a0"/>
    <w:uiPriority w:val="1"/>
    <w:qFormat/>
  </w:style>
  <w:style w:type="character" w:customStyle="1" w:styleId="a5">
    <w:name w:val="Основной текст Знак"/>
    <w:basedOn w:val="a1"/>
    <w:link w:val="a4"/>
    <w:uiPriority w:val="1"/>
    <w:rsid w:val="00D8163D"/>
    <w:rPr>
      <w:rFonts w:ascii="Times New Roman" w:eastAsia="Times New Roman" w:hAnsi="Times New Roman" w:cs="Times New Roman"/>
      <w:sz w:val="21"/>
      <w:szCs w:val="21"/>
      <w:lang w:val="ru-RU"/>
    </w:rPr>
  </w:style>
  <w:style w:type="table" w:styleId="a7">
    <w:name w:val="Table Grid"/>
    <w:basedOn w:val="a2"/>
    <w:uiPriority w:val="39"/>
    <w:rsid w:val="00FB12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0"/>
    <w:link w:val="a9"/>
    <w:uiPriority w:val="99"/>
    <w:semiHidden/>
    <w:unhideWhenUsed/>
    <w:rsid w:val="00FB12B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FB12B9"/>
    <w:rPr>
      <w:rFonts w:ascii="Segoe UI" w:eastAsia="Times New Roman" w:hAnsi="Segoe UI" w:cs="Segoe UI"/>
      <w:sz w:val="18"/>
      <w:szCs w:val="18"/>
      <w:lang w:val="ru-RU"/>
    </w:rPr>
  </w:style>
  <w:style w:type="paragraph" w:styleId="a">
    <w:name w:val="List Bullet"/>
    <w:basedOn w:val="a0"/>
    <w:uiPriority w:val="99"/>
    <w:unhideWhenUsed/>
    <w:rsid w:val="00E73C30"/>
    <w:pPr>
      <w:numPr>
        <w:numId w:val="7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9FC4F-B780-4DAA-82B3-15B1E6BCC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597</TotalTime>
  <Pages>1</Pages>
  <Words>1207</Words>
  <Characters>6881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привет</dc:creator>
  <cp:keywords/>
  <dc:description/>
  <cp:lastModifiedBy>привет</cp:lastModifiedBy>
  <cp:revision>12</cp:revision>
  <cp:lastPrinted>2024-01-16T07:55:00Z</cp:lastPrinted>
  <dcterms:created xsi:type="dcterms:W3CDTF">2023-05-22T07:04:00Z</dcterms:created>
  <dcterms:modified xsi:type="dcterms:W3CDTF">2024-01-16T07:56:00Z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2022-03-23T00:00:00Z</vt:filetime>
  </property>
  <property fmtid="{D5CDD505-2E9C-101B-9397-08002B2CF9AE}" pid="3" name="LastSaved">
    <vt:filetime>2023-05-22T00:00:00Z</vt:filetime>
  </property>
</Properties>
</file>