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115"/>
        <w:gridCol w:w="4739"/>
      </w:tblGrid>
      <w:tr w:rsidR="00A12640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A12640" w:rsidRDefault="00C65FC4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A12640" w:rsidRDefault="00C65FC4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  <w:p w:rsidR="00A12640" w:rsidRDefault="00C65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</w:tc>
      </w:tr>
      <w:tr w:rsidR="00A12640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  <w:shd w:val="clear" w:color="auto" w:fill="FFFF00"/>
              </w:rPr>
            </w:pPr>
          </w:p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A12640" w:rsidRDefault="00C21282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B4C3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.10</w:t>
            </w:r>
            <w:r w:rsidR="00C65FC4">
              <w:rPr>
                <w:sz w:val="20"/>
                <w:szCs w:val="20"/>
              </w:rPr>
              <w:t>.2021</w:t>
            </w:r>
          </w:p>
          <w:p w:rsidR="00A12640" w:rsidRDefault="00C65FC4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B5511B">
              <w:rPr>
                <w:sz w:val="20"/>
                <w:szCs w:val="20"/>
              </w:rPr>
              <w:t>26</w:t>
            </w:r>
          </w:p>
          <w:p w:rsidR="00A12640" w:rsidRDefault="00A12640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A12640" w:rsidRDefault="00A12640">
            <w:pPr>
              <w:jc w:val="right"/>
              <w:rPr>
                <w:sz w:val="20"/>
                <w:szCs w:val="20"/>
              </w:rPr>
            </w:pPr>
          </w:p>
        </w:tc>
      </w:tr>
    </w:tbl>
    <w:p w:rsidR="00A12640" w:rsidRDefault="00C65FC4">
      <w:pPr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A12640" w:rsidRDefault="00A12640">
      <w:pPr>
        <w:rPr>
          <w:sz w:val="20"/>
          <w:szCs w:val="20"/>
        </w:rPr>
      </w:pPr>
    </w:p>
    <w:p w:rsidR="00A12640" w:rsidRDefault="00A12640">
      <w:pPr>
        <w:rPr>
          <w:sz w:val="20"/>
          <w:szCs w:val="20"/>
        </w:rPr>
      </w:pPr>
    </w:p>
    <w:p w:rsidR="00A12640" w:rsidRDefault="00C65FC4">
      <w:pPr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>
        <w:rPr>
          <w:b/>
          <w:sz w:val="20"/>
          <w:szCs w:val="20"/>
        </w:rPr>
        <w:t>« Село</w:t>
      </w:r>
      <w:proofErr w:type="gramEnd"/>
      <w:r w:rsidR="00C2128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</w:p>
    <w:p w:rsidR="00A12640" w:rsidRDefault="00C65FC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C21282">
        <w:rPr>
          <w:b/>
          <w:sz w:val="20"/>
          <w:szCs w:val="20"/>
        </w:rPr>
        <w:t xml:space="preserve">9месяцев </w:t>
      </w:r>
      <w:r>
        <w:rPr>
          <w:b/>
          <w:sz w:val="20"/>
          <w:szCs w:val="20"/>
        </w:rPr>
        <w:t>2021 года</w:t>
      </w:r>
    </w:p>
    <w:p w:rsidR="00A12640" w:rsidRDefault="00A12640">
      <w:pPr>
        <w:ind w:firstLine="540"/>
        <w:jc w:val="center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 за </w:t>
      </w:r>
      <w:r w:rsidR="00C21282">
        <w:rPr>
          <w:bCs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2021года, подготовлено </w:t>
      </w:r>
      <w:proofErr w:type="spellStart"/>
      <w:r>
        <w:rPr>
          <w:bCs/>
          <w:sz w:val="20"/>
          <w:szCs w:val="20"/>
        </w:rPr>
        <w:t>Контрольно</w:t>
      </w:r>
      <w:proofErr w:type="spellEnd"/>
      <w:r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a4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rStyle w:val="a4"/>
          <w:bCs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 </w:t>
      </w:r>
      <w:proofErr w:type="spellStart"/>
      <w:r>
        <w:rPr>
          <w:sz w:val="20"/>
          <w:szCs w:val="20"/>
        </w:rPr>
        <w:t>Контрольно</w:t>
      </w:r>
      <w:proofErr w:type="spellEnd"/>
      <w:r>
        <w:rPr>
          <w:sz w:val="20"/>
          <w:szCs w:val="20"/>
        </w:rPr>
        <w:t xml:space="preserve">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a4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за </w:t>
      </w:r>
      <w:r w:rsidR="00C21282">
        <w:rPr>
          <w:bCs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2021 года (далее - Отчет);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</w:t>
      </w:r>
      <w:r w:rsidR="00C21282">
        <w:rPr>
          <w:bCs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2021года;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на 202</w:t>
      </w:r>
      <w:r w:rsidR="00C21282">
        <w:rPr>
          <w:sz w:val="20"/>
          <w:szCs w:val="20"/>
        </w:rPr>
        <w:t>1</w:t>
      </w:r>
      <w:r>
        <w:rPr>
          <w:sz w:val="20"/>
          <w:szCs w:val="20"/>
        </w:rPr>
        <w:t xml:space="preserve"> финансовый год.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A12640" w:rsidRDefault="00C65FC4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</w:t>
      </w:r>
      <w:proofErr w:type="gramStart"/>
      <w:r>
        <w:rPr>
          <w:bCs/>
          <w:sz w:val="20"/>
          <w:szCs w:val="20"/>
        </w:rPr>
        <w:t>« Село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</w:t>
      </w:r>
      <w:proofErr w:type="gramStart"/>
      <w:r>
        <w:rPr>
          <w:sz w:val="20"/>
          <w:szCs w:val="20"/>
        </w:rPr>
        <w:t xml:space="preserve">Думы 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Бутчино»№23 от17.12.2020г.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на 2021год и плановый период 2022-2023годов»;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a4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lastRenderedPageBreak/>
        <w:t>(далее – Инструкция №191н)</w:t>
      </w:r>
      <w:r>
        <w:rPr>
          <w:sz w:val="20"/>
          <w:szCs w:val="20"/>
        </w:rPr>
        <w:t xml:space="preserve">;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 за отчетный период по доходам;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расходам;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C21282">
        <w:rPr>
          <w:bCs/>
          <w:sz w:val="20"/>
          <w:szCs w:val="20"/>
        </w:rPr>
        <w:t xml:space="preserve">9 месяцев </w:t>
      </w:r>
      <w:r>
        <w:rPr>
          <w:sz w:val="20"/>
          <w:szCs w:val="20"/>
        </w:rPr>
        <w:t>2021года;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r w:rsidR="00C21282">
        <w:rPr>
          <w:bCs/>
          <w:sz w:val="20"/>
          <w:szCs w:val="20"/>
        </w:rPr>
        <w:t xml:space="preserve">9 </w:t>
      </w:r>
      <w:proofErr w:type="gramStart"/>
      <w:r w:rsidR="00C21282">
        <w:rPr>
          <w:bCs/>
          <w:sz w:val="20"/>
          <w:szCs w:val="20"/>
        </w:rPr>
        <w:t>месяцев</w:t>
      </w:r>
      <w:r>
        <w:rPr>
          <w:sz w:val="20"/>
          <w:szCs w:val="20"/>
        </w:rPr>
        <w:t xml:space="preserve">  2021</w:t>
      </w:r>
      <w:proofErr w:type="gramEnd"/>
      <w:r>
        <w:rPr>
          <w:sz w:val="20"/>
          <w:szCs w:val="20"/>
        </w:rPr>
        <w:t>года.</w:t>
      </w:r>
    </w:p>
    <w:p w:rsidR="00A12640" w:rsidRDefault="00A12640">
      <w:pPr>
        <w:ind w:firstLine="540"/>
        <w:jc w:val="both"/>
        <w:rPr>
          <w:b/>
          <w:bCs/>
          <w:sz w:val="20"/>
          <w:szCs w:val="20"/>
        </w:rPr>
      </w:pPr>
    </w:p>
    <w:p w:rsidR="00A12640" w:rsidRDefault="00C65FC4">
      <w:pPr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A12640" w:rsidRDefault="00A12640">
      <w:pPr>
        <w:ind w:firstLine="540"/>
        <w:jc w:val="both"/>
        <w:rPr>
          <w:b/>
          <w:bCs/>
          <w:sz w:val="20"/>
          <w:szCs w:val="20"/>
        </w:rPr>
      </w:pP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 w:rsidRPr="00C2128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за </w:t>
      </w:r>
      <w:r w:rsidR="000E1C71" w:rsidRPr="000E1C71">
        <w:rPr>
          <w:b w:val="0"/>
          <w:bCs w:val="0"/>
          <w:sz w:val="20"/>
          <w:szCs w:val="20"/>
        </w:rPr>
        <w:t xml:space="preserve">9 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2021 года утвержден Постановлением Администрации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№</w:t>
      </w:r>
      <w:r w:rsidR="00FB4C36">
        <w:rPr>
          <w:rFonts w:ascii="Times New Roman" w:hAnsi="Times New Roman" w:cs="Times New Roman"/>
          <w:b w:val="0"/>
          <w:color w:val="000000"/>
          <w:sz w:val="20"/>
          <w:szCs w:val="20"/>
        </w:rPr>
        <w:t>32-</w:t>
      </w:r>
      <w:proofErr w:type="gramStart"/>
      <w:r w:rsidR="00FB4C36">
        <w:rPr>
          <w:rFonts w:ascii="Times New Roman" w:hAnsi="Times New Roman" w:cs="Times New Roman"/>
          <w:b w:val="0"/>
          <w:color w:val="000000"/>
          <w:sz w:val="20"/>
          <w:szCs w:val="20"/>
        </w:rPr>
        <w:t>п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от</w:t>
      </w:r>
      <w:proofErr w:type="gramEnd"/>
      <w:r w:rsidR="000E1C7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FB4C36">
        <w:rPr>
          <w:rFonts w:ascii="Times New Roman" w:hAnsi="Times New Roman" w:cs="Times New Roman"/>
          <w:b w:val="0"/>
          <w:color w:val="000000"/>
          <w:sz w:val="20"/>
          <w:szCs w:val="20"/>
        </w:rPr>
        <w:t>29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0E1C71">
        <w:rPr>
          <w:rFonts w:ascii="Times New Roman" w:hAnsi="Times New Roman" w:cs="Times New Roman"/>
          <w:b w:val="0"/>
          <w:color w:val="000000"/>
          <w:sz w:val="20"/>
          <w:szCs w:val="20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2021 г.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  в Контрольно-счетный орган  в   составе:</w:t>
      </w:r>
    </w:p>
    <w:p w:rsidR="00A12640" w:rsidRDefault="00C65FC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</w:t>
      </w:r>
      <w:proofErr w:type="spellStart"/>
      <w:proofErr w:type="gram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 xml:space="preserve"> за</w:t>
      </w:r>
      <w:proofErr w:type="gramEnd"/>
      <w:r>
        <w:rPr>
          <w:sz w:val="20"/>
          <w:szCs w:val="20"/>
        </w:rPr>
        <w:t xml:space="preserve"> </w:t>
      </w:r>
      <w:r w:rsidR="000E1C71" w:rsidRPr="000E1C71">
        <w:rPr>
          <w:bCs/>
          <w:sz w:val="20"/>
          <w:szCs w:val="20"/>
        </w:rPr>
        <w:t>9 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2021 года по доходам в сумме </w:t>
      </w:r>
      <w:r w:rsidR="000E1C71">
        <w:rPr>
          <w:sz w:val="20"/>
          <w:szCs w:val="20"/>
        </w:rPr>
        <w:t>6 343 676,07</w:t>
      </w:r>
      <w:r>
        <w:rPr>
          <w:sz w:val="20"/>
          <w:szCs w:val="20"/>
        </w:rPr>
        <w:t>руб</w:t>
      </w:r>
      <w:r w:rsidR="000E1C71">
        <w:rPr>
          <w:sz w:val="20"/>
          <w:szCs w:val="20"/>
        </w:rPr>
        <w:t>. и расходам в сумме 6 148 980.97</w:t>
      </w:r>
      <w:r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профицитом за </w:t>
      </w:r>
      <w:r w:rsidR="000E1C71" w:rsidRPr="000E1C71">
        <w:rPr>
          <w:bCs/>
          <w:sz w:val="20"/>
          <w:szCs w:val="20"/>
        </w:rPr>
        <w:t>9 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2021года в размере </w:t>
      </w:r>
      <w:r w:rsidR="000E1C71">
        <w:rPr>
          <w:sz w:val="20"/>
          <w:szCs w:val="20"/>
        </w:rPr>
        <w:t>194 695,10</w:t>
      </w:r>
      <w:r>
        <w:rPr>
          <w:sz w:val="20"/>
          <w:szCs w:val="20"/>
        </w:rPr>
        <w:t>руб.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0E1C71" w:rsidRPr="000E1C7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9 </w:t>
      </w:r>
      <w:proofErr w:type="gramStart"/>
      <w:r w:rsidR="000E1C71" w:rsidRPr="000E1C71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месяцев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2021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»,Уставе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и других нормативных правовых актах.</w:t>
      </w:r>
    </w:p>
    <w:p w:rsidR="00A12640" w:rsidRDefault="00C65FC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2021год и плановый период 2022-2023годов» № 23   от 17.12.20120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2021год.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</w:t>
      </w:r>
      <w:r w:rsidR="000E1C71" w:rsidRPr="000E1C71">
        <w:rPr>
          <w:bCs/>
          <w:sz w:val="20"/>
          <w:szCs w:val="20"/>
        </w:rPr>
        <w:t xml:space="preserve">9 </w:t>
      </w:r>
      <w:proofErr w:type="gramStart"/>
      <w:r w:rsidR="000E1C71" w:rsidRPr="000E1C71">
        <w:rPr>
          <w:bCs/>
          <w:sz w:val="20"/>
          <w:szCs w:val="20"/>
        </w:rPr>
        <w:t>месяцев</w:t>
      </w:r>
      <w:r w:rsidR="000E1C71" w:rsidRP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2021</w:t>
      </w:r>
      <w:proofErr w:type="gramEnd"/>
      <w:r>
        <w:rPr>
          <w:sz w:val="20"/>
          <w:szCs w:val="20"/>
        </w:rPr>
        <w:t xml:space="preserve"> года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</w:t>
      </w:r>
      <w:proofErr w:type="gramStart"/>
      <w:r>
        <w:rPr>
          <w:sz w:val="20"/>
          <w:szCs w:val="20"/>
        </w:rPr>
        <w:t>Администрации  об</w:t>
      </w:r>
      <w:proofErr w:type="gramEnd"/>
      <w:r>
        <w:rPr>
          <w:sz w:val="20"/>
          <w:szCs w:val="20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>9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2021 года;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="000E1C7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gramStart"/>
      <w:r w:rsidR="000E1C71">
        <w:rPr>
          <w:rFonts w:ascii="Times New Roman" w:hAnsi="Times New Roman" w:cs="Times New Roman"/>
          <w:color w:val="000000"/>
          <w:sz w:val="20"/>
          <w:szCs w:val="20"/>
        </w:rPr>
        <w:t xml:space="preserve">за </w:t>
      </w:r>
      <w:r>
        <w:rPr>
          <w:sz w:val="20"/>
          <w:szCs w:val="20"/>
        </w:rPr>
        <w:t xml:space="preserve"> </w:t>
      </w:r>
      <w:r w:rsidR="000E1C71">
        <w:rPr>
          <w:bCs/>
          <w:sz w:val="20"/>
          <w:szCs w:val="20"/>
        </w:rPr>
        <w:t>9</w:t>
      </w:r>
      <w:proofErr w:type="gramEnd"/>
      <w:r w:rsidR="000E1C71">
        <w:rPr>
          <w:bCs/>
          <w:sz w:val="20"/>
          <w:szCs w:val="20"/>
        </w:rPr>
        <w:t xml:space="preserve">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2021года»;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 xml:space="preserve">9 </w:t>
      </w:r>
      <w:proofErr w:type="gramStart"/>
      <w:r w:rsidR="000E1C71">
        <w:rPr>
          <w:bCs/>
          <w:sz w:val="20"/>
          <w:szCs w:val="20"/>
        </w:rPr>
        <w:t>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>2021</w:t>
      </w:r>
      <w:proofErr w:type="gramEnd"/>
      <w:r>
        <w:rPr>
          <w:sz w:val="20"/>
          <w:szCs w:val="20"/>
        </w:rPr>
        <w:t>года»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 w:rsidR="000E1C71">
        <w:rPr>
          <w:bCs/>
          <w:sz w:val="20"/>
          <w:szCs w:val="20"/>
        </w:rPr>
        <w:t>9 месяцев</w:t>
      </w:r>
      <w:r w:rsidR="000E1C7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2021г.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 w:rsidR="00A12640" w:rsidRDefault="00A12640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</w:rPr>
        <w:t>Бутчино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», </w:t>
      </w:r>
      <w:r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</w:t>
      </w:r>
      <w:r w:rsidR="00B21502">
        <w:rPr>
          <w:rFonts w:ascii="Times New Roman" w:hAnsi="Times New Roman" w:cs="Times New Roman"/>
        </w:rPr>
        <w:t xml:space="preserve"> 29</w:t>
      </w:r>
      <w:r w:rsidR="000E1C71">
        <w:rPr>
          <w:rFonts w:ascii="Times New Roman" w:hAnsi="Times New Roman" w:cs="Times New Roman"/>
        </w:rPr>
        <w:t xml:space="preserve"> октября</w:t>
      </w:r>
      <w:r>
        <w:rPr>
          <w:rFonts w:ascii="Times New Roman" w:hAnsi="Times New Roman" w:cs="Times New Roman"/>
        </w:rPr>
        <w:t xml:space="preserve"> 2021 года, или в срок представления Отчета для подготовки заключения на него, установленный </w:t>
      </w:r>
      <w:hyperlink r:id="rId9">
        <w:r>
          <w:rPr>
            <w:rStyle w:val="-"/>
          </w:rPr>
          <w:t xml:space="preserve"> </w:t>
        </w:r>
      </w:hyperlink>
      <w:hyperlink r:id="rId10">
        <w:r>
          <w:rPr>
            <w:rStyle w:val="-"/>
          </w:rPr>
          <w:t xml:space="preserve"> </w:t>
        </w:r>
      </w:hyperlink>
      <w:hyperlink r:id="rId11">
        <w:r>
          <w:rPr>
            <w:rStyle w:val="-"/>
            <w:rFonts w:ascii="Times New Roman" w:hAnsi="Times New Roman" w:cs="Times New Roman"/>
            <w:bCs/>
            <w:iCs/>
            <w:u w:val="none"/>
          </w:rPr>
          <w:t>Положение</w:t>
        </w:r>
      </w:hyperlink>
      <w:hyperlink r:id="rId12">
        <w:r>
          <w:rPr>
            <w:rStyle w:val="-"/>
            <w:rFonts w:ascii="Times New Roman" w:hAnsi="Times New Roman" w:cs="Times New Roman"/>
            <w:bCs/>
            <w:iCs/>
            <w:u w:val="none"/>
          </w:rPr>
          <w:t>м</w:t>
        </w:r>
      </w:hyperlink>
      <w:hyperlink r:id="rId13">
        <w:r>
          <w:rPr>
            <w:rStyle w:val="-"/>
            <w:rFonts w:ascii="Times New Roman" w:hAnsi="Times New Roman" w:cs="Times New Roman"/>
            <w:bCs/>
            <w:iCs/>
            <w:u w:val="none"/>
          </w:rPr>
          <w:t xml:space="preserve"> о бюджетном процессе в</w:t>
        </w:r>
      </w:hyperlink>
      <w:hyperlink r:id="rId14">
        <w:r>
          <w:rPr>
            <w:rStyle w:val="-"/>
            <w:rFonts w:ascii="Times New Roman" w:hAnsi="Times New Roman" w:cs="Times New Roman"/>
            <w:bCs/>
            <w:iCs/>
            <w:u w:val="none"/>
          </w:rPr>
          <w:t xml:space="preserve"> </w:t>
        </w:r>
      </w:hyperlink>
      <w:r>
        <w:rPr>
          <w:rStyle w:val="-"/>
          <w:rFonts w:ascii="Times New Roman" w:hAnsi="Times New Roman" w:cs="Times New Roman"/>
          <w:bCs/>
          <w:iCs/>
          <w:u w:val="none"/>
        </w:rPr>
        <w:t xml:space="preserve">МО СП </w:t>
      </w:r>
      <w:hyperlink r:id="rId15">
        <w:r>
          <w:rPr>
            <w:rStyle w:val="-"/>
          </w:rPr>
          <w:t xml:space="preserve">«Село </w:t>
        </w:r>
        <w:proofErr w:type="spellStart"/>
        <w:r>
          <w:rPr>
            <w:rStyle w:val="-"/>
          </w:rPr>
          <w:t>Бутчино</w:t>
        </w:r>
        <w:proofErr w:type="spellEnd"/>
        <w:r>
          <w:rPr>
            <w:rStyle w:val="-"/>
          </w:rPr>
          <w:t>» (утв. решением Сельской думы от 13.12.2005г. № 21(с изм. и доп.))</w:t>
        </w:r>
      </w:hyperlink>
      <w:hyperlink r:id="rId16">
        <w:r>
          <w:rPr>
            <w:rStyle w:val="-"/>
          </w:rPr>
          <w:t xml:space="preserve"> </w:t>
        </w:r>
      </w:hyperlink>
      <w:r>
        <w:rPr>
          <w:rFonts w:ascii="Times New Roman" w:hAnsi="Times New Roman" w:cs="Times New Roman"/>
        </w:rPr>
        <w:t xml:space="preserve">(в течение 45 дней после окончания отчетного периода). 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0"/>
          <w:szCs w:val="20"/>
        </w:rPr>
        <w:t xml:space="preserve">бюджета 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2021года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2021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</w:t>
      </w:r>
      <w:r w:rsidR="00142E40">
        <w:rPr>
          <w:sz w:val="20"/>
          <w:szCs w:val="20"/>
        </w:rPr>
        <w:t>6 343 676,07</w:t>
      </w:r>
      <w:r>
        <w:rPr>
          <w:bCs/>
          <w:sz w:val="20"/>
          <w:szCs w:val="20"/>
        </w:rPr>
        <w:t xml:space="preserve">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</w:t>
      </w:r>
      <w:r w:rsidR="00142E40">
        <w:rPr>
          <w:sz w:val="20"/>
          <w:szCs w:val="20"/>
        </w:rPr>
        <w:t>6 148 980.97руб</w:t>
      </w:r>
      <w:r>
        <w:rPr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</w:t>
      </w:r>
      <w:r w:rsidR="00142E40">
        <w:rPr>
          <w:bCs/>
          <w:sz w:val="20"/>
          <w:szCs w:val="20"/>
        </w:rPr>
        <w:t>194 695,10</w:t>
      </w:r>
      <w:r>
        <w:rPr>
          <w:bCs/>
          <w:sz w:val="20"/>
          <w:szCs w:val="20"/>
        </w:rPr>
        <w:t xml:space="preserve">  рублей.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A12640" w:rsidRDefault="00C65FC4">
      <w:pPr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 соответствуют </w:t>
      </w:r>
      <w:proofErr w:type="gramStart"/>
      <w:r>
        <w:rPr>
          <w:sz w:val="20"/>
          <w:szCs w:val="20"/>
        </w:rPr>
        <w:t>показателям  Постановления</w:t>
      </w:r>
      <w:proofErr w:type="gramEnd"/>
      <w:r>
        <w:rPr>
          <w:sz w:val="20"/>
          <w:szCs w:val="20"/>
        </w:rPr>
        <w:t xml:space="preserve">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142E40">
        <w:rPr>
          <w:sz w:val="20"/>
          <w:szCs w:val="20"/>
        </w:rPr>
        <w:t xml:space="preserve">за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sz w:val="20"/>
          <w:szCs w:val="20"/>
        </w:rPr>
        <w:t>2021 года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>бюджета  МО</w:t>
      </w:r>
      <w:proofErr w:type="gramEnd"/>
      <w:r>
        <w:rPr>
          <w:b/>
          <w:sz w:val="20"/>
          <w:szCs w:val="20"/>
        </w:rPr>
        <w:t xml:space="preserve"> СП «Село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 за отчетный период по доходам.</w:t>
      </w:r>
    </w:p>
    <w:p w:rsidR="00A12640" w:rsidRDefault="00C65FC4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</w:t>
      </w:r>
      <w:r w:rsidR="00142E40">
        <w:rPr>
          <w:sz w:val="20"/>
          <w:szCs w:val="20"/>
        </w:rPr>
        <w:t>джет по доходам исполнен на 01.10</w:t>
      </w:r>
      <w:r>
        <w:rPr>
          <w:sz w:val="20"/>
          <w:szCs w:val="20"/>
        </w:rPr>
        <w:t xml:space="preserve">.2021 года в размере </w:t>
      </w:r>
      <w:r w:rsidR="00142E40">
        <w:rPr>
          <w:sz w:val="20"/>
          <w:szCs w:val="20"/>
        </w:rPr>
        <w:t>6 343 </w:t>
      </w:r>
      <w:proofErr w:type="gramStart"/>
      <w:r w:rsidR="00142E40">
        <w:rPr>
          <w:sz w:val="20"/>
          <w:szCs w:val="20"/>
        </w:rPr>
        <w:t xml:space="preserve">676.07  </w:t>
      </w:r>
      <w:r>
        <w:rPr>
          <w:bCs/>
          <w:sz w:val="20"/>
          <w:szCs w:val="20"/>
        </w:rPr>
        <w:t>рублей</w:t>
      </w:r>
      <w:proofErr w:type="gramEnd"/>
      <w:r>
        <w:rPr>
          <w:bCs/>
          <w:sz w:val="20"/>
          <w:szCs w:val="20"/>
        </w:rPr>
        <w:t>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11"/>
        <w:gridCol w:w="1949"/>
      </w:tblGrid>
      <w:tr w:rsidR="00A12640" w:rsidTr="00142E40">
        <w:trPr>
          <w:trHeight w:val="391"/>
        </w:trPr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 w:rsidP="00142E4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="00142E40">
              <w:rPr>
                <w:sz w:val="20"/>
                <w:szCs w:val="20"/>
              </w:rPr>
              <w:t xml:space="preserve">за </w:t>
            </w:r>
            <w:r w:rsidR="00142E40">
              <w:rPr>
                <w:bCs/>
                <w:sz w:val="20"/>
                <w:szCs w:val="20"/>
              </w:rPr>
              <w:t>9 месяцев</w:t>
            </w:r>
            <w:r w:rsidR="00142E40"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142E40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A12640" w:rsidTr="00142E40">
        <w:trPr>
          <w:trHeight w:val="255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12640" w:rsidTr="00142E40">
        <w:trPr>
          <w:trHeight w:val="600"/>
        </w:trPr>
        <w:tc>
          <w:tcPr>
            <w:tcW w:w="7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 w:rsidTr="00142E40">
        <w:trPr>
          <w:trHeight w:val="276"/>
        </w:trPr>
        <w:tc>
          <w:tcPr>
            <w:tcW w:w="7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94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</w:tr>
      <w:tr w:rsidR="00A12640" w:rsidTr="00142E40">
        <w:trPr>
          <w:trHeight w:val="300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A12640" w:rsidTr="00142E40">
        <w:trPr>
          <w:trHeight w:val="23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12640" w:rsidRDefault="00C65F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42E40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6 343 676.07  </w:t>
            </w:r>
          </w:p>
        </w:tc>
      </w:tr>
      <w:tr w:rsidR="00A12640" w:rsidTr="00142E40">
        <w:trPr>
          <w:trHeight w:val="200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Утвержденный общий объем на 2021 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color w:val="000000"/>
                <w:sz w:val="20"/>
                <w:szCs w:val="20"/>
              </w:rPr>
              <w:t>» на 2021 год и плановый период 2022-2023 годов» (с изм. и доп.)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142E4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142E40">
              <w:rPr>
                <w:b/>
                <w:bCs/>
                <w:color w:val="000000"/>
                <w:sz w:val="20"/>
                <w:szCs w:val="20"/>
              </w:rPr>
              <w:t> 714 683,98</w:t>
            </w:r>
          </w:p>
        </w:tc>
      </w:tr>
      <w:tr w:rsidR="00A12640" w:rsidTr="00142E40">
        <w:trPr>
          <w:trHeight w:val="141"/>
        </w:trPr>
        <w:tc>
          <w:tcPr>
            <w:tcW w:w="7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 w:rsidP="00142E4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</w:t>
            </w:r>
            <w:r w:rsidR="00142E4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42E4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65,3</w:t>
            </w:r>
            <w:r w:rsidR="00C65FC4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A12640" w:rsidRDefault="00C65FC4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</w:t>
      </w:r>
      <w:r w:rsidR="00142E40">
        <w:rPr>
          <w:sz w:val="20"/>
          <w:szCs w:val="20"/>
        </w:rPr>
        <w:t xml:space="preserve"> </w:t>
      </w:r>
      <w:r w:rsidR="00142E40">
        <w:rPr>
          <w:bCs/>
          <w:sz w:val="20"/>
          <w:szCs w:val="20"/>
        </w:rPr>
        <w:t>9 месяцев</w:t>
      </w:r>
      <w:r w:rsidR="00142E4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A12640" w:rsidRDefault="00A12640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530"/>
        <w:gridCol w:w="2230"/>
      </w:tblGrid>
      <w:tr w:rsidR="00A12640">
        <w:trPr>
          <w:trHeight w:val="253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 w:rsidR="00A12640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12640">
        <w:trPr>
          <w:trHeight w:val="230"/>
        </w:trPr>
        <w:tc>
          <w:tcPr>
            <w:tcW w:w="75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>
        <w:trPr>
          <w:trHeight w:val="276"/>
        </w:trPr>
        <w:tc>
          <w:tcPr>
            <w:tcW w:w="75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22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A12640" w:rsidRDefault="00142E4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635 762,99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142E4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54 655,68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BB72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117 126,54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BB72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218 880,77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BB72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245 100,00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БЕЗВОЗМЕЗДНЫЕ ПОСТУПЛЕНИЯ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A12640" w:rsidRDefault="00BB72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5 709 766,70</w:t>
            </w:r>
          </w:p>
        </w:tc>
      </w:tr>
      <w:tr w:rsidR="00A12640">
        <w:trPr>
          <w:trHeight w:val="23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BB722B" w:rsidP="00BB722B">
            <w:pPr>
              <w:pStyle w:val="ConsPlus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6 343 676.07  </w:t>
            </w: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</w:t>
      </w:r>
      <w:proofErr w:type="gramStart"/>
      <w:r>
        <w:rPr>
          <w:b/>
          <w:sz w:val="20"/>
          <w:szCs w:val="20"/>
        </w:rPr>
        <w:t xml:space="preserve">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/>
          <w:bCs/>
          <w:color w:val="000000"/>
          <w:sz w:val="20"/>
          <w:szCs w:val="20"/>
        </w:rPr>
        <w:t>Бутчино</w:t>
      </w:r>
      <w:proofErr w:type="spellEnd"/>
      <w:r>
        <w:rPr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расходам. </w:t>
      </w: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</w:t>
      </w:r>
      <w:r w:rsidR="00BB722B">
        <w:rPr>
          <w:sz w:val="20"/>
          <w:szCs w:val="20"/>
        </w:rPr>
        <w:t>10</w:t>
      </w:r>
      <w:r>
        <w:rPr>
          <w:sz w:val="20"/>
          <w:szCs w:val="20"/>
        </w:rPr>
        <w:t xml:space="preserve">.2021 года составило </w:t>
      </w:r>
      <w:r w:rsidR="00BB722B">
        <w:rPr>
          <w:sz w:val="20"/>
          <w:szCs w:val="20"/>
        </w:rPr>
        <w:t>6 148 980.97</w:t>
      </w:r>
      <w:r>
        <w:rPr>
          <w:sz w:val="20"/>
          <w:szCs w:val="20"/>
        </w:rPr>
        <w:t xml:space="preserve">руб. или </w:t>
      </w:r>
      <w:r w:rsidR="00BB722B">
        <w:rPr>
          <w:sz w:val="20"/>
          <w:szCs w:val="20"/>
        </w:rPr>
        <w:t>62,83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2021 год (</w:t>
      </w:r>
      <w:r>
        <w:rPr>
          <w:bCs/>
          <w:sz w:val="20"/>
          <w:szCs w:val="20"/>
        </w:rPr>
        <w:t>9</w:t>
      </w:r>
      <w:r w:rsidR="00BB722B">
        <w:rPr>
          <w:bCs/>
          <w:sz w:val="20"/>
          <w:szCs w:val="20"/>
        </w:rPr>
        <w:t xml:space="preserve"> 786 883,98 </w:t>
      </w:r>
      <w:r>
        <w:rPr>
          <w:sz w:val="20"/>
          <w:szCs w:val="20"/>
        </w:rPr>
        <w:t xml:space="preserve">руб.). 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</w:t>
      </w:r>
      <w:proofErr w:type="gramStart"/>
      <w:r>
        <w:rPr>
          <w:bCs/>
          <w:color w:val="000000"/>
          <w:sz w:val="20"/>
          <w:szCs w:val="20"/>
        </w:rPr>
        <w:t>бюджета  МО</w:t>
      </w:r>
      <w:proofErr w:type="gramEnd"/>
      <w:r>
        <w:rPr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 xml:space="preserve">» за </w:t>
      </w:r>
      <w:r w:rsidR="00BB722B">
        <w:rPr>
          <w:bCs/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</w:t>
      </w:r>
      <w:r w:rsidR="00BB722B">
        <w:rPr>
          <w:sz w:val="20"/>
          <w:szCs w:val="20"/>
        </w:rPr>
        <w:t>чненной бюджетной росписью на 20</w:t>
      </w:r>
      <w:r>
        <w:rPr>
          <w:sz w:val="20"/>
          <w:szCs w:val="20"/>
        </w:rPr>
        <w:t>21 год приведено в таблице «Исполнение расходов бюджета».</w:t>
      </w:r>
    </w:p>
    <w:p w:rsidR="00A12640" w:rsidRDefault="00C65FC4">
      <w:pPr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92"/>
        <w:gridCol w:w="709"/>
        <w:gridCol w:w="1843"/>
        <w:gridCol w:w="141"/>
        <w:gridCol w:w="1690"/>
        <w:gridCol w:w="671"/>
      </w:tblGrid>
      <w:tr w:rsidR="00A12640" w:rsidTr="00BB722B">
        <w:trPr>
          <w:trHeight w:val="235"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A12640" w:rsidTr="00BB722B">
        <w:trPr>
          <w:trHeight w:val="255"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12640" w:rsidTr="00BB722B">
        <w:tc>
          <w:tcPr>
            <w:tcW w:w="46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A12640" w:rsidRDefault="00C65FC4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A12640" w:rsidTr="00BB722B">
        <w:trPr>
          <w:trHeight w:val="331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итого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BB722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BB722B">
              <w:rPr>
                <w:b/>
                <w:bCs/>
                <w:color w:val="000000"/>
                <w:sz w:val="20"/>
                <w:szCs w:val="20"/>
              </w:rPr>
              <w:t> 786 883,98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6 148 980,97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62,83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14B9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</w:t>
            </w:r>
            <w:r w:rsidR="00814B91">
              <w:rPr>
                <w:color w:val="000000"/>
                <w:sz w:val="20"/>
                <w:szCs w:val="20"/>
              </w:rPr>
              <w:t>77 500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2 100 881,45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70,56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126400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14 013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11,09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162 040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142 040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87,66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1 157 756,25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693 811,57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59,93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814B91">
              <w:rPr>
                <w:color w:val="000000"/>
                <w:sz w:val="20"/>
                <w:szCs w:val="20"/>
              </w:rPr>
              <w:t> 080 980,85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2 227 835,07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54,59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14B9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157</w:t>
            </w:r>
            <w:r w:rsidR="00814B9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867 753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C65FC4">
              <w:rPr>
                <w:sz w:val="20"/>
                <w:szCs w:val="20"/>
              </w:rPr>
              <w:t>,00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94 206,88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71 646,88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814B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76,05</w:t>
            </w:r>
          </w:p>
        </w:tc>
      </w:tr>
      <w:tr w:rsidR="00A12640" w:rsidTr="00BB722B">
        <w:trPr>
          <w:trHeight w:val="23"/>
        </w:trPr>
        <w:tc>
          <w:tcPr>
            <w:tcW w:w="4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 w:rsidP="000D182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D182E"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0D182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0D18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</w:t>
      </w:r>
      <w:r w:rsidRPr="000D182E">
        <w:rPr>
          <w:b/>
          <w:sz w:val="20"/>
          <w:szCs w:val="20"/>
        </w:rPr>
        <w:t xml:space="preserve">бюджета </w:t>
      </w:r>
      <w:r w:rsidR="000D182E" w:rsidRPr="000D182E">
        <w:rPr>
          <w:b/>
          <w:bCs/>
          <w:color w:val="000000"/>
          <w:sz w:val="20"/>
          <w:szCs w:val="20"/>
        </w:rPr>
        <w:t xml:space="preserve">МО СП «Село </w:t>
      </w:r>
      <w:proofErr w:type="spellStart"/>
      <w:r w:rsidR="000D182E" w:rsidRPr="000D182E">
        <w:rPr>
          <w:b/>
          <w:bCs/>
          <w:color w:val="000000"/>
          <w:sz w:val="20"/>
          <w:szCs w:val="20"/>
        </w:rPr>
        <w:t>Бутчино</w:t>
      </w:r>
      <w:proofErr w:type="spellEnd"/>
      <w:r w:rsidR="000D182E" w:rsidRPr="000D182E">
        <w:rPr>
          <w:b/>
          <w:sz w:val="20"/>
          <w:szCs w:val="20"/>
        </w:rPr>
        <w:t xml:space="preserve"> </w:t>
      </w:r>
      <w:r w:rsidR="000D182E" w:rsidRPr="000D182E">
        <w:rPr>
          <w:b/>
          <w:bCs/>
          <w:color w:val="000000"/>
          <w:sz w:val="20"/>
          <w:szCs w:val="20"/>
        </w:rPr>
        <w:t>за 9 месяцев</w:t>
      </w:r>
      <w:r w:rsidR="000D182E">
        <w:rPr>
          <w:bCs/>
          <w:color w:val="000000"/>
          <w:sz w:val="20"/>
          <w:szCs w:val="20"/>
        </w:rPr>
        <w:t xml:space="preserve"> </w:t>
      </w:r>
      <w:r>
        <w:rPr>
          <w:b/>
          <w:sz w:val="20"/>
          <w:szCs w:val="20"/>
        </w:rPr>
        <w:t>2021года.</w:t>
      </w:r>
    </w:p>
    <w:p w:rsidR="00A12640" w:rsidRDefault="00A12640">
      <w:pPr>
        <w:pStyle w:val="ConsPlusNormal"/>
        <w:ind w:firstLine="540"/>
        <w:jc w:val="both"/>
        <w:rPr>
          <w:sz w:val="20"/>
          <w:szCs w:val="20"/>
        </w:rPr>
      </w:pPr>
    </w:p>
    <w:p w:rsidR="00A12640" w:rsidRDefault="00C65FC4">
      <w:pPr>
        <w:pStyle w:val="ConsPlusNormal"/>
        <w:ind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</w:t>
      </w:r>
      <w:r w:rsidR="000D182E" w:rsidRPr="000D182E">
        <w:rPr>
          <w:bCs/>
          <w:color w:val="000000"/>
          <w:sz w:val="20"/>
          <w:szCs w:val="20"/>
        </w:rPr>
        <w:t xml:space="preserve"> </w:t>
      </w:r>
      <w:r w:rsidR="000D182E">
        <w:rPr>
          <w:bCs/>
          <w:color w:val="000000"/>
          <w:sz w:val="20"/>
          <w:szCs w:val="20"/>
        </w:rPr>
        <w:t xml:space="preserve">за 9 </w:t>
      </w:r>
      <w:proofErr w:type="gramStart"/>
      <w:r w:rsidR="000D182E">
        <w:rPr>
          <w:bCs/>
          <w:color w:val="000000"/>
          <w:sz w:val="20"/>
          <w:szCs w:val="20"/>
        </w:rPr>
        <w:t>месяцев</w:t>
      </w:r>
      <w:r>
        <w:rPr>
          <w:sz w:val="20"/>
          <w:szCs w:val="20"/>
        </w:rPr>
        <w:t xml:space="preserve">  2021</w:t>
      </w:r>
      <w:proofErr w:type="gramEnd"/>
      <w:r>
        <w:rPr>
          <w:sz w:val="20"/>
          <w:szCs w:val="20"/>
        </w:rPr>
        <w:t>года бюджет исполнен с профицитом 1</w:t>
      </w:r>
      <w:r w:rsidR="000D182E">
        <w:rPr>
          <w:bCs/>
          <w:sz w:val="20"/>
          <w:szCs w:val="20"/>
        </w:rPr>
        <w:t>94 695,10</w:t>
      </w:r>
      <w:r>
        <w:rPr>
          <w:bCs/>
          <w:sz w:val="20"/>
          <w:szCs w:val="20"/>
        </w:rPr>
        <w:t xml:space="preserve"> рублей.</w:t>
      </w:r>
    </w:p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A12640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C65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A12640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640" w:rsidRDefault="00A12640"/>
        </w:tc>
      </w:tr>
      <w:tr w:rsidR="00A12640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A126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A126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12640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A12640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</w:tr>
      <w:tr w:rsidR="00A12640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A12640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72200,00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A12640" w:rsidRDefault="000D182E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194 695,10</w:t>
            </w:r>
            <w:r w:rsidR="00C65FC4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A12640" w:rsidRDefault="00A12640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A12640" w:rsidRDefault="00A12640">
      <w:pPr>
        <w:ind w:firstLine="540"/>
        <w:jc w:val="center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A12640" w:rsidRDefault="00A12640">
      <w:pPr>
        <w:ind w:firstLine="540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360"/>
        <w:gridCol w:w="1474"/>
        <w:gridCol w:w="1406"/>
        <w:gridCol w:w="730"/>
      </w:tblGrid>
      <w:tr w:rsidR="00A12640">
        <w:trPr>
          <w:trHeight w:val="23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Бюджетные ассигнования в соответствии с уточненной бюджетной </w:t>
            </w:r>
            <w:r>
              <w:rPr>
                <w:color w:val="000000"/>
                <w:sz w:val="20"/>
                <w:szCs w:val="20"/>
              </w:rPr>
              <w:lastRenderedPageBreak/>
              <w:t>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Исполнено</w:t>
            </w:r>
          </w:p>
        </w:tc>
      </w:tr>
      <w:tr w:rsidR="00A12640">
        <w:trPr>
          <w:trHeight w:val="23"/>
        </w:trPr>
        <w:tc>
          <w:tcPr>
            <w:tcW w:w="63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4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A12640"/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A12640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12640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12640" w:rsidRDefault="00C65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A12640" w:rsidRDefault="00A12640">
      <w:pPr>
        <w:ind w:firstLine="540"/>
        <w:jc w:val="both"/>
        <w:rPr>
          <w:b/>
          <w:sz w:val="20"/>
          <w:szCs w:val="20"/>
        </w:rPr>
      </w:pP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</w:rPr>
        <w:t xml:space="preserve">основы </w:t>
      </w:r>
      <w:r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 w:rsidR="000D182E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A12640" w:rsidRDefault="00C65FC4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</w:t>
      </w:r>
      <w:r w:rsidR="000D182E">
        <w:rPr>
          <w:rFonts w:ascii="Times New Roman" w:hAnsi="Times New Roman" w:cs="Times New Roman"/>
        </w:rPr>
        <w:t xml:space="preserve">тавлению в КСО, представлены </w:t>
      </w:r>
      <w:r w:rsidR="00B21502">
        <w:rPr>
          <w:rFonts w:ascii="Times New Roman" w:hAnsi="Times New Roman" w:cs="Times New Roman"/>
        </w:rPr>
        <w:t>29</w:t>
      </w:r>
      <w:bookmarkStart w:id="0" w:name="_GoBack"/>
      <w:bookmarkEnd w:id="0"/>
      <w:r w:rsidR="000D182E">
        <w:rPr>
          <w:rFonts w:ascii="Times New Roman" w:hAnsi="Times New Roman" w:cs="Times New Roman"/>
        </w:rPr>
        <w:t xml:space="preserve"> октября </w:t>
      </w:r>
      <w:r>
        <w:rPr>
          <w:rFonts w:ascii="Times New Roman" w:hAnsi="Times New Roman" w:cs="Times New Roman"/>
        </w:rPr>
        <w:t>2021 года, или в срок представления Отчета для подготовки заключения на него.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="000D182E">
        <w:rPr>
          <w:bCs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>2021 года не установлено.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</w:t>
      </w:r>
      <w:proofErr w:type="gramStart"/>
      <w:r>
        <w:rPr>
          <w:sz w:val="20"/>
          <w:szCs w:val="20"/>
        </w:rPr>
        <w:t xml:space="preserve">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 w:rsidR="000D182E">
        <w:rPr>
          <w:bCs/>
          <w:color w:val="000000"/>
          <w:sz w:val="20"/>
          <w:szCs w:val="20"/>
        </w:rPr>
        <w:t xml:space="preserve"> 9 месяцев </w:t>
      </w:r>
      <w:r>
        <w:rPr>
          <w:bCs/>
          <w:sz w:val="20"/>
          <w:szCs w:val="20"/>
        </w:rPr>
        <w:t xml:space="preserve">2021 года </w:t>
      </w:r>
      <w:r>
        <w:rPr>
          <w:sz w:val="20"/>
          <w:szCs w:val="20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A12640">
      <w:pPr>
        <w:ind w:firstLine="540"/>
        <w:jc w:val="both"/>
        <w:rPr>
          <w:sz w:val="20"/>
          <w:szCs w:val="20"/>
        </w:rPr>
      </w:pP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A12640" w:rsidRDefault="00C65FC4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A12640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9F3" w:rsidRDefault="00CE79F3">
      <w:r>
        <w:separator/>
      </w:r>
    </w:p>
  </w:endnote>
  <w:endnote w:type="continuationSeparator" w:id="0">
    <w:p w:rsidR="00CE79F3" w:rsidRDefault="00CE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9F3" w:rsidRDefault="00CE79F3">
      <w:r>
        <w:separator/>
      </w:r>
    </w:p>
  </w:footnote>
  <w:footnote w:type="continuationSeparator" w:id="0">
    <w:p w:rsidR="00CE79F3" w:rsidRDefault="00CE79F3">
      <w:r>
        <w:continuationSeparator/>
      </w:r>
    </w:p>
  </w:footnote>
  <w:footnote w:id="1">
    <w:p w:rsidR="00A12640" w:rsidRDefault="00C65FC4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A12640" w:rsidRDefault="00A12640">
      <w:pPr>
        <w:pStyle w:val="ac"/>
      </w:pPr>
    </w:p>
  </w:footnote>
  <w:footnote w:id="2">
    <w:p w:rsidR="00A12640" w:rsidRDefault="00A12640"/>
    <w:p w:rsidR="00A12640" w:rsidRDefault="00C21282">
      <w:pPr>
        <w:rPr>
          <w:sz w:val="18"/>
          <w:szCs w:val="18"/>
        </w:rPr>
      </w:pPr>
      <w:r>
        <w:rPr>
          <w:sz w:val="18"/>
          <w:szCs w:val="18"/>
        </w:rPr>
        <w:t>2</w:t>
      </w:r>
      <w:r w:rsidR="00C65FC4">
        <w:rPr>
          <w:sz w:val="18"/>
          <w:szCs w:val="18"/>
        </w:rPr>
        <w:tab/>
        <w:t xml:space="preserve"> </w:t>
      </w:r>
      <w:r w:rsidR="00C65FC4"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 w:rsidR="00C65FC4">
        <w:rPr>
          <w:bCs/>
          <w:sz w:val="18"/>
          <w:szCs w:val="18"/>
        </w:rPr>
        <w:t>Бутчино</w:t>
      </w:r>
      <w:proofErr w:type="spellEnd"/>
      <w:r w:rsidR="00C65FC4">
        <w:rPr>
          <w:bCs/>
          <w:sz w:val="18"/>
          <w:szCs w:val="18"/>
        </w:rPr>
        <w:t>»</w:t>
      </w:r>
      <w:r w:rsidR="00C65FC4">
        <w:rPr>
          <w:sz w:val="18"/>
          <w:szCs w:val="18"/>
        </w:rPr>
        <w:t xml:space="preserve"> (утв. решением Сельской думы от 13.12.2005г. № 21(с изм. и доп.))</w:t>
      </w:r>
    </w:p>
    <w:p w:rsidR="00A12640" w:rsidRDefault="00A12640">
      <w:pPr>
        <w:pStyle w:val="ac"/>
      </w:pPr>
    </w:p>
  </w:footnote>
  <w:footnote w:id="3">
    <w:p w:rsidR="00A12640" w:rsidRDefault="00C21282">
      <w:pPr>
        <w:rPr>
          <w:sz w:val="18"/>
          <w:szCs w:val="18"/>
        </w:rPr>
      </w:pPr>
      <w:r>
        <w:t>3</w:t>
      </w:r>
      <w:r w:rsidR="00C65FC4">
        <w:rPr>
          <w:sz w:val="18"/>
          <w:szCs w:val="18"/>
        </w:rPr>
        <w:tab/>
        <w:t xml:space="preserve"> Положение о </w:t>
      </w:r>
      <w:proofErr w:type="spellStart"/>
      <w:r w:rsidR="00C65FC4">
        <w:rPr>
          <w:sz w:val="18"/>
          <w:szCs w:val="18"/>
        </w:rPr>
        <w:t>Контрольно</w:t>
      </w:r>
      <w:proofErr w:type="spellEnd"/>
      <w:r w:rsidR="00C65FC4"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16февраля 2017г. № </w:t>
      </w:r>
      <w:proofErr w:type="gramStart"/>
      <w:r w:rsidR="00C65FC4">
        <w:rPr>
          <w:sz w:val="18"/>
          <w:szCs w:val="18"/>
        </w:rPr>
        <w:t>126 .</w:t>
      </w:r>
      <w:proofErr w:type="gramEnd"/>
    </w:p>
    <w:p w:rsidR="00A12640" w:rsidRDefault="00A12640">
      <w:pPr>
        <w:pStyle w:val="ac"/>
      </w:pPr>
    </w:p>
  </w:footnote>
  <w:footnote w:id="4">
    <w:p w:rsidR="00A12640" w:rsidRDefault="00C65FC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A12640" w:rsidRDefault="00A12640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3D40"/>
    <w:multiLevelType w:val="multilevel"/>
    <w:tmpl w:val="F9B2CF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ED06CA"/>
    <w:multiLevelType w:val="multilevel"/>
    <w:tmpl w:val="6C1CFD3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640"/>
    <w:rsid w:val="000D182E"/>
    <w:rsid w:val="000E1C71"/>
    <w:rsid w:val="00142E40"/>
    <w:rsid w:val="00431027"/>
    <w:rsid w:val="00814B91"/>
    <w:rsid w:val="00A12640"/>
    <w:rsid w:val="00B21502"/>
    <w:rsid w:val="00B5511B"/>
    <w:rsid w:val="00BB722B"/>
    <w:rsid w:val="00BE2BA0"/>
    <w:rsid w:val="00C21282"/>
    <w:rsid w:val="00C65FC4"/>
    <w:rsid w:val="00CE79F3"/>
    <w:rsid w:val="00FB4C36"/>
    <w:rsid w:val="00FD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6D65"/>
  <w15:docId w15:val="{D2427E1D-63EF-4036-813C-1198EF3F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numbering" w:customStyle="1" w:styleId="WW8Num1">
    <w:name w:val="WW8Num1"/>
  </w:style>
  <w:style w:type="paragraph" w:styleId="ae">
    <w:name w:val="Balloon Text"/>
    <w:basedOn w:val="a"/>
    <w:link w:val="af"/>
    <w:uiPriority w:val="99"/>
    <w:semiHidden/>
    <w:unhideWhenUsed/>
    <w:rsid w:val="00FB4C36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4C36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4348</TotalTime>
  <Pages>1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23</cp:revision>
  <cp:lastPrinted>2021-11-19T12:01:00Z</cp:lastPrinted>
  <dcterms:created xsi:type="dcterms:W3CDTF">2019-07-10T10:53:00Z</dcterms:created>
  <dcterms:modified xsi:type="dcterms:W3CDTF">2021-11-19T12:12:00Z</dcterms:modified>
  <dc:language>ru-RU</dc:language>
</cp:coreProperties>
</file>