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8204C0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C0" w:rsidRDefault="00653FCF">
            <w:pPr>
              <w:pStyle w:val="Standard"/>
              <w:ind w:left="-108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КОНТРОЛЬНО-СЧЕТНЫЙ ОРГАН</w:t>
            </w:r>
          </w:p>
          <w:p w:rsidR="008204C0" w:rsidRDefault="00653FCF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761D6E" wp14:editId="0253DDFB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8204C0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4C0" w:rsidRDefault="00653FCF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</w:tbl>
    <w:p w:rsidR="008204C0" w:rsidRDefault="00653FCF">
      <w:pPr>
        <w:pStyle w:val="Standard"/>
      </w:pPr>
      <w:r>
        <w:t>20.04.2021</w:t>
      </w:r>
    </w:p>
    <w:p w:rsidR="008204C0" w:rsidRDefault="008204C0">
      <w:pPr>
        <w:pStyle w:val="Standard"/>
        <w:jc w:val="center"/>
      </w:pPr>
    </w:p>
    <w:p w:rsidR="008204C0" w:rsidRDefault="008204C0">
      <w:pPr>
        <w:pStyle w:val="Standard"/>
        <w:jc w:val="center"/>
      </w:pPr>
    </w:p>
    <w:p w:rsidR="008204C0" w:rsidRDefault="00653FCF">
      <w:pPr>
        <w:pStyle w:val="31"/>
        <w:spacing w:line="276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Заключение № 11</w:t>
      </w:r>
    </w:p>
    <w:p w:rsidR="008204C0" w:rsidRDefault="008204C0">
      <w:pPr>
        <w:pStyle w:val="31"/>
        <w:spacing w:line="276" w:lineRule="auto"/>
        <w:jc w:val="center"/>
        <w:rPr>
          <w:sz w:val="21"/>
          <w:szCs w:val="21"/>
        </w:rPr>
      </w:pPr>
    </w:p>
    <w:p w:rsidR="008204C0" w:rsidRDefault="00653FCF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 На</w:t>
      </w:r>
      <w:r>
        <w:rPr>
          <w:b/>
          <w:color w:val="00000A"/>
          <w:sz w:val="21"/>
          <w:szCs w:val="21"/>
        </w:rPr>
        <w:t xml:space="preserve">  проект Решения Сельской Думы МО СП « Село </w:t>
      </w:r>
      <w:proofErr w:type="spellStart"/>
      <w:r>
        <w:rPr>
          <w:b/>
          <w:color w:val="00000A"/>
          <w:sz w:val="21"/>
          <w:szCs w:val="21"/>
        </w:rPr>
        <w:t>Жерелево</w:t>
      </w:r>
      <w:proofErr w:type="spellEnd"/>
      <w:r>
        <w:rPr>
          <w:b/>
          <w:color w:val="00000A"/>
          <w:sz w:val="21"/>
          <w:szCs w:val="21"/>
        </w:rPr>
        <w:t>»</w:t>
      </w:r>
    </w:p>
    <w:p w:rsidR="008204C0" w:rsidRDefault="00653FCF">
      <w:pPr>
        <w:pStyle w:val="31"/>
        <w:spacing w:line="276" w:lineRule="auto"/>
        <w:jc w:val="center"/>
        <w:rPr>
          <w:b/>
          <w:color w:val="00000A"/>
          <w:sz w:val="21"/>
          <w:szCs w:val="21"/>
        </w:rPr>
      </w:pPr>
      <w:r>
        <w:rPr>
          <w:b/>
          <w:color w:val="00000A"/>
          <w:sz w:val="21"/>
          <w:szCs w:val="21"/>
        </w:rPr>
        <w:t>«О внесении изменений в Решение Сельской Думы МО СП «</w:t>
      </w:r>
      <w:proofErr w:type="spellStart"/>
      <w:r>
        <w:rPr>
          <w:b/>
          <w:color w:val="00000A"/>
          <w:sz w:val="21"/>
          <w:szCs w:val="21"/>
        </w:rPr>
        <w:t>СелоЖерелево</w:t>
      </w:r>
      <w:proofErr w:type="spellEnd"/>
      <w:r>
        <w:rPr>
          <w:b/>
          <w:color w:val="00000A"/>
          <w:sz w:val="21"/>
          <w:szCs w:val="21"/>
        </w:rPr>
        <w:t xml:space="preserve"> »</w:t>
      </w:r>
    </w:p>
    <w:p w:rsidR="008204C0" w:rsidRDefault="00653FCF">
      <w:pPr>
        <w:pStyle w:val="31"/>
        <w:spacing w:line="276" w:lineRule="auto"/>
        <w:jc w:val="center"/>
        <w:rPr>
          <w:sz w:val="21"/>
          <w:szCs w:val="21"/>
        </w:rPr>
      </w:pPr>
      <w:r>
        <w:rPr>
          <w:b/>
          <w:color w:val="00000A"/>
          <w:sz w:val="21"/>
          <w:szCs w:val="21"/>
        </w:rPr>
        <w:t xml:space="preserve">«О бюджете муниципального образования  сельское поселение «  </w:t>
      </w:r>
      <w:proofErr w:type="spellStart"/>
      <w:r>
        <w:rPr>
          <w:b/>
          <w:color w:val="00000A"/>
          <w:sz w:val="21"/>
          <w:szCs w:val="21"/>
        </w:rPr>
        <w:t>СелоЖерелево</w:t>
      </w:r>
      <w:proofErr w:type="spellEnd"/>
      <w:r>
        <w:rPr>
          <w:b/>
          <w:color w:val="00000A"/>
          <w:sz w:val="21"/>
          <w:szCs w:val="21"/>
        </w:rPr>
        <w:t xml:space="preserve"> » на 2021год и плановый период 2022 и 2023годов от 25.12.2020 №18»</w:t>
      </w:r>
    </w:p>
    <w:p w:rsidR="008204C0" w:rsidRDefault="008204C0">
      <w:pPr>
        <w:pStyle w:val="Standard"/>
        <w:spacing w:line="276" w:lineRule="auto"/>
        <w:ind w:firstLine="540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Заключение Контрольно-счетного органа муниципального района «Куйбышевский район» (далее </w:t>
      </w:r>
      <w:proofErr w:type="gramStart"/>
      <w:r>
        <w:rPr>
          <w:sz w:val="21"/>
          <w:szCs w:val="21"/>
        </w:rPr>
        <w:t>-К</w:t>
      </w:r>
      <w:proofErr w:type="gramEnd"/>
      <w:r>
        <w:rPr>
          <w:sz w:val="21"/>
          <w:szCs w:val="21"/>
        </w:rPr>
        <w:t xml:space="preserve">СО МР «Куйбышевский район») На проект Решения Сельской Думы МО СП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sz w:val="21"/>
          <w:szCs w:val="21"/>
        </w:rPr>
        <w:t xml:space="preserve"> » «О внесении изменений в Решение Сельской Думы МО СП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»  «О бюджете муниципального образования  сельское поселение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»на 2021год и плановый период 2022 и 2023 годов от 25.12.2020 № 18»  (далее – Проект  Решения) подготовлено </w:t>
      </w:r>
      <w:r>
        <w:rPr>
          <w:bCs/>
          <w:sz w:val="21"/>
          <w:szCs w:val="21"/>
        </w:rPr>
        <w:t xml:space="preserve">на основании статьи 157, </w:t>
      </w:r>
      <w:proofErr w:type="gramStart"/>
      <w:r>
        <w:rPr>
          <w:bCs/>
          <w:sz w:val="21"/>
          <w:szCs w:val="21"/>
        </w:rPr>
        <w:t xml:space="preserve">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rPr>
          <w:sz w:val="21"/>
          <w:szCs w:val="21"/>
        </w:rPr>
        <w:t>со статьей 8 Положения КСО МР «Куйбышевский район</w:t>
      </w:r>
      <w:proofErr w:type="gramEnd"/>
      <w:r>
        <w:rPr>
          <w:sz w:val="21"/>
          <w:szCs w:val="21"/>
        </w:rPr>
        <w:t>», утвержденного Решением Районного Собрания муниципального района «Куйбышевский район» от 16.02.2018 № 126. планом работы КСО МР «Куйбышевский район» на 2021 год, утвержденным  Решения Районного Собрания муниципального района «Куйбышевский район» от 24.12.2020г № 27.</w:t>
      </w: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  <w:u w:val="single"/>
        </w:rPr>
        <w:t>15 апреля 2021 года</w:t>
      </w:r>
      <w:r>
        <w:rPr>
          <w:sz w:val="21"/>
          <w:szCs w:val="21"/>
        </w:rPr>
        <w:t xml:space="preserve"> в КСО МР «Куйбышевский район» представлен Проект Решения с приложениями №№ 1,2 с обоснованием предлагаемых изменений.</w:t>
      </w: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Изменения и дополнения в Решение Сельской Думы МО СП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»  «О бюджете муниципального образования  сельское поселение « 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sz w:val="21"/>
          <w:szCs w:val="21"/>
        </w:rPr>
        <w:t xml:space="preserve"> »на 2021год и плановый период 2022 и 2023 годов от 25.12.2020№ 18»   (далее - Решение о бюджете) </w:t>
      </w:r>
      <w:r>
        <w:rPr>
          <w:b/>
          <w:sz w:val="21"/>
          <w:szCs w:val="21"/>
        </w:rPr>
        <w:t xml:space="preserve">  </w:t>
      </w: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На рассмотрение КСО МР «Куйбышевский район» предоставлены документы на бумажном носителе:</w:t>
      </w:r>
    </w:p>
    <w:p w:rsidR="008204C0" w:rsidRDefault="00653FCF">
      <w:pPr>
        <w:pStyle w:val="a7"/>
        <w:numPr>
          <w:ilvl w:val="0"/>
          <w:numId w:val="12"/>
        </w:numPr>
        <w:tabs>
          <w:tab w:val="left" w:pos="2138"/>
        </w:tabs>
        <w:jc w:val="both"/>
        <w:rPr>
          <w:sz w:val="21"/>
          <w:szCs w:val="21"/>
        </w:rPr>
      </w:pPr>
      <w:r>
        <w:rPr>
          <w:sz w:val="21"/>
          <w:szCs w:val="21"/>
        </w:rPr>
        <w:t>Проект Решения</w:t>
      </w:r>
      <w:proofErr w:type="gramStart"/>
      <w:r>
        <w:rPr>
          <w:sz w:val="21"/>
          <w:szCs w:val="21"/>
        </w:rPr>
        <w:t xml:space="preserve"> О</w:t>
      </w:r>
      <w:proofErr w:type="gramEnd"/>
      <w:r>
        <w:rPr>
          <w:sz w:val="21"/>
          <w:szCs w:val="21"/>
        </w:rPr>
        <w:t xml:space="preserve"> внесении изменений в бюджет муниципального образования  сельское поселение « 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sz w:val="21"/>
          <w:szCs w:val="21"/>
        </w:rPr>
        <w:t xml:space="preserve"> » на 2021год и плановый период 2022и 2023 годов»</w:t>
      </w:r>
    </w:p>
    <w:p w:rsidR="008204C0" w:rsidRDefault="00653FCF">
      <w:pPr>
        <w:pStyle w:val="a7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Приложение № 1 Поступления доходов бюджета сельского поселения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sz w:val="21"/>
          <w:szCs w:val="21"/>
        </w:rPr>
        <w:t xml:space="preserve"> »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по кодам классификации доходов бюджетов бюджетной системы РФ на    1апреля  2021года»;</w:t>
      </w:r>
    </w:p>
    <w:p w:rsidR="008204C0" w:rsidRDefault="008204C0">
      <w:pPr>
        <w:pStyle w:val="a7"/>
        <w:ind w:left="0"/>
        <w:jc w:val="both"/>
        <w:rPr>
          <w:sz w:val="21"/>
          <w:szCs w:val="21"/>
        </w:rPr>
      </w:pPr>
    </w:p>
    <w:p w:rsidR="008204C0" w:rsidRDefault="00653FCF">
      <w:pPr>
        <w:pStyle w:val="a7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№2   «Ведомственная структура расходов                                                                  муниципального бюджета    на   1 апреля 2021 года»;</w:t>
      </w:r>
    </w:p>
    <w:p w:rsidR="008204C0" w:rsidRDefault="008204C0">
      <w:pPr>
        <w:pStyle w:val="a7"/>
        <w:ind w:left="0"/>
        <w:jc w:val="both"/>
        <w:rPr>
          <w:sz w:val="21"/>
          <w:szCs w:val="21"/>
        </w:rPr>
      </w:pPr>
    </w:p>
    <w:p w:rsidR="008204C0" w:rsidRDefault="008204C0">
      <w:pPr>
        <w:pStyle w:val="a7"/>
        <w:ind w:left="0"/>
        <w:jc w:val="both"/>
        <w:rPr>
          <w:sz w:val="21"/>
          <w:szCs w:val="21"/>
        </w:rPr>
      </w:pPr>
    </w:p>
    <w:p w:rsidR="008204C0" w:rsidRDefault="008204C0">
      <w:pPr>
        <w:pStyle w:val="a7"/>
        <w:ind w:left="0" w:hanging="360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Необходимость внесения изменений в Решение о бюджете вызвана с изменениями доходной и расходной части  бюджета  поселения на 2021 год.</w:t>
      </w:r>
    </w:p>
    <w:p w:rsidR="008204C0" w:rsidRDefault="008204C0">
      <w:pPr>
        <w:pStyle w:val="Standard"/>
        <w:ind w:firstLine="567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Общая характеристика предлагаемых изменений</w:t>
      </w:r>
    </w:p>
    <w:p w:rsidR="008204C0" w:rsidRDefault="008204C0">
      <w:pPr>
        <w:pStyle w:val="Standard"/>
        <w:ind w:firstLine="567"/>
        <w:jc w:val="both"/>
        <w:rPr>
          <w:sz w:val="21"/>
          <w:szCs w:val="21"/>
        </w:rPr>
      </w:pPr>
    </w:p>
    <w:p w:rsidR="008204C0" w:rsidRDefault="00653FCF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В соответствии со статьей 1 Проекта Решения основные характеристики  бюджета  сельского поселения предлагается утвердить в следующих размерах:</w:t>
      </w:r>
    </w:p>
    <w:p w:rsidR="008204C0" w:rsidRDefault="00653FCF">
      <w:pPr>
        <w:pStyle w:val="a7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доходам в сумме 8028936рубля, в том числе объем безвозмездных поступлений в сумме 4993882 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8204C0" w:rsidRDefault="00653FCF">
      <w:pPr>
        <w:pStyle w:val="a7"/>
        <w:numPr>
          <w:ilvl w:val="0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в сумме  8028936рублей</w:t>
      </w:r>
      <w:proofErr w:type="gramStart"/>
      <w:r>
        <w:rPr>
          <w:sz w:val="21"/>
          <w:szCs w:val="21"/>
        </w:rPr>
        <w:t xml:space="preserve"> ;</w:t>
      </w:r>
      <w:proofErr w:type="gramEnd"/>
    </w:p>
    <w:p w:rsidR="008204C0" w:rsidRDefault="008204C0">
      <w:pPr>
        <w:pStyle w:val="a7"/>
        <w:ind w:left="0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В результате вносимых изменений в доходную и расходную части  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бюджета сельского поселения  размер дефицита составит 0рублей 00 копеек.</w:t>
      </w:r>
    </w:p>
    <w:p w:rsidR="008204C0" w:rsidRDefault="008204C0">
      <w:pPr>
        <w:pStyle w:val="Standard"/>
        <w:ind w:firstLine="851"/>
        <w:jc w:val="both"/>
        <w:rPr>
          <w:color w:val="FF0000"/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b/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Изменения основных параметров бюджета представлены в таблице:</w:t>
      </w:r>
    </w:p>
    <w:p w:rsidR="008204C0" w:rsidRDefault="008204C0">
      <w:pPr>
        <w:pStyle w:val="Standard"/>
        <w:ind w:firstLine="567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567"/>
        <w:jc w:val="right"/>
        <w:rPr>
          <w:sz w:val="21"/>
          <w:szCs w:val="21"/>
        </w:rPr>
      </w:pPr>
    </w:p>
    <w:p w:rsidR="008204C0" w:rsidRDefault="00653FCF">
      <w:pPr>
        <w:pStyle w:val="Standard"/>
        <w:ind w:firstLine="567"/>
        <w:jc w:val="right"/>
        <w:rPr>
          <w:sz w:val="21"/>
          <w:szCs w:val="21"/>
        </w:rPr>
      </w:pPr>
      <w:r>
        <w:rPr>
          <w:sz w:val="21"/>
          <w:szCs w:val="21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8204C0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spacing w:after="200"/>
              <w:rPr>
                <w:rFonts w:ascii="Calibri" w:hAnsi="Calibri" w:cs="Calibri"/>
                <w:sz w:val="21"/>
                <w:szCs w:val="21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 план на 2020 год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(гр.3 - гр.2)</w:t>
            </w:r>
          </w:p>
        </w:tc>
      </w:tr>
      <w:tr w:rsidR="008204C0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</w:tr>
      <w:tr w:rsidR="008204C0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8 028 936,00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8 028 936,00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</w:tr>
      <w:tr w:rsidR="008204C0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8 028 936,00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8 028 936,00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</w:tr>
      <w:tr w:rsidR="008204C0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 0.00  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</w:t>
            </w:r>
          </w:p>
        </w:tc>
      </w:tr>
    </w:tbl>
    <w:p w:rsidR="008204C0" w:rsidRDefault="008204C0">
      <w:pPr>
        <w:pStyle w:val="Standard"/>
        <w:ind w:firstLine="540"/>
        <w:jc w:val="center"/>
        <w:rPr>
          <w:b/>
          <w:sz w:val="21"/>
          <w:szCs w:val="21"/>
        </w:rPr>
      </w:pPr>
    </w:p>
    <w:p w:rsidR="008204C0" w:rsidRDefault="008204C0">
      <w:pPr>
        <w:pStyle w:val="Standard"/>
        <w:ind w:firstLine="540"/>
        <w:jc w:val="center"/>
        <w:rPr>
          <w:b/>
          <w:sz w:val="21"/>
          <w:szCs w:val="21"/>
        </w:rPr>
      </w:pPr>
    </w:p>
    <w:p w:rsidR="008204C0" w:rsidRDefault="008204C0">
      <w:pPr>
        <w:pStyle w:val="Standard"/>
        <w:ind w:firstLine="540"/>
        <w:jc w:val="center"/>
        <w:rPr>
          <w:b/>
          <w:sz w:val="21"/>
          <w:szCs w:val="21"/>
        </w:rPr>
      </w:pPr>
    </w:p>
    <w:p w:rsidR="008204C0" w:rsidRDefault="00653FCF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Доходы бюджета</w:t>
      </w:r>
    </w:p>
    <w:p w:rsidR="008204C0" w:rsidRDefault="008204C0">
      <w:pPr>
        <w:pStyle w:val="Standard"/>
        <w:ind w:firstLine="567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outlineLvl w:val="0"/>
        <w:rPr>
          <w:sz w:val="21"/>
          <w:szCs w:val="21"/>
        </w:rPr>
      </w:pPr>
      <w:r>
        <w:rPr>
          <w:color w:val="000000"/>
          <w:sz w:val="21"/>
          <w:szCs w:val="21"/>
        </w:rPr>
        <w:t>Рассматриваемым Проектом Решения  не предлагается увеличить доходную часть бюджета</w:t>
      </w:r>
      <w:proofErr w:type="gramStart"/>
      <w:r>
        <w:rPr>
          <w:color w:val="000000"/>
          <w:sz w:val="21"/>
          <w:szCs w:val="21"/>
        </w:rPr>
        <w:t xml:space="preserve"> .</w:t>
      </w:r>
      <w:proofErr w:type="gramEnd"/>
    </w:p>
    <w:p w:rsidR="008204C0" w:rsidRDefault="008204C0">
      <w:pPr>
        <w:pStyle w:val="Standard"/>
        <w:ind w:firstLine="851"/>
        <w:jc w:val="both"/>
        <w:outlineLvl w:val="0"/>
        <w:rPr>
          <w:b/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outlineLvl w:val="0"/>
        <w:rPr>
          <w:sz w:val="21"/>
          <w:szCs w:val="21"/>
        </w:rPr>
      </w:pPr>
    </w:p>
    <w:p w:rsidR="008204C0" w:rsidRDefault="008204C0">
      <w:pPr>
        <w:pStyle w:val="a7"/>
        <w:tabs>
          <w:tab w:val="left" w:pos="1843"/>
        </w:tabs>
        <w:ind w:left="709"/>
        <w:rPr>
          <w:b/>
          <w:sz w:val="21"/>
          <w:szCs w:val="21"/>
        </w:rPr>
      </w:pPr>
    </w:p>
    <w:p w:rsidR="008204C0" w:rsidRDefault="00653FCF">
      <w:pPr>
        <w:pStyle w:val="Standard"/>
        <w:ind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Расходы бюджета</w:t>
      </w:r>
    </w:p>
    <w:p w:rsidR="008204C0" w:rsidRDefault="008204C0">
      <w:pPr>
        <w:pStyle w:val="Standard"/>
        <w:ind w:firstLine="540"/>
        <w:jc w:val="center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>Рассматриваемым Проектом Решения  не предлагается увеличить расходную часть бюджета</w:t>
      </w:r>
      <w:proofErr w:type="gramStart"/>
      <w:r>
        <w:rPr>
          <w:color w:val="000000"/>
          <w:sz w:val="21"/>
          <w:szCs w:val="21"/>
        </w:rPr>
        <w:t xml:space="preserve"> .</w:t>
      </w:r>
      <w:proofErr w:type="gramEnd"/>
    </w:p>
    <w:p w:rsidR="008204C0" w:rsidRDefault="008204C0">
      <w:pPr>
        <w:pStyle w:val="Standard"/>
        <w:ind w:firstLine="851"/>
        <w:jc w:val="both"/>
        <w:rPr>
          <w:color w:val="000000"/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>В структуре функциональной классификации расходов  бюджета  поселения объемы ассигнований изменяются по 3 разделам.</w:t>
      </w: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mallCaps/>
          <w:sz w:val="21"/>
          <w:szCs w:val="21"/>
          <w:u w:val="single"/>
        </w:rPr>
        <w:t>Наибольшее изменение (в абсолютном выражении) бюджетных обязательств, относительно утвержденных решением о бюджете, планируется:</w:t>
      </w:r>
    </w:p>
    <w:p w:rsidR="008204C0" w:rsidRDefault="008204C0">
      <w:pPr>
        <w:pStyle w:val="a7"/>
        <w:tabs>
          <w:tab w:val="left" w:pos="993"/>
        </w:tabs>
        <w:ind w:left="0"/>
        <w:jc w:val="both"/>
        <w:rPr>
          <w:smallCaps/>
          <w:sz w:val="21"/>
          <w:szCs w:val="21"/>
          <w:u w:val="single"/>
        </w:rPr>
      </w:pPr>
    </w:p>
    <w:p w:rsidR="008204C0" w:rsidRDefault="00653FCF">
      <w:pPr>
        <w:pStyle w:val="a7"/>
        <w:numPr>
          <w:ilvl w:val="0"/>
          <w:numId w:val="14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>по разделу 0100 «</w:t>
      </w:r>
      <w:r>
        <w:rPr>
          <w:smallCaps/>
          <w:sz w:val="21"/>
          <w:szCs w:val="21"/>
          <w:u w:val="single"/>
          <w:lang w:eastAsia="en-US"/>
        </w:rPr>
        <w:t>Общегосударственные вопросы»</w:t>
      </w:r>
      <w:r>
        <w:rPr>
          <w:smallCaps/>
          <w:sz w:val="21"/>
          <w:szCs w:val="21"/>
          <w:u w:val="single"/>
        </w:rPr>
        <w:t xml:space="preserve"> </w:t>
      </w:r>
      <w:proofErr w:type="gramStart"/>
      <w:r>
        <w:rPr>
          <w:smallCaps/>
          <w:sz w:val="21"/>
          <w:szCs w:val="21"/>
          <w:u w:val="single"/>
        </w:rPr>
        <w:t>-у</w:t>
      </w:r>
      <w:proofErr w:type="gramEnd"/>
      <w:r>
        <w:rPr>
          <w:smallCaps/>
          <w:sz w:val="21"/>
          <w:szCs w:val="21"/>
          <w:u w:val="single"/>
        </w:rPr>
        <w:t>величение на 98000,00рублей или на3,4%;</w:t>
      </w:r>
    </w:p>
    <w:p w:rsidR="008204C0" w:rsidRDefault="00653FCF">
      <w:pPr>
        <w:pStyle w:val="a7"/>
        <w:numPr>
          <w:ilvl w:val="0"/>
          <w:numId w:val="5"/>
        </w:numPr>
        <w:tabs>
          <w:tab w:val="left" w:pos="1713"/>
        </w:tabs>
        <w:jc w:val="both"/>
        <w:rPr>
          <w:smallCaps/>
          <w:sz w:val="21"/>
          <w:szCs w:val="21"/>
          <w:u w:val="single"/>
        </w:rPr>
      </w:pPr>
      <w:r>
        <w:rPr>
          <w:smallCaps/>
          <w:sz w:val="21"/>
          <w:szCs w:val="21"/>
          <w:u w:val="single"/>
        </w:rPr>
        <w:t xml:space="preserve">по разделу 0300  « </w:t>
      </w:r>
      <w:r>
        <w:rPr>
          <w:smallCaps/>
          <w:sz w:val="21"/>
          <w:szCs w:val="21"/>
          <w:u w:val="single"/>
          <w:lang w:eastAsia="en-US"/>
        </w:rPr>
        <w:t>Национальная безопасность и правоохранительная деятельность»</w:t>
      </w:r>
      <w:r>
        <w:rPr>
          <w:smallCaps/>
          <w:sz w:val="21"/>
          <w:szCs w:val="21"/>
          <w:u w:val="single"/>
        </w:rPr>
        <w:t>-  увеличение на 30 000,00 рублей или на 8,8%</w:t>
      </w:r>
    </w:p>
    <w:p w:rsidR="008204C0" w:rsidRDefault="00653FCF">
      <w:pPr>
        <w:pStyle w:val="a8"/>
        <w:ind w:firstLine="709"/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>
        <w:rPr>
          <w:b/>
          <w:bCs/>
          <w:sz w:val="21"/>
          <w:szCs w:val="21"/>
        </w:rPr>
        <w:t xml:space="preserve">.     </w:t>
      </w:r>
      <w:r>
        <w:rPr>
          <w:smallCaps/>
          <w:sz w:val="21"/>
          <w:szCs w:val="21"/>
          <w:u w:val="single"/>
        </w:rPr>
        <w:t>по разделу 0500 «</w:t>
      </w:r>
      <w:r>
        <w:rPr>
          <w:smallCaps/>
          <w:sz w:val="21"/>
          <w:szCs w:val="21"/>
          <w:u w:val="single"/>
          <w:lang w:eastAsia="en-US"/>
        </w:rPr>
        <w:t xml:space="preserve">Жилищно-коммунальное хозяйство» - </w:t>
      </w:r>
      <w:r>
        <w:rPr>
          <w:smallCaps/>
          <w:sz w:val="21"/>
          <w:szCs w:val="21"/>
          <w:u w:val="single"/>
        </w:rPr>
        <w:t>уменьшение на 128 000,00         рублей или на 5,2%</w:t>
      </w:r>
    </w:p>
    <w:p w:rsidR="008204C0" w:rsidRDefault="00653FCF">
      <w:pPr>
        <w:pStyle w:val="a8"/>
        <w:ind w:firstLine="851"/>
        <w:rPr>
          <w:sz w:val="21"/>
          <w:szCs w:val="21"/>
        </w:rPr>
      </w:pPr>
      <w:r>
        <w:rPr>
          <w:sz w:val="21"/>
          <w:szCs w:val="21"/>
        </w:rPr>
        <w:t xml:space="preserve">Сравнительный анализ изменения объема и структуры расходов бюджета  поселения по </w:t>
      </w:r>
      <w:r>
        <w:rPr>
          <w:bCs/>
          <w:sz w:val="21"/>
          <w:szCs w:val="21"/>
        </w:rPr>
        <w:t>разделам и подразделам расходов бюджета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представлен в следующей таблице.</w:t>
      </w:r>
    </w:p>
    <w:p w:rsidR="008204C0" w:rsidRDefault="008204C0">
      <w:pPr>
        <w:pStyle w:val="a8"/>
        <w:ind w:firstLine="851"/>
        <w:rPr>
          <w:sz w:val="21"/>
          <w:szCs w:val="21"/>
        </w:rPr>
      </w:pPr>
    </w:p>
    <w:p w:rsidR="008204C0" w:rsidRDefault="008204C0">
      <w:pPr>
        <w:pStyle w:val="Standard"/>
        <w:ind w:firstLine="851"/>
        <w:rPr>
          <w:sz w:val="21"/>
          <w:szCs w:val="21"/>
        </w:rPr>
      </w:pPr>
    </w:p>
    <w:p w:rsidR="008204C0" w:rsidRDefault="008204C0">
      <w:pPr>
        <w:pStyle w:val="Standard"/>
        <w:rPr>
          <w:sz w:val="21"/>
          <w:szCs w:val="21"/>
        </w:rPr>
      </w:pPr>
    </w:p>
    <w:tbl>
      <w:tblPr>
        <w:tblW w:w="960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077"/>
        <w:gridCol w:w="1558"/>
        <w:gridCol w:w="1558"/>
        <w:gridCol w:w="1414"/>
        <w:gridCol w:w="1145"/>
      </w:tblGrid>
      <w:tr w:rsidR="008204C0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Раз</w:t>
            </w:r>
          </w:p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дел, подраздел</w:t>
            </w:r>
          </w:p>
        </w:tc>
        <w:tc>
          <w:tcPr>
            <w:tcW w:w="30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Наименование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Первоначальный план на 2021г.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Предусмотрено Проектом Решения,</w:t>
            </w:r>
          </w:p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2559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Изменения</w:t>
            </w:r>
          </w:p>
        </w:tc>
      </w:tr>
      <w:tr w:rsidR="008204C0">
        <w:trPr>
          <w:trHeight w:val="20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30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гр.4-гр.3,</w:t>
            </w:r>
          </w:p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рублей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гр.4/</w:t>
            </w:r>
          </w:p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гр.3*100,</w:t>
            </w:r>
          </w:p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%</w:t>
            </w:r>
          </w:p>
        </w:tc>
      </w:tr>
      <w:tr w:rsidR="008204C0">
        <w:trPr>
          <w:trHeight w:val="20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</w:tr>
      <w:tr w:rsidR="008204C0">
        <w:trPr>
          <w:trHeight w:val="271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0100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Общегосударственные вопросы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2 921 500,00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3 019 500,00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98000,00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103,4</w:t>
            </w:r>
          </w:p>
        </w:tc>
      </w:tr>
      <w:tr w:rsidR="008204C0">
        <w:trPr>
          <w:trHeight w:val="276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0200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оборона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94 800,00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94 800,00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204C0">
        <w:trPr>
          <w:trHeight w:val="407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0300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 xml:space="preserve">Национальная безопасность и </w:t>
            </w:r>
            <w:r>
              <w:rPr>
                <w:sz w:val="21"/>
                <w:szCs w:val="21"/>
                <w:lang w:eastAsia="en-US"/>
              </w:rPr>
              <w:lastRenderedPageBreak/>
              <w:t>правоохранительная деятельность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339 000,00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369 000,00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30 000,00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108,8</w:t>
            </w:r>
          </w:p>
        </w:tc>
      </w:tr>
      <w:tr w:rsidR="008204C0">
        <w:trPr>
          <w:trHeight w:val="301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lastRenderedPageBreak/>
              <w:t>0400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Национальная экономика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890 000,00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890 000,00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204C0">
        <w:trPr>
          <w:trHeight w:val="283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0500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Жилищно-коммунальное хозяйство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2 448 530,00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2 320 530,00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-12 8 000,00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94,8</w:t>
            </w:r>
          </w:p>
        </w:tc>
      </w:tr>
      <w:tr w:rsidR="008204C0">
        <w:trPr>
          <w:trHeight w:val="186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8204C0">
        <w:trPr>
          <w:trHeight w:val="203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Культура и кинематография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1 308 106,00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1 308 106,00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204C0">
        <w:trPr>
          <w:trHeight w:val="72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8204C0">
        <w:trPr>
          <w:trHeight w:val="226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1006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Социальная политика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8204C0">
        <w:trPr>
          <w:trHeight w:val="244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1100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Физическая культура и спорт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27000,00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27000,00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100,0</w:t>
            </w:r>
          </w:p>
        </w:tc>
      </w:tr>
      <w:tr w:rsidR="008204C0">
        <w:trPr>
          <w:trHeight w:val="244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1403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8204C0">
            <w:pPr>
              <w:pStyle w:val="Standard"/>
              <w:jc w:val="right"/>
              <w:rPr>
                <w:sz w:val="21"/>
                <w:szCs w:val="21"/>
                <w:lang w:eastAsia="en-US"/>
              </w:rPr>
            </w:pPr>
          </w:p>
        </w:tc>
      </w:tr>
      <w:tr w:rsidR="008204C0">
        <w:trPr>
          <w:trHeight w:val="487"/>
        </w:trPr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307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ВСЕГО РАСХОДОВ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8 028 936,00</w:t>
            </w:r>
          </w:p>
        </w:tc>
        <w:tc>
          <w:tcPr>
            <w:tcW w:w="15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8 028 936,00</w:t>
            </w:r>
          </w:p>
        </w:tc>
        <w:tc>
          <w:tcPr>
            <w:tcW w:w="14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0,00</w:t>
            </w:r>
          </w:p>
        </w:tc>
        <w:tc>
          <w:tcPr>
            <w:tcW w:w="11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jc w:val="right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100,0</w:t>
            </w:r>
          </w:p>
        </w:tc>
      </w:tr>
    </w:tbl>
    <w:p w:rsidR="008204C0" w:rsidRDefault="008204C0">
      <w:pPr>
        <w:pStyle w:val="Standard"/>
        <w:spacing w:before="120"/>
        <w:ind w:left="-709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В представленном Проекте Решения предусматривается расходование бюджетных ассигнований по 7 муниципальным программам и 1 ведомственной целевой программе.</w:t>
      </w: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8204C0" w:rsidRDefault="00653FCF">
      <w:pPr>
        <w:pStyle w:val="Standard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Сравнительный анализ изменения объема расходов бюджета в </w:t>
      </w:r>
      <w:r>
        <w:rPr>
          <w:b/>
          <w:sz w:val="21"/>
          <w:szCs w:val="21"/>
        </w:rPr>
        <w:t>программной структуре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бюджета</w:t>
      </w:r>
      <w:r>
        <w:rPr>
          <w:sz w:val="21"/>
          <w:szCs w:val="21"/>
        </w:rPr>
        <w:t xml:space="preserve"> представлен в следующей таблице.</w:t>
      </w: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771"/>
        <w:gridCol w:w="1409"/>
        <w:gridCol w:w="1573"/>
        <w:gridCol w:w="1239"/>
        <w:gridCol w:w="1084"/>
      </w:tblGrid>
      <w:tr w:rsidR="008204C0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8204C0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  <w:lang w:eastAsia="en-US"/>
              </w:rPr>
              <w:t>Наименование муниципальной пр</w:t>
            </w:r>
            <w:r>
              <w:rPr>
                <w:color w:val="000000"/>
                <w:sz w:val="21"/>
                <w:szCs w:val="21"/>
                <w:lang w:eastAsia="en-US"/>
              </w:rPr>
              <w:t>о</w:t>
            </w:r>
            <w:r>
              <w:rPr>
                <w:color w:val="000000"/>
                <w:sz w:val="21"/>
                <w:szCs w:val="21"/>
                <w:lang w:eastAsia="en-US"/>
              </w:rPr>
              <w:t>граммы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Первоначальный  план</w:t>
            </w:r>
          </w:p>
          <w:p w:rsidR="008204C0" w:rsidRDefault="00653FCF">
            <w:pPr>
              <w:pStyle w:val="Standard"/>
              <w:shd w:val="clear" w:color="auto" w:fill="FFFFFF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 2020 год</w:t>
            </w:r>
            <w:proofErr w:type="gramStart"/>
            <w:r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color w:val="000000"/>
                <w:sz w:val="21"/>
                <w:szCs w:val="21"/>
                <w:lang w:eastAsia="en-US"/>
              </w:rPr>
              <w:t>,</w:t>
            </w:r>
            <w:proofErr w:type="gramEnd"/>
            <w:r>
              <w:rPr>
                <w:color w:val="000000"/>
                <w:sz w:val="21"/>
                <w:szCs w:val="21"/>
                <w:lang w:eastAsia="en-US"/>
              </w:rPr>
              <w:t xml:space="preserve"> руб.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ind w:left="-227" w:firstLine="51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8204C0" w:rsidRDefault="00653FCF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color w:val="000000"/>
                <w:sz w:val="21"/>
                <w:szCs w:val="21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изменения</w:t>
            </w:r>
          </w:p>
        </w:tc>
      </w:tr>
      <w:tr w:rsidR="008204C0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3FCF" w:rsidRDefault="00653FCF"/>
        </w:tc>
        <w:tc>
          <w:tcPr>
            <w:tcW w:w="3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1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FCF" w:rsidRDefault="00653FCF"/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</w:t>
            </w:r>
            <w:proofErr w:type="gramStart"/>
            <w:r>
              <w:rPr>
                <w:sz w:val="21"/>
                <w:szCs w:val="21"/>
                <w:shd w:val="clear" w:color="auto" w:fill="FFFF00"/>
                <w:lang w:eastAsia="en-US"/>
              </w:rPr>
              <w:t>4</w:t>
            </w:r>
            <w:proofErr w:type="gramEnd"/>
            <w:r>
              <w:rPr>
                <w:sz w:val="21"/>
                <w:szCs w:val="21"/>
                <w:shd w:val="clear" w:color="auto" w:fill="FFFF00"/>
                <w:lang w:eastAsia="en-US"/>
              </w:rPr>
              <w:t>- гр3,руб.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гр.4/гр3х100</w:t>
            </w:r>
          </w:p>
          <w:p w:rsidR="008204C0" w:rsidRDefault="00653FCF">
            <w:pPr>
              <w:pStyle w:val="Standard"/>
              <w:ind w:right="-250"/>
              <w:jc w:val="center"/>
              <w:rPr>
                <w:sz w:val="21"/>
                <w:szCs w:val="21"/>
                <w:shd w:val="clear" w:color="auto" w:fill="FFFF00"/>
                <w:lang w:eastAsia="en-US"/>
              </w:rPr>
            </w:pPr>
            <w:r>
              <w:rPr>
                <w:sz w:val="21"/>
                <w:szCs w:val="21"/>
                <w:shd w:val="clear" w:color="auto" w:fill="FFFF00"/>
                <w:lang w:eastAsia="en-US"/>
              </w:rPr>
              <w:t>%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«Развитие муниципальной слу</w:t>
            </w:r>
            <w:r>
              <w:rPr>
                <w:color w:val="000000"/>
                <w:sz w:val="21"/>
                <w:szCs w:val="21"/>
              </w:rPr>
              <w:t>ж</w:t>
            </w:r>
            <w:r>
              <w:rPr>
                <w:color w:val="000000"/>
                <w:sz w:val="21"/>
                <w:szCs w:val="21"/>
              </w:rPr>
              <w:t>бы и совершенствование методов р</w:t>
            </w:r>
            <w:r>
              <w:rPr>
                <w:color w:val="000000"/>
                <w:sz w:val="21"/>
                <w:szCs w:val="21"/>
              </w:rPr>
              <w:t>е</w:t>
            </w:r>
            <w:r>
              <w:rPr>
                <w:color w:val="000000"/>
                <w:sz w:val="21"/>
                <w:szCs w:val="21"/>
              </w:rPr>
              <w:t xml:space="preserve">шения вопросов местного значения в </w:t>
            </w:r>
            <w:r>
              <w:rPr>
                <w:bCs/>
                <w:color w:val="000000"/>
                <w:sz w:val="21"/>
                <w:szCs w:val="21"/>
              </w:rPr>
              <w:t>сельском поселении»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2 951 500,00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ind w:left="-397" w:firstLine="34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3 019 500,00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98 000,00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102,3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«Пожарная безопасность на терр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 xml:space="preserve">тории </w:t>
            </w:r>
            <w:proofErr w:type="spellStart"/>
            <w:r>
              <w:rPr>
                <w:color w:val="000000"/>
                <w:sz w:val="21"/>
                <w:szCs w:val="21"/>
              </w:rPr>
              <w:t>М</w:t>
            </w:r>
            <w:proofErr w:type="gramStart"/>
            <w:r>
              <w:rPr>
                <w:color w:val="000000"/>
                <w:sz w:val="21"/>
                <w:szCs w:val="21"/>
              </w:rPr>
              <w:t>О«</w:t>
            </w:r>
            <w:proofErr w:type="gramEnd"/>
            <w:r>
              <w:rPr>
                <w:sz w:val="21"/>
                <w:szCs w:val="21"/>
              </w:rPr>
              <w:t>СелоЖерелево</w:t>
            </w:r>
            <w:proofErr w:type="spellEnd"/>
            <w:r>
              <w:rPr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314 000,00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344 000,00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30 000,00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109,5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tabs>
                <w:tab w:val="left" w:pos="2057"/>
              </w:tabs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Комплексные меры по проф</w:t>
            </w:r>
            <w:r>
              <w:rPr>
                <w:color w:val="000000"/>
                <w:sz w:val="21"/>
                <w:szCs w:val="21"/>
              </w:rPr>
              <w:t>и</w:t>
            </w:r>
            <w:r>
              <w:rPr>
                <w:color w:val="000000"/>
                <w:sz w:val="21"/>
                <w:szCs w:val="21"/>
              </w:rPr>
              <w:t>лактике правонарушений  на террит</w:t>
            </w:r>
            <w:r>
              <w:rPr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>рии МО СП</w:t>
            </w:r>
            <w:r>
              <w:rPr>
                <w:bCs/>
                <w:color w:val="000000"/>
                <w:sz w:val="21"/>
                <w:szCs w:val="21"/>
              </w:rPr>
              <w:t>«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СелоЖерелево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>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8204C0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tabs>
                <w:tab w:val="left" w:pos="2057"/>
              </w:tabs>
              <w:suppressAutoHyphens w:val="0"/>
              <w:rPr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МП «Развитие дорожного хозяйства Куйбышевского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ррайона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 xml:space="preserve">»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подпрогра</w:t>
            </w:r>
            <w:r>
              <w:rPr>
                <w:bCs/>
                <w:color w:val="000000"/>
                <w:sz w:val="21"/>
                <w:szCs w:val="21"/>
              </w:rPr>
              <w:t>м</w:t>
            </w:r>
            <w:r>
              <w:rPr>
                <w:bCs/>
                <w:color w:val="000000"/>
                <w:sz w:val="21"/>
                <w:szCs w:val="21"/>
              </w:rPr>
              <w:t>ма</w:t>
            </w:r>
            <w:proofErr w:type="gramStart"/>
            <w:r>
              <w:rPr>
                <w:bCs/>
                <w:color w:val="000000"/>
                <w:sz w:val="21"/>
                <w:szCs w:val="21"/>
              </w:rPr>
              <w:t>«С</w:t>
            </w:r>
            <w:proofErr w:type="gramEnd"/>
            <w:r>
              <w:rPr>
                <w:bCs/>
                <w:color w:val="000000"/>
                <w:sz w:val="21"/>
                <w:szCs w:val="21"/>
              </w:rPr>
              <w:t>овершенствование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 xml:space="preserve"> и развитие  сети автомобильных дорог местного значения Куйбышевского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600 000,00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600 000,00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 «Благоустройство территории СП «</w:t>
            </w:r>
            <w:proofErr w:type="spellStart"/>
            <w:r>
              <w:rPr>
                <w:sz w:val="21"/>
                <w:szCs w:val="21"/>
              </w:rPr>
              <w:t>СелоЖерелево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»  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1 993 530,00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1 865 530,00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-128 000,00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93,6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МП « Развитие культуры Куйбыше</w:t>
            </w:r>
            <w:r>
              <w:rPr>
                <w:color w:val="000000"/>
                <w:sz w:val="21"/>
                <w:szCs w:val="21"/>
              </w:rPr>
              <w:t>в</w:t>
            </w:r>
            <w:r>
              <w:rPr>
                <w:color w:val="000000"/>
                <w:sz w:val="21"/>
                <w:szCs w:val="21"/>
              </w:rPr>
              <w:t>ского района»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1 308 106,0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1 308 106,0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МП «Развитие физической культуры </w:t>
            </w:r>
            <w:r>
              <w:rPr>
                <w:bCs/>
                <w:color w:val="000000"/>
                <w:sz w:val="21"/>
                <w:szCs w:val="21"/>
              </w:rPr>
              <w:t>и массового спорта»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  <w:tr w:rsidR="008204C0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04C0" w:rsidRDefault="00653FCF">
            <w:pPr>
              <w:pStyle w:val="Standard"/>
              <w:suppressAutoHyphens w:val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Ведомственная целевая программа «Совершенствование системы упра</w:t>
            </w:r>
            <w:r>
              <w:rPr>
                <w:color w:val="000000"/>
                <w:sz w:val="21"/>
                <w:szCs w:val="21"/>
              </w:rPr>
              <w:t>в</w:t>
            </w:r>
            <w:r>
              <w:rPr>
                <w:color w:val="000000"/>
                <w:sz w:val="21"/>
                <w:szCs w:val="21"/>
              </w:rPr>
              <w:t>ления общественными финансами»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100 000,00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100 000,00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C0" w:rsidRDefault="00653FCF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100,00</w:t>
            </w:r>
          </w:p>
        </w:tc>
      </w:tr>
    </w:tbl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sz w:val="21"/>
          <w:szCs w:val="21"/>
        </w:rPr>
      </w:pPr>
    </w:p>
    <w:p w:rsidR="008204C0" w:rsidRDefault="008204C0">
      <w:pPr>
        <w:pStyle w:val="a7"/>
        <w:ind w:left="0" w:firstLine="851"/>
        <w:jc w:val="both"/>
        <w:rPr>
          <w:sz w:val="21"/>
          <w:szCs w:val="21"/>
        </w:rPr>
      </w:pPr>
    </w:p>
    <w:p w:rsidR="008204C0" w:rsidRDefault="00653FCF">
      <w:pPr>
        <w:pStyle w:val="a7"/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Из 6 муниципальных программ, объемы бюджетных ассигнований с начала года на реализацию мероприятий не  изменены по 4 программам.</w:t>
      </w:r>
    </w:p>
    <w:p w:rsidR="008204C0" w:rsidRDefault="008204C0">
      <w:pPr>
        <w:pStyle w:val="a7"/>
        <w:ind w:left="0" w:firstLine="851"/>
        <w:jc w:val="both"/>
        <w:rPr>
          <w:sz w:val="21"/>
          <w:szCs w:val="21"/>
        </w:rPr>
      </w:pPr>
    </w:p>
    <w:p w:rsidR="008204C0" w:rsidRDefault="008204C0">
      <w:pPr>
        <w:pStyle w:val="a7"/>
        <w:ind w:left="0" w:firstLine="567"/>
        <w:jc w:val="center"/>
        <w:rPr>
          <w:b/>
          <w:sz w:val="21"/>
          <w:szCs w:val="21"/>
        </w:rPr>
      </w:pPr>
    </w:p>
    <w:p w:rsidR="008204C0" w:rsidRDefault="008204C0">
      <w:pPr>
        <w:pStyle w:val="a7"/>
        <w:ind w:left="0" w:firstLine="567"/>
        <w:jc w:val="center"/>
        <w:rPr>
          <w:b/>
          <w:sz w:val="21"/>
          <w:szCs w:val="21"/>
        </w:rPr>
      </w:pPr>
    </w:p>
    <w:p w:rsidR="008204C0" w:rsidRDefault="00653FCF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Выводы</w:t>
      </w:r>
    </w:p>
    <w:p w:rsidR="008204C0" w:rsidRDefault="008204C0">
      <w:pPr>
        <w:pStyle w:val="a7"/>
        <w:ind w:left="0" w:firstLine="567"/>
        <w:jc w:val="both"/>
        <w:rPr>
          <w:sz w:val="21"/>
          <w:szCs w:val="21"/>
        </w:rPr>
      </w:pPr>
    </w:p>
    <w:p w:rsidR="008204C0" w:rsidRDefault="00653FCF">
      <w:pPr>
        <w:pStyle w:val="a7"/>
        <w:tabs>
          <w:tab w:val="left" w:pos="1276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>Проектом Решения  не планируется изменение основных характеристик бюджета сельского поселения,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8204C0" w:rsidRDefault="008204C0">
      <w:pPr>
        <w:pStyle w:val="a7"/>
        <w:tabs>
          <w:tab w:val="left" w:pos="1276"/>
        </w:tabs>
        <w:ind w:left="0" w:firstLine="927"/>
        <w:jc w:val="both"/>
        <w:rPr>
          <w:sz w:val="21"/>
          <w:szCs w:val="21"/>
        </w:rPr>
      </w:pPr>
    </w:p>
    <w:p w:rsidR="008204C0" w:rsidRDefault="008204C0">
      <w:pPr>
        <w:pStyle w:val="a7"/>
        <w:ind w:left="0" w:firstLine="284"/>
        <w:jc w:val="both"/>
        <w:rPr>
          <w:sz w:val="21"/>
          <w:szCs w:val="21"/>
        </w:rPr>
      </w:pPr>
    </w:p>
    <w:p w:rsidR="008204C0" w:rsidRDefault="00653FCF">
      <w:pPr>
        <w:pStyle w:val="a7"/>
        <w:ind w:left="0" w:firstLine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</w:t>
      </w:r>
    </w:p>
    <w:p w:rsidR="008204C0" w:rsidRDefault="008204C0">
      <w:pPr>
        <w:pStyle w:val="a7"/>
        <w:ind w:left="0" w:firstLine="284"/>
        <w:jc w:val="center"/>
        <w:rPr>
          <w:sz w:val="21"/>
          <w:szCs w:val="21"/>
        </w:rPr>
      </w:pPr>
    </w:p>
    <w:p w:rsidR="008204C0" w:rsidRDefault="00653FCF">
      <w:pPr>
        <w:pStyle w:val="a7"/>
        <w:tabs>
          <w:tab w:val="left" w:pos="1276"/>
          <w:tab w:val="left" w:pos="1701"/>
        </w:tabs>
        <w:ind w:left="0"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КС0 МР «Куйбышевский район» рекомендует Сельской Думы МО СП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sz w:val="21"/>
          <w:szCs w:val="21"/>
        </w:rPr>
        <w:t xml:space="preserve">»  принять проект Решения «О внесении изменения в Решение Сельской </w:t>
      </w:r>
      <w:proofErr w:type="spellStart"/>
      <w:r>
        <w:rPr>
          <w:sz w:val="21"/>
          <w:szCs w:val="21"/>
        </w:rPr>
        <w:t>Думы</w:t>
      </w:r>
      <w:proofErr w:type="gramStart"/>
      <w:r>
        <w:rPr>
          <w:sz w:val="21"/>
          <w:szCs w:val="21"/>
        </w:rPr>
        <w:t>«О</w:t>
      </w:r>
      <w:proofErr w:type="spellEnd"/>
      <w:proofErr w:type="gramEnd"/>
      <w:r>
        <w:rPr>
          <w:sz w:val="21"/>
          <w:szCs w:val="21"/>
        </w:rPr>
        <w:t xml:space="preserve"> бюджете муниципального образования сельское поселение « Село </w:t>
      </w:r>
      <w:proofErr w:type="spellStart"/>
      <w:r>
        <w:rPr>
          <w:sz w:val="21"/>
          <w:szCs w:val="21"/>
        </w:rPr>
        <w:t>Жерелево</w:t>
      </w:r>
      <w:proofErr w:type="spellEnd"/>
      <w:r>
        <w:rPr>
          <w:sz w:val="21"/>
          <w:szCs w:val="21"/>
        </w:rPr>
        <w:t>» на 2021год и плановый период 2022 и 2023годов от 24.12.2020№ 18».</w:t>
      </w:r>
    </w:p>
    <w:p w:rsidR="008204C0" w:rsidRDefault="008204C0">
      <w:pPr>
        <w:pStyle w:val="Standard"/>
        <w:ind w:firstLine="851"/>
        <w:jc w:val="both"/>
        <w:rPr>
          <w:b/>
          <w:sz w:val="21"/>
          <w:szCs w:val="21"/>
        </w:rPr>
      </w:pPr>
    </w:p>
    <w:p w:rsidR="008204C0" w:rsidRDefault="008204C0">
      <w:pPr>
        <w:pStyle w:val="Standard"/>
        <w:ind w:firstLine="851"/>
        <w:jc w:val="both"/>
        <w:rPr>
          <w:b/>
          <w:sz w:val="21"/>
          <w:szCs w:val="21"/>
        </w:rPr>
      </w:pPr>
    </w:p>
    <w:p w:rsidR="008204C0" w:rsidRDefault="00653FCF">
      <w:pPr>
        <w:pStyle w:val="31"/>
        <w:ind w:firstLine="851"/>
        <w:rPr>
          <w:sz w:val="21"/>
          <w:szCs w:val="21"/>
        </w:rPr>
      </w:pPr>
      <w:r>
        <w:rPr>
          <w:color w:val="00000A"/>
          <w:sz w:val="21"/>
          <w:szCs w:val="21"/>
        </w:rPr>
        <w:t xml:space="preserve">Заключение направлено в Сельскую  Думу МО СП « </w:t>
      </w:r>
      <w:r>
        <w:rPr>
          <w:color w:val="00000A"/>
          <w:sz w:val="21"/>
          <w:szCs w:val="21"/>
          <w:lang w:eastAsia="ru-RU"/>
        </w:rPr>
        <w:t xml:space="preserve">Село </w:t>
      </w:r>
      <w:proofErr w:type="spellStart"/>
      <w:r>
        <w:rPr>
          <w:color w:val="00000A"/>
          <w:sz w:val="21"/>
          <w:szCs w:val="21"/>
          <w:lang w:eastAsia="ru-RU"/>
        </w:rPr>
        <w:t>Жерелево</w:t>
      </w:r>
      <w:proofErr w:type="spellEnd"/>
      <w:r>
        <w:rPr>
          <w:color w:val="00000A"/>
          <w:sz w:val="21"/>
          <w:szCs w:val="21"/>
        </w:rPr>
        <w:t>»</w:t>
      </w:r>
      <w:proofErr w:type="gramStart"/>
      <w:r>
        <w:rPr>
          <w:color w:val="00000A"/>
          <w:sz w:val="21"/>
          <w:szCs w:val="21"/>
        </w:rPr>
        <w:t xml:space="preserve"> ,</w:t>
      </w:r>
      <w:proofErr w:type="gramEnd"/>
      <w:r>
        <w:rPr>
          <w:color w:val="00000A"/>
          <w:sz w:val="21"/>
          <w:szCs w:val="21"/>
        </w:rPr>
        <w:t xml:space="preserve"> Администрацию МО СП « </w:t>
      </w:r>
      <w:r>
        <w:rPr>
          <w:color w:val="00000A"/>
          <w:sz w:val="21"/>
          <w:szCs w:val="21"/>
          <w:lang w:eastAsia="ru-RU"/>
        </w:rPr>
        <w:t xml:space="preserve">Село </w:t>
      </w:r>
      <w:proofErr w:type="spellStart"/>
      <w:r>
        <w:rPr>
          <w:color w:val="00000A"/>
          <w:sz w:val="21"/>
          <w:szCs w:val="21"/>
          <w:lang w:eastAsia="ru-RU"/>
        </w:rPr>
        <w:t>Жерелево</w:t>
      </w:r>
      <w:proofErr w:type="spellEnd"/>
      <w:r>
        <w:rPr>
          <w:color w:val="00000A"/>
          <w:sz w:val="21"/>
          <w:szCs w:val="21"/>
        </w:rPr>
        <w:t>»</w:t>
      </w:r>
    </w:p>
    <w:p w:rsidR="008204C0" w:rsidRDefault="008204C0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8204C0" w:rsidRDefault="008204C0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</w:p>
    <w:p w:rsidR="008204C0" w:rsidRDefault="00653FCF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Председатель</w:t>
      </w:r>
    </w:p>
    <w:p w:rsidR="008204C0" w:rsidRDefault="00653FCF">
      <w:pPr>
        <w:pStyle w:val="Standard"/>
        <w:tabs>
          <w:tab w:val="left" w:pos="9639"/>
        </w:tabs>
        <w:rPr>
          <w:rFonts w:eastAsia="Calibri"/>
          <w:sz w:val="21"/>
          <w:szCs w:val="21"/>
          <w:lang w:eastAsia="en-US"/>
        </w:rPr>
      </w:pPr>
      <w:proofErr w:type="gramStart"/>
      <w:r>
        <w:rPr>
          <w:rFonts w:eastAsia="Calibri"/>
          <w:sz w:val="21"/>
          <w:szCs w:val="21"/>
          <w:lang w:eastAsia="en-US"/>
        </w:rPr>
        <w:t>Контрольно-счетной</w:t>
      </w:r>
      <w:proofErr w:type="gramEnd"/>
      <w:r>
        <w:rPr>
          <w:rFonts w:eastAsia="Calibri"/>
          <w:sz w:val="21"/>
          <w:szCs w:val="21"/>
          <w:lang w:eastAsia="en-US"/>
        </w:rPr>
        <w:t xml:space="preserve">  органа</w:t>
      </w:r>
    </w:p>
    <w:p w:rsidR="008204C0" w:rsidRDefault="00653FCF">
      <w:pPr>
        <w:pStyle w:val="Standard"/>
        <w:widowControl w:val="0"/>
        <w:tabs>
          <w:tab w:val="left" w:pos="993"/>
        </w:tabs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МР «Куйбышевский район»                                             Л.А. Козлова</w:t>
      </w:r>
    </w:p>
    <w:sectPr w:rsidR="008204C0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19" w:rsidRDefault="00907819">
      <w:pPr>
        <w:spacing w:line="240" w:lineRule="auto"/>
      </w:pPr>
      <w:r>
        <w:separator/>
      </w:r>
    </w:p>
  </w:endnote>
  <w:endnote w:type="continuationSeparator" w:id="0">
    <w:p w:rsidR="00907819" w:rsidRDefault="00907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Droid Sans Devanagari"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CF" w:rsidRDefault="00653FCF">
    <w:pPr>
      <w:pStyle w:val="aa"/>
      <w:jc w:val="right"/>
      <w:rPr>
        <w:sz w:val="20"/>
        <w:szCs w:val="20"/>
      </w:rPr>
    </w:pPr>
  </w:p>
  <w:p w:rsidR="00653FCF" w:rsidRDefault="00653FC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19" w:rsidRDefault="0090781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907819" w:rsidRDefault="009078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5B0A"/>
    <w:multiLevelType w:val="multilevel"/>
    <w:tmpl w:val="D3BA1A00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D4F4DCE"/>
    <w:multiLevelType w:val="multilevel"/>
    <w:tmpl w:val="1F488EFC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>
    <w:nsid w:val="1AF60A84"/>
    <w:multiLevelType w:val="multilevel"/>
    <w:tmpl w:val="59FEFB12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D724B00"/>
    <w:multiLevelType w:val="multilevel"/>
    <w:tmpl w:val="17880FE6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23FF1BCF"/>
    <w:multiLevelType w:val="multilevel"/>
    <w:tmpl w:val="01821DEC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30543D84"/>
    <w:multiLevelType w:val="multilevel"/>
    <w:tmpl w:val="819E1FAC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368251A7"/>
    <w:multiLevelType w:val="multilevel"/>
    <w:tmpl w:val="90C45AF6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469A5431"/>
    <w:multiLevelType w:val="multilevel"/>
    <w:tmpl w:val="5A40ADEE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60B66E5B"/>
    <w:multiLevelType w:val="multilevel"/>
    <w:tmpl w:val="E52EA130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73ED1056"/>
    <w:multiLevelType w:val="multilevel"/>
    <w:tmpl w:val="E818968E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71B2B3C"/>
    <w:multiLevelType w:val="multilevel"/>
    <w:tmpl w:val="BB96F0E6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204C0"/>
    <w:rsid w:val="001D1D3E"/>
    <w:rsid w:val="003B1B97"/>
    <w:rsid w:val="00653FCF"/>
    <w:rsid w:val="007C5A66"/>
    <w:rsid w:val="008204C0"/>
    <w:rsid w:val="00907819"/>
    <w:rsid w:val="00DB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e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2020-06-18T09:33:00Z</cp:lastPrinted>
  <dcterms:created xsi:type="dcterms:W3CDTF">2019-02-26T09:08:00Z</dcterms:created>
  <dcterms:modified xsi:type="dcterms:W3CDTF">2021-08-25T08:10:00Z</dcterms:modified>
</cp:coreProperties>
</file>