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57C" w:rsidRDefault="00EF257C" w:rsidP="00411BD3">
      <w:pPr>
        <w:pageBreakBefore/>
        <w:autoSpaceDE w:val="0"/>
        <w:autoSpaceDN w:val="0"/>
        <w:adjustRightInd w:val="0"/>
        <w:ind w:left="6095"/>
        <w:outlineLvl w:val="0"/>
        <w:rPr>
          <w:sz w:val="26"/>
          <w:szCs w:val="26"/>
        </w:rPr>
      </w:pPr>
      <w:r w:rsidRPr="00A93966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 xml:space="preserve">к постановлению </w:t>
      </w:r>
    </w:p>
    <w:p w:rsidR="00E8495F" w:rsidRDefault="00EF257C" w:rsidP="005A00E6">
      <w:pPr>
        <w:autoSpaceDE w:val="0"/>
        <w:autoSpaceDN w:val="0"/>
        <w:adjustRightInd w:val="0"/>
        <w:ind w:left="6096"/>
        <w:outlineLvl w:val="0"/>
        <w:rPr>
          <w:sz w:val="26"/>
          <w:szCs w:val="26"/>
        </w:rPr>
      </w:pPr>
      <w:r>
        <w:rPr>
          <w:sz w:val="26"/>
          <w:szCs w:val="26"/>
        </w:rPr>
        <w:t>администрации МР «Куйбышевский район»</w:t>
      </w:r>
      <w:r w:rsidRPr="00A93966">
        <w:rPr>
          <w:sz w:val="26"/>
          <w:szCs w:val="26"/>
        </w:rPr>
        <w:t xml:space="preserve"> </w:t>
      </w:r>
    </w:p>
    <w:p w:rsidR="00EF257C" w:rsidRPr="00E8495F" w:rsidRDefault="00EF257C" w:rsidP="005A00E6">
      <w:pPr>
        <w:autoSpaceDE w:val="0"/>
        <w:autoSpaceDN w:val="0"/>
        <w:adjustRightInd w:val="0"/>
        <w:ind w:left="6096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от</w:t>
      </w:r>
      <w:r w:rsidR="00E8495F">
        <w:rPr>
          <w:sz w:val="26"/>
          <w:szCs w:val="26"/>
        </w:rPr>
        <w:t xml:space="preserve"> «</w:t>
      </w:r>
      <w:r w:rsidR="00312859">
        <w:rPr>
          <w:sz w:val="26"/>
          <w:szCs w:val="26"/>
        </w:rPr>
        <w:t>23</w:t>
      </w:r>
      <w:r w:rsidR="00E8495F" w:rsidRPr="00312859">
        <w:rPr>
          <w:sz w:val="26"/>
          <w:szCs w:val="26"/>
          <w:u w:val="single"/>
        </w:rPr>
        <w:t xml:space="preserve">» </w:t>
      </w:r>
      <w:r w:rsidR="00312859" w:rsidRPr="00312859">
        <w:rPr>
          <w:sz w:val="26"/>
          <w:szCs w:val="26"/>
          <w:u w:val="single"/>
        </w:rPr>
        <w:t>октября</w:t>
      </w:r>
      <w:r w:rsidR="00E8495F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E8495F">
        <w:rPr>
          <w:sz w:val="26"/>
          <w:szCs w:val="26"/>
        </w:rPr>
        <w:t xml:space="preserve"> </w:t>
      </w:r>
      <w:r w:rsidR="00312859">
        <w:rPr>
          <w:sz w:val="26"/>
          <w:szCs w:val="26"/>
          <w:u w:val="single"/>
        </w:rPr>
        <w:t>350</w:t>
      </w:r>
      <w:bookmarkStart w:id="0" w:name="_GoBack"/>
      <w:bookmarkEnd w:id="0"/>
    </w:p>
    <w:p w:rsidR="00CE0024" w:rsidRPr="00CE0024" w:rsidRDefault="00CE0024" w:rsidP="00CE0024">
      <w:pPr>
        <w:rPr>
          <w:b/>
          <w:sz w:val="26"/>
          <w:szCs w:val="26"/>
        </w:rPr>
      </w:pPr>
    </w:p>
    <w:p w:rsidR="00CE0024" w:rsidRPr="00CE0024" w:rsidRDefault="00CE0024" w:rsidP="00CE0024">
      <w:pPr>
        <w:jc w:val="center"/>
        <w:rPr>
          <w:b/>
          <w:sz w:val="26"/>
          <w:szCs w:val="26"/>
        </w:rPr>
      </w:pPr>
      <w:r w:rsidRPr="00CE0024">
        <w:rPr>
          <w:b/>
          <w:sz w:val="26"/>
          <w:szCs w:val="26"/>
        </w:rPr>
        <w:t xml:space="preserve">ПАСПОРТ </w:t>
      </w:r>
    </w:p>
    <w:p w:rsidR="00EF257C" w:rsidRPr="00CE0024" w:rsidRDefault="004B7E03" w:rsidP="004B7E03">
      <w:pPr>
        <w:ind w:left="-142" w:firstLine="142"/>
        <w:jc w:val="center"/>
        <w:rPr>
          <w:b/>
          <w:sz w:val="26"/>
          <w:szCs w:val="26"/>
        </w:rPr>
      </w:pPr>
      <w:r w:rsidRPr="004B7E03">
        <w:rPr>
          <w:b/>
          <w:sz w:val="26"/>
          <w:szCs w:val="26"/>
        </w:rPr>
        <w:t xml:space="preserve">  </w:t>
      </w:r>
      <w:r w:rsidR="00CE0024" w:rsidRPr="00CE0024">
        <w:rPr>
          <w:b/>
          <w:sz w:val="26"/>
          <w:szCs w:val="26"/>
        </w:rPr>
        <w:t xml:space="preserve">Муниципальной программы </w:t>
      </w:r>
      <w:r w:rsidR="008229E5">
        <w:rPr>
          <w:b/>
          <w:sz w:val="26"/>
          <w:szCs w:val="26"/>
        </w:rPr>
        <w:t>«Развитие сельского хозяйства</w:t>
      </w:r>
      <w:r w:rsidR="008229E5" w:rsidRPr="008229E5">
        <w:rPr>
          <w:b/>
          <w:sz w:val="26"/>
          <w:szCs w:val="26"/>
        </w:rPr>
        <w:t xml:space="preserve"> </w:t>
      </w:r>
      <w:r w:rsidR="00CE0024">
        <w:rPr>
          <w:b/>
          <w:sz w:val="26"/>
          <w:szCs w:val="26"/>
        </w:rPr>
        <w:t>и</w:t>
      </w:r>
      <w:r w:rsidR="00CE0024" w:rsidRPr="00CE0024">
        <w:rPr>
          <w:b/>
          <w:sz w:val="26"/>
          <w:szCs w:val="26"/>
        </w:rPr>
        <w:t xml:space="preserve"> рынков сельскохозяйственной продукции в Куйбышевском районе»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1985"/>
        <w:gridCol w:w="850"/>
        <w:gridCol w:w="1163"/>
        <w:gridCol w:w="850"/>
        <w:gridCol w:w="993"/>
        <w:gridCol w:w="850"/>
        <w:gridCol w:w="1247"/>
      </w:tblGrid>
      <w:tr w:rsidR="00C53AD7" w:rsidRPr="00A93966" w:rsidTr="008F4C83">
        <w:tc>
          <w:tcPr>
            <w:tcW w:w="2518" w:type="dxa"/>
          </w:tcPr>
          <w:p w:rsidR="00C53AD7" w:rsidRPr="00A93966" w:rsidRDefault="00C53AD7" w:rsidP="00FA7BF6">
            <w:pPr>
              <w:pStyle w:val="a9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A93966">
              <w:rPr>
                <w:sz w:val="26"/>
                <w:szCs w:val="26"/>
              </w:rPr>
              <w:t>Ответ</w:t>
            </w:r>
            <w:r>
              <w:rPr>
                <w:sz w:val="26"/>
                <w:szCs w:val="26"/>
              </w:rPr>
              <w:t>ственный исполнитель муниципаль</w:t>
            </w:r>
            <w:r w:rsidRPr="00A93966">
              <w:rPr>
                <w:sz w:val="26"/>
                <w:szCs w:val="26"/>
              </w:rPr>
              <w:t>ной программы</w:t>
            </w:r>
          </w:p>
        </w:tc>
        <w:tc>
          <w:tcPr>
            <w:tcW w:w="7938" w:type="dxa"/>
            <w:gridSpan w:val="7"/>
          </w:tcPr>
          <w:p w:rsidR="00C53AD7" w:rsidRPr="00B0145D" w:rsidRDefault="00A300C6" w:rsidP="00FA7BF6">
            <w:pPr>
              <w:rPr>
                <w:sz w:val="26"/>
              </w:rPr>
            </w:pPr>
            <w:r w:rsidRPr="000A7247">
              <w:rPr>
                <w:sz w:val="26"/>
              </w:rPr>
              <w:t xml:space="preserve">    </w:t>
            </w:r>
            <w:r>
              <w:rPr>
                <w:sz w:val="26"/>
              </w:rPr>
              <w:t>Отдел аграрной политики и социального обустройства села администрации МР «Куйбышевский район»</w:t>
            </w:r>
          </w:p>
        </w:tc>
      </w:tr>
      <w:tr w:rsidR="00C53AD7" w:rsidRPr="00A93966" w:rsidTr="008F4C83">
        <w:tc>
          <w:tcPr>
            <w:tcW w:w="2518" w:type="dxa"/>
          </w:tcPr>
          <w:p w:rsidR="00C53AD7" w:rsidRPr="00A93966" w:rsidRDefault="00C53AD7" w:rsidP="00FA7BF6">
            <w:pPr>
              <w:pStyle w:val="a9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Соисполнители муниципаль</w:t>
            </w:r>
            <w:r w:rsidRPr="00A93966">
              <w:rPr>
                <w:sz w:val="26"/>
                <w:szCs w:val="26"/>
              </w:rPr>
              <w:t>ной программы</w:t>
            </w:r>
          </w:p>
        </w:tc>
        <w:tc>
          <w:tcPr>
            <w:tcW w:w="7938" w:type="dxa"/>
            <w:gridSpan w:val="7"/>
          </w:tcPr>
          <w:p w:rsidR="00C53AD7" w:rsidRPr="00B0145D" w:rsidRDefault="00C53AD7" w:rsidP="00FA7BF6">
            <w:pPr>
              <w:rPr>
                <w:sz w:val="26"/>
              </w:rPr>
            </w:pPr>
            <w:r w:rsidRPr="000A7247">
              <w:rPr>
                <w:sz w:val="26"/>
              </w:rPr>
              <w:t xml:space="preserve">     </w:t>
            </w:r>
            <w:r>
              <w:rPr>
                <w:sz w:val="26"/>
              </w:rPr>
              <w:t>Отдел аграрной политики и социального обустройства села администрации МР «Куйбышевский район»</w:t>
            </w:r>
          </w:p>
        </w:tc>
      </w:tr>
      <w:tr w:rsidR="00C53AD7" w:rsidRPr="00A93966" w:rsidTr="008F4C83">
        <w:tc>
          <w:tcPr>
            <w:tcW w:w="2518" w:type="dxa"/>
          </w:tcPr>
          <w:p w:rsidR="00C53AD7" w:rsidRPr="00A93966" w:rsidRDefault="00C53AD7" w:rsidP="00FA7BF6">
            <w:pPr>
              <w:pStyle w:val="a9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Цели муниципаль</w:t>
            </w:r>
            <w:r w:rsidRPr="00A93966">
              <w:rPr>
                <w:sz w:val="26"/>
                <w:szCs w:val="26"/>
              </w:rPr>
              <w:t>ной программы</w:t>
            </w:r>
          </w:p>
        </w:tc>
        <w:tc>
          <w:tcPr>
            <w:tcW w:w="7938" w:type="dxa"/>
            <w:gridSpan w:val="7"/>
          </w:tcPr>
          <w:p w:rsidR="00C53AD7" w:rsidRPr="00B0145D" w:rsidRDefault="00C53AD7" w:rsidP="00FA7BF6">
            <w:pPr>
              <w:ind w:firstLine="472"/>
              <w:rPr>
                <w:iCs/>
                <w:sz w:val="26"/>
                <w:szCs w:val="26"/>
              </w:rPr>
            </w:pPr>
            <w:r w:rsidRPr="00B0145D">
              <w:rPr>
                <w:iCs/>
                <w:sz w:val="26"/>
                <w:szCs w:val="26"/>
              </w:rPr>
              <w:t>Цели программы:</w:t>
            </w:r>
          </w:p>
          <w:p w:rsidR="00C53AD7" w:rsidRPr="00B0145D" w:rsidRDefault="00C53AD7" w:rsidP="00FA7BF6">
            <w:pPr>
              <w:numPr>
                <w:ilvl w:val="0"/>
                <w:numId w:val="13"/>
              </w:numPr>
              <w:ind w:left="-65" w:firstLine="567"/>
              <w:jc w:val="both"/>
              <w:rPr>
                <w:iCs/>
                <w:sz w:val="26"/>
                <w:szCs w:val="26"/>
              </w:rPr>
            </w:pPr>
            <w:r w:rsidRPr="00B0145D">
              <w:rPr>
                <w:iCs/>
                <w:sz w:val="26"/>
                <w:szCs w:val="26"/>
              </w:rPr>
              <w:t xml:space="preserve"> создание условий для повышения инвестиционной привлекательности, инновационного развития и модернизации агропромышленного комплекса, повышение конкурентоспособности сельскохозяйственной продукции, развитие рынков сельскохозяйственной продукции;</w:t>
            </w:r>
          </w:p>
          <w:p w:rsidR="00C53AD7" w:rsidRPr="00B0145D" w:rsidRDefault="00C53AD7" w:rsidP="00FA7BF6">
            <w:pPr>
              <w:numPr>
                <w:ilvl w:val="0"/>
                <w:numId w:val="13"/>
              </w:numPr>
              <w:ind w:left="-65" w:firstLine="567"/>
              <w:jc w:val="both"/>
              <w:rPr>
                <w:iCs/>
                <w:sz w:val="26"/>
                <w:szCs w:val="26"/>
              </w:rPr>
            </w:pPr>
            <w:r w:rsidRPr="00B0145D">
              <w:rPr>
                <w:iCs/>
                <w:sz w:val="26"/>
                <w:szCs w:val="26"/>
              </w:rPr>
              <w:t xml:space="preserve"> повышение финансовой устойчивости предприятий агропромышленного комплекса и эффективности использования производственных ресурсов;</w:t>
            </w:r>
          </w:p>
          <w:p w:rsidR="00C53AD7" w:rsidRDefault="00C53AD7" w:rsidP="00FA7BF6">
            <w:pPr>
              <w:numPr>
                <w:ilvl w:val="0"/>
                <w:numId w:val="13"/>
              </w:numPr>
              <w:ind w:left="-65" w:firstLine="567"/>
              <w:jc w:val="both"/>
              <w:rPr>
                <w:iCs/>
                <w:sz w:val="26"/>
                <w:szCs w:val="26"/>
              </w:rPr>
            </w:pPr>
            <w:r w:rsidRPr="00B0145D">
              <w:rPr>
                <w:iCs/>
                <w:sz w:val="26"/>
                <w:szCs w:val="26"/>
              </w:rPr>
              <w:t xml:space="preserve"> развитие малых форм хозяйствования на селе, повышение уровня жизни и занятости сельского насел</w:t>
            </w:r>
            <w:r w:rsidR="00236571">
              <w:rPr>
                <w:iCs/>
                <w:sz w:val="26"/>
                <w:szCs w:val="26"/>
              </w:rPr>
              <w:t>ения;</w:t>
            </w:r>
          </w:p>
          <w:p w:rsidR="00C53AD7" w:rsidRPr="00B0145D" w:rsidRDefault="00C53AD7" w:rsidP="00E96B6F">
            <w:pPr>
              <w:jc w:val="both"/>
              <w:rPr>
                <w:sz w:val="26"/>
              </w:rPr>
            </w:pPr>
          </w:p>
        </w:tc>
      </w:tr>
      <w:tr w:rsidR="00C53AD7" w:rsidRPr="00A93966" w:rsidTr="008F4C83">
        <w:tc>
          <w:tcPr>
            <w:tcW w:w="2518" w:type="dxa"/>
          </w:tcPr>
          <w:p w:rsidR="00C53AD7" w:rsidRPr="00A93966" w:rsidRDefault="00C53AD7" w:rsidP="00FA7BF6">
            <w:pPr>
              <w:pStyle w:val="a9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Задачи муниципаль</w:t>
            </w:r>
            <w:r w:rsidRPr="00A93966">
              <w:rPr>
                <w:sz w:val="26"/>
                <w:szCs w:val="26"/>
              </w:rPr>
              <w:t>ной программы</w:t>
            </w:r>
          </w:p>
        </w:tc>
        <w:tc>
          <w:tcPr>
            <w:tcW w:w="7938" w:type="dxa"/>
            <w:gridSpan w:val="7"/>
          </w:tcPr>
          <w:p w:rsidR="00C53AD7" w:rsidRPr="00B0145D" w:rsidRDefault="00C53AD7" w:rsidP="00FA7BF6">
            <w:pPr>
              <w:ind w:left="-65" w:firstLine="567"/>
              <w:rPr>
                <w:iCs/>
                <w:sz w:val="26"/>
                <w:szCs w:val="26"/>
              </w:rPr>
            </w:pPr>
            <w:r w:rsidRPr="00B0145D">
              <w:rPr>
                <w:iCs/>
                <w:sz w:val="26"/>
                <w:szCs w:val="26"/>
              </w:rPr>
              <w:t>Задачи программы:</w:t>
            </w:r>
          </w:p>
          <w:p w:rsidR="00C53AD7" w:rsidRPr="00B0145D" w:rsidRDefault="00C53AD7" w:rsidP="00FA7BF6">
            <w:pPr>
              <w:numPr>
                <w:ilvl w:val="0"/>
                <w:numId w:val="13"/>
              </w:numPr>
              <w:ind w:left="-65" w:firstLine="567"/>
              <w:jc w:val="both"/>
              <w:rPr>
                <w:iCs/>
                <w:sz w:val="26"/>
                <w:szCs w:val="26"/>
              </w:rPr>
            </w:pPr>
            <w:r w:rsidRPr="00B0145D">
              <w:rPr>
                <w:iCs/>
                <w:sz w:val="26"/>
                <w:szCs w:val="26"/>
              </w:rPr>
              <w:t xml:space="preserve"> поддержка развития инфраструктуры агропродовольственного рынка и повышение эффективности развития рынков сельскохозяйственной продукции, сырья и продовольствия;</w:t>
            </w:r>
          </w:p>
          <w:p w:rsidR="00C53AD7" w:rsidRPr="00B0145D" w:rsidRDefault="00C53AD7" w:rsidP="00FA7BF6">
            <w:pPr>
              <w:numPr>
                <w:ilvl w:val="0"/>
                <w:numId w:val="13"/>
              </w:numPr>
              <w:ind w:left="-65" w:firstLine="567"/>
              <w:jc w:val="both"/>
              <w:rPr>
                <w:iCs/>
                <w:sz w:val="26"/>
                <w:szCs w:val="26"/>
              </w:rPr>
            </w:pPr>
            <w:r w:rsidRPr="00B0145D">
              <w:rPr>
                <w:iCs/>
                <w:sz w:val="26"/>
                <w:szCs w:val="26"/>
              </w:rPr>
              <w:t xml:space="preserve"> стимулирование инвестиционной и инновационной деятельности, модернизация агропромышленного комплекса;</w:t>
            </w:r>
          </w:p>
          <w:p w:rsidR="00C53AD7" w:rsidRPr="00B0145D" w:rsidRDefault="00C53AD7" w:rsidP="00FA7BF6">
            <w:pPr>
              <w:numPr>
                <w:ilvl w:val="0"/>
                <w:numId w:val="13"/>
              </w:numPr>
              <w:ind w:left="-65" w:firstLine="567"/>
              <w:jc w:val="both"/>
              <w:rPr>
                <w:iCs/>
                <w:sz w:val="26"/>
                <w:szCs w:val="26"/>
              </w:rPr>
            </w:pPr>
            <w:r w:rsidRPr="00B0145D">
              <w:rPr>
                <w:iCs/>
                <w:sz w:val="26"/>
                <w:szCs w:val="26"/>
              </w:rPr>
              <w:t xml:space="preserve"> создание условий для увеличения объемов производства продукции р</w:t>
            </w:r>
            <w:r w:rsidR="000827CB">
              <w:rPr>
                <w:iCs/>
                <w:sz w:val="26"/>
                <w:szCs w:val="26"/>
              </w:rPr>
              <w:t>астениеводства и животноводства</w:t>
            </w:r>
            <w:r w:rsidRPr="00B0145D">
              <w:rPr>
                <w:iCs/>
                <w:sz w:val="26"/>
                <w:szCs w:val="26"/>
              </w:rPr>
              <w:t>;</w:t>
            </w:r>
          </w:p>
          <w:p w:rsidR="00C53AD7" w:rsidRPr="00B0145D" w:rsidRDefault="00C53AD7" w:rsidP="00FA7BF6">
            <w:pPr>
              <w:numPr>
                <w:ilvl w:val="0"/>
                <w:numId w:val="13"/>
              </w:numPr>
              <w:ind w:left="-65" w:firstLine="567"/>
              <w:jc w:val="both"/>
              <w:rPr>
                <w:iCs/>
                <w:sz w:val="26"/>
                <w:szCs w:val="26"/>
              </w:rPr>
            </w:pPr>
            <w:r w:rsidRPr="00B0145D">
              <w:rPr>
                <w:iCs/>
                <w:sz w:val="26"/>
                <w:szCs w:val="26"/>
              </w:rPr>
              <w:t xml:space="preserve"> создание условий для сохранения и восстановления плодородия почв земель сельскохозяйственного назначения и повышение их эффективного использования;</w:t>
            </w:r>
          </w:p>
          <w:p w:rsidR="00C53AD7" w:rsidRPr="00B0145D" w:rsidRDefault="00C53AD7" w:rsidP="00FA7BF6">
            <w:pPr>
              <w:numPr>
                <w:ilvl w:val="0"/>
                <w:numId w:val="13"/>
              </w:numPr>
              <w:ind w:left="-65" w:firstLine="567"/>
              <w:jc w:val="both"/>
              <w:rPr>
                <w:iCs/>
                <w:sz w:val="26"/>
                <w:szCs w:val="26"/>
              </w:rPr>
            </w:pPr>
            <w:r w:rsidRPr="00B0145D">
              <w:rPr>
                <w:iCs/>
                <w:sz w:val="26"/>
                <w:szCs w:val="26"/>
              </w:rPr>
              <w:t xml:space="preserve"> стимулирование развития крестьянских (фермерских) хозяйств</w:t>
            </w:r>
            <w:r w:rsidR="000827CB">
              <w:rPr>
                <w:iCs/>
                <w:sz w:val="26"/>
                <w:szCs w:val="26"/>
              </w:rPr>
              <w:t>, личных подсобных хозяйств граждан</w:t>
            </w:r>
            <w:r w:rsidRPr="00B0145D">
              <w:rPr>
                <w:iCs/>
                <w:sz w:val="26"/>
                <w:szCs w:val="26"/>
              </w:rPr>
              <w:t xml:space="preserve">; </w:t>
            </w:r>
          </w:p>
          <w:p w:rsidR="00236571" w:rsidRPr="00236571" w:rsidRDefault="00C53AD7" w:rsidP="0047740C">
            <w:pPr>
              <w:numPr>
                <w:ilvl w:val="0"/>
                <w:numId w:val="13"/>
              </w:numPr>
              <w:ind w:left="-65" w:firstLine="567"/>
              <w:jc w:val="both"/>
              <w:rPr>
                <w:iCs/>
                <w:sz w:val="26"/>
                <w:szCs w:val="26"/>
              </w:rPr>
            </w:pPr>
            <w:r w:rsidRPr="0047740C">
              <w:rPr>
                <w:iCs/>
                <w:sz w:val="26"/>
                <w:szCs w:val="26"/>
              </w:rPr>
              <w:t>создание условий для повышения доходов и занятости сельского населения района</w:t>
            </w:r>
            <w:r w:rsidR="0047740C" w:rsidRPr="0047740C">
              <w:rPr>
                <w:b/>
                <w:iCs/>
                <w:sz w:val="26"/>
                <w:szCs w:val="26"/>
              </w:rPr>
              <w:t>.</w:t>
            </w:r>
          </w:p>
        </w:tc>
      </w:tr>
      <w:tr w:rsidR="00A300C6" w:rsidRPr="00A93966" w:rsidTr="008F4C83">
        <w:tc>
          <w:tcPr>
            <w:tcW w:w="2518" w:type="dxa"/>
          </w:tcPr>
          <w:p w:rsidR="00A300C6" w:rsidRDefault="00A300C6" w:rsidP="00FA7BF6">
            <w:pPr>
              <w:pStyle w:val="a9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Подпрограммы муниципальной программы</w:t>
            </w:r>
          </w:p>
        </w:tc>
        <w:tc>
          <w:tcPr>
            <w:tcW w:w="7938" w:type="dxa"/>
            <w:gridSpan w:val="7"/>
          </w:tcPr>
          <w:p w:rsidR="008259D8" w:rsidRDefault="008259D8" w:rsidP="00850C48">
            <w:pPr>
              <w:spacing w:line="240" w:lineRule="atLeast"/>
              <w:ind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«Повышения плодородия почв и вовлечения в сельскохозяйственный оборот неиспользуемых, неэффективно используемых земель сельскохозяйственного назначения»;</w:t>
            </w:r>
          </w:p>
          <w:p w:rsidR="008259D8" w:rsidRPr="00850C48" w:rsidRDefault="00850C48" w:rsidP="008259D8">
            <w:pPr>
              <w:spacing w:line="240" w:lineRule="atLeast"/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="008259D8">
              <w:rPr>
                <w:sz w:val="26"/>
                <w:szCs w:val="26"/>
              </w:rPr>
              <w:t>«</w:t>
            </w:r>
            <w:r w:rsidR="008259D8" w:rsidRPr="008259D8">
              <w:rPr>
                <w:sz w:val="26"/>
                <w:szCs w:val="26"/>
              </w:rPr>
              <w:t xml:space="preserve">Развитие </w:t>
            </w:r>
            <w:r w:rsidR="008259D8">
              <w:rPr>
                <w:sz w:val="26"/>
                <w:szCs w:val="26"/>
              </w:rPr>
              <w:t>молочного</w:t>
            </w:r>
            <w:r w:rsidR="008259D8" w:rsidRPr="008259D8">
              <w:rPr>
                <w:sz w:val="26"/>
                <w:szCs w:val="26"/>
              </w:rPr>
              <w:t xml:space="preserve"> скотоводства</w:t>
            </w:r>
            <w:r w:rsidR="008259D8">
              <w:rPr>
                <w:sz w:val="26"/>
                <w:szCs w:val="26"/>
              </w:rPr>
              <w:t>»</w:t>
            </w:r>
            <w:r w:rsidR="008259D8" w:rsidRPr="008259D8">
              <w:rPr>
                <w:sz w:val="26"/>
                <w:szCs w:val="26"/>
              </w:rPr>
              <w:t>;</w:t>
            </w:r>
          </w:p>
          <w:p w:rsidR="00850C48" w:rsidRDefault="00850C48" w:rsidP="008259D8">
            <w:pPr>
              <w:spacing w:line="240" w:lineRule="atLeast"/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«Развитие мясного скотоводства»;</w:t>
            </w:r>
          </w:p>
          <w:p w:rsidR="00A300C6" w:rsidRPr="00E96B6F" w:rsidRDefault="0047740C" w:rsidP="00E96B6F">
            <w:pPr>
              <w:spacing w:line="240" w:lineRule="atLeast"/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="008259D8">
              <w:rPr>
                <w:sz w:val="26"/>
                <w:szCs w:val="26"/>
              </w:rPr>
              <w:t>«</w:t>
            </w:r>
            <w:r w:rsidR="008259D8" w:rsidRPr="008259D8">
              <w:rPr>
                <w:sz w:val="26"/>
                <w:szCs w:val="26"/>
              </w:rPr>
              <w:t>Поддержка малых форм хозяйствования</w:t>
            </w:r>
            <w:r w:rsidR="00E96B6F">
              <w:rPr>
                <w:sz w:val="26"/>
                <w:szCs w:val="26"/>
              </w:rPr>
              <w:t>»</w:t>
            </w:r>
            <w:r w:rsidR="00152E6F">
              <w:rPr>
                <w:sz w:val="26"/>
                <w:szCs w:val="26"/>
              </w:rPr>
              <w:t xml:space="preserve">   </w:t>
            </w:r>
          </w:p>
        </w:tc>
      </w:tr>
      <w:tr w:rsidR="00C53AD7" w:rsidRPr="00A93966" w:rsidTr="008F4C83">
        <w:tc>
          <w:tcPr>
            <w:tcW w:w="2518" w:type="dxa"/>
          </w:tcPr>
          <w:p w:rsidR="00C53AD7" w:rsidRPr="00A93966" w:rsidRDefault="00C53AD7" w:rsidP="00FA7BF6">
            <w:pPr>
              <w:pStyle w:val="a9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Индикаторы муниципаль</w:t>
            </w:r>
            <w:r w:rsidRPr="00A93966">
              <w:rPr>
                <w:sz w:val="26"/>
                <w:szCs w:val="26"/>
              </w:rPr>
              <w:t>ной программы</w:t>
            </w:r>
          </w:p>
        </w:tc>
        <w:tc>
          <w:tcPr>
            <w:tcW w:w="7938" w:type="dxa"/>
            <w:gridSpan w:val="7"/>
          </w:tcPr>
          <w:p w:rsidR="00C53AD7" w:rsidRDefault="003546E2" w:rsidP="0087032C">
            <w:pPr>
              <w:ind w:left="-65" w:firstLine="567"/>
              <w:jc w:val="both"/>
              <w:rPr>
                <w:sz w:val="26"/>
              </w:rPr>
            </w:pPr>
            <w:r>
              <w:rPr>
                <w:sz w:val="26"/>
              </w:rPr>
              <w:t>1</w:t>
            </w:r>
            <w:r w:rsidR="00C53AD7" w:rsidRPr="00B0145D">
              <w:rPr>
                <w:sz w:val="26"/>
              </w:rPr>
              <w:t xml:space="preserve">. </w:t>
            </w:r>
            <w:r w:rsidR="00C53AD7">
              <w:rPr>
                <w:sz w:val="26"/>
              </w:rPr>
              <w:t xml:space="preserve">Производство продукции растениеводства в хозяйствах всех категорий: </w:t>
            </w:r>
          </w:p>
          <w:p w:rsidR="00C53AD7" w:rsidRDefault="00C53AD7" w:rsidP="0087032C">
            <w:pPr>
              <w:numPr>
                <w:ilvl w:val="0"/>
                <w:numId w:val="14"/>
              </w:numPr>
              <w:jc w:val="both"/>
              <w:rPr>
                <w:sz w:val="26"/>
              </w:rPr>
            </w:pPr>
            <w:r>
              <w:rPr>
                <w:sz w:val="26"/>
              </w:rPr>
              <w:t>зерновых и зернобобовых;</w:t>
            </w:r>
          </w:p>
          <w:p w:rsidR="00C53AD7" w:rsidRPr="00B0145D" w:rsidRDefault="00C53AD7" w:rsidP="0087032C">
            <w:pPr>
              <w:numPr>
                <w:ilvl w:val="0"/>
                <w:numId w:val="14"/>
              </w:numPr>
              <w:jc w:val="both"/>
              <w:rPr>
                <w:sz w:val="26"/>
              </w:rPr>
            </w:pPr>
            <w:r>
              <w:rPr>
                <w:sz w:val="26"/>
              </w:rPr>
              <w:t>картофеля.</w:t>
            </w:r>
          </w:p>
          <w:p w:rsidR="00C53AD7" w:rsidRPr="00B0145D" w:rsidRDefault="003546E2" w:rsidP="0087032C">
            <w:pPr>
              <w:ind w:left="-65" w:firstLine="567"/>
              <w:jc w:val="both"/>
              <w:rPr>
                <w:sz w:val="26"/>
              </w:rPr>
            </w:pPr>
            <w:r>
              <w:rPr>
                <w:sz w:val="26"/>
              </w:rPr>
              <w:lastRenderedPageBreak/>
              <w:t>2</w:t>
            </w:r>
            <w:r w:rsidR="00C53AD7">
              <w:rPr>
                <w:sz w:val="26"/>
              </w:rPr>
              <w:t>.</w:t>
            </w:r>
            <w:r w:rsidR="0087032C">
              <w:rPr>
                <w:sz w:val="26"/>
              </w:rPr>
              <w:t xml:space="preserve"> </w:t>
            </w:r>
            <w:r w:rsidR="00C53AD7">
              <w:rPr>
                <w:sz w:val="26"/>
              </w:rPr>
              <w:t>Производство скота и птицы на убой в хозяйствах всех категорий (в живом весе)</w:t>
            </w:r>
            <w:r w:rsidR="00C53AD7" w:rsidRPr="00B0145D">
              <w:rPr>
                <w:sz w:val="26"/>
              </w:rPr>
              <w:t>.</w:t>
            </w:r>
          </w:p>
          <w:p w:rsidR="00C53AD7" w:rsidRPr="00B0145D" w:rsidRDefault="003546E2" w:rsidP="0087032C">
            <w:pPr>
              <w:ind w:firstLine="472"/>
              <w:jc w:val="both"/>
              <w:rPr>
                <w:iCs/>
                <w:sz w:val="26"/>
              </w:rPr>
            </w:pPr>
            <w:r>
              <w:rPr>
                <w:iCs/>
                <w:sz w:val="26"/>
              </w:rPr>
              <w:t>3</w:t>
            </w:r>
            <w:r w:rsidR="00C53AD7" w:rsidRPr="00B0145D">
              <w:rPr>
                <w:iCs/>
                <w:sz w:val="26"/>
              </w:rPr>
              <w:t xml:space="preserve">. </w:t>
            </w:r>
            <w:r w:rsidR="0087032C">
              <w:rPr>
                <w:iCs/>
                <w:sz w:val="26"/>
              </w:rPr>
              <w:t xml:space="preserve"> </w:t>
            </w:r>
            <w:r w:rsidR="00C53AD7">
              <w:rPr>
                <w:iCs/>
                <w:sz w:val="26"/>
              </w:rPr>
              <w:t>Производство молока в хозяйствах всех категорий.</w:t>
            </w:r>
          </w:p>
          <w:p w:rsidR="00C53AD7" w:rsidRPr="00B0145D" w:rsidRDefault="003546E2" w:rsidP="00E96B6F">
            <w:pPr>
              <w:ind w:firstLine="472"/>
              <w:jc w:val="both"/>
              <w:rPr>
                <w:iCs/>
                <w:sz w:val="26"/>
              </w:rPr>
            </w:pPr>
            <w:r>
              <w:rPr>
                <w:iCs/>
                <w:sz w:val="26"/>
              </w:rPr>
              <w:t>4</w:t>
            </w:r>
            <w:r w:rsidR="00C53AD7">
              <w:rPr>
                <w:iCs/>
                <w:sz w:val="26"/>
              </w:rPr>
              <w:t>.</w:t>
            </w:r>
            <w:r w:rsidR="00535EAB">
              <w:rPr>
                <w:iCs/>
                <w:sz w:val="26"/>
              </w:rPr>
              <w:t xml:space="preserve"> </w:t>
            </w:r>
            <w:r w:rsidR="00C53AD7">
              <w:rPr>
                <w:iCs/>
                <w:sz w:val="26"/>
              </w:rPr>
              <w:t>В</w:t>
            </w:r>
            <w:r w:rsidR="00C53AD7" w:rsidRPr="00B0145D">
              <w:rPr>
                <w:iCs/>
                <w:sz w:val="26"/>
              </w:rPr>
              <w:t xml:space="preserve">овлечение в сельскохозяйственный оборот неиспользуемых </w:t>
            </w:r>
            <w:r w:rsidR="00C53AD7">
              <w:rPr>
                <w:iCs/>
                <w:sz w:val="26"/>
              </w:rPr>
              <w:t>сельскохозяйственных угодий.</w:t>
            </w:r>
          </w:p>
        </w:tc>
      </w:tr>
      <w:tr w:rsidR="00C53AD7" w:rsidRPr="00A93966" w:rsidTr="008F4C83">
        <w:tc>
          <w:tcPr>
            <w:tcW w:w="2518" w:type="dxa"/>
          </w:tcPr>
          <w:p w:rsidR="00C53AD7" w:rsidRPr="00A93966" w:rsidRDefault="00C53AD7" w:rsidP="00FA7BF6">
            <w:pPr>
              <w:pStyle w:val="a9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A93966">
              <w:rPr>
                <w:sz w:val="26"/>
                <w:szCs w:val="26"/>
              </w:rPr>
              <w:lastRenderedPageBreak/>
              <w:t>Сроки</w:t>
            </w:r>
            <w:r>
              <w:rPr>
                <w:sz w:val="26"/>
                <w:szCs w:val="26"/>
              </w:rPr>
              <w:t xml:space="preserve"> и этапы реализации муниципаль</w:t>
            </w:r>
            <w:r w:rsidRPr="00A93966">
              <w:rPr>
                <w:sz w:val="26"/>
                <w:szCs w:val="26"/>
              </w:rPr>
              <w:t>ной программы</w:t>
            </w:r>
          </w:p>
        </w:tc>
        <w:tc>
          <w:tcPr>
            <w:tcW w:w="7938" w:type="dxa"/>
            <w:gridSpan w:val="7"/>
          </w:tcPr>
          <w:p w:rsidR="00735439" w:rsidRDefault="00735439" w:rsidP="00573322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Сроки реализации муниципаль</w:t>
            </w:r>
            <w:r w:rsidRPr="00926C39">
              <w:rPr>
                <w:sz w:val="26"/>
                <w:szCs w:val="26"/>
              </w:rPr>
              <w:t>ной программы</w:t>
            </w:r>
            <w:r>
              <w:rPr>
                <w:sz w:val="26"/>
                <w:szCs w:val="26"/>
              </w:rPr>
              <w:t xml:space="preserve"> 20</w:t>
            </w:r>
            <w:r w:rsidR="00E96B6F">
              <w:rPr>
                <w:sz w:val="26"/>
                <w:szCs w:val="26"/>
              </w:rPr>
              <w:t>21</w:t>
            </w:r>
            <w:r>
              <w:rPr>
                <w:sz w:val="26"/>
                <w:szCs w:val="26"/>
              </w:rPr>
              <w:t>-202</w:t>
            </w:r>
            <w:r w:rsidR="00E96B6F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 xml:space="preserve"> годы</w:t>
            </w:r>
            <w:r w:rsidR="00887CB7">
              <w:rPr>
                <w:sz w:val="26"/>
                <w:szCs w:val="26"/>
              </w:rPr>
              <w:t>, в один этап</w:t>
            </w:r>
            <w:r>
              <w:rPr>
                <w:sz w:val="26"/>
                <w:szCs w:val="26"/>
              </w:rPr>
              <w:t>.</w:t>
            </w:r>
          </w:p>
          <w:p w:rsidR="00C53AD7" w:rsidRPr="00735439" w:rsidRDefault="00C53AD7" w:rsidP="00FA7BF6">
            <w:pPr>
              <w:ind w:left="-65" w:firstLine="567"/>
              <w:rPr>
                <w:sz w:val="26"/>
              </w:rPr>
            </w:pPr>
          </w:p>
        </w:tc>
      </w:tr>
      <w:tr w:rsidR="00C53AD7" w:rsidRPr="00A93966" w:rsidTr="00EB4ECB">
        <w:trPr>
          <w:trHeight w:val="216"/>
        </w:trPr>
        <w:tc>
          <w:tcPr>
            <w:tcW w:w="2518" w:type="dxa"/>
            <w:vMerge w:val="restart"/>
          </w:tcPr>
          <w:p w:rsidR="00C53AD7" w:rsidRPr="00A93966" w:rsidRDefault="00C53AD7" w:rsidP="00FA7BF6">
            <w:pPr>
              <w:pStyle w:val="a9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A93966">
              <w:rPr>
                <w:sz w:val="26"/>
                <w:szCs w:val="26"/>
              </w:rPr>
              <w:t>Об</w:t>
            </w:r>
            <w:r>
              <w:rPr>
                <w:sz w:val="26"/>
                <w:szCs w:val="26"/>
              </w:rPr>
              <w:t>ъемы финансирования муниципаль</w:t>
            </w:r>
            <w:r w:rsidRPr="00A93966">
              <w:rPr>
                <w:sz w:val="26"/>
                <w:szCs w:val="26"/>
              </w:rPr>
              <w:t xml:space="preserve">ной программы </w:t>
            </w:r>
            <w:r>
              <w:rPr>
                <w:sz w:val="26"/>
                <w:szCs w:val="26"/>
              </w:rPr>
              <w:t>за счет всех источников финансирования</w:t>
            </w:r>
          </w:p>
        </w:tc>
        <w:tc>
          <w:tcPr>
            <w:tcW w:w="1985" w:type="dxa"/>
            <w:vMerge w:val="restart"/>
          </w:tcPr>
          <w:p w:rsidR="00C53AD7" w:rsidRPr="007A4710" w:rsidRDefault="00C53AD7" w:rsidP="006D7D2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4710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850" w:type="dxa"/>
            <w:vMerge w:val="restart"/>
          </w:tcPr>
          <w:p w:rsidR="00C53AD7" w:rsidRPr="007A4710" w:rsidRDefault="00C53AD7" w:rsidP="006D7D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7A4710">
              <w:rPr>
                <w:sz w:val="22"/>
                <w:szCs w:val="22"/>
              </w:rPr>
              <w:t>Всего (тыс. руб.)</w:t>
            </w:r>
          </w:p>
        </w:tc>
        <w:tc>
          <w:tcPr>
            <w:tcW w:w="5103" w:type="dxa"/>
            <w:gridSpan w:val="5"/>
          </w:tcPr>
          <w:p w:rsidR="00C53AD7" w:rsidRPr="007A4710" w:rsidRDefault="00C53AD7" w:rsidP="006D7D2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A4710">
              <w:rPr>
                <w:sz w:val="22"/>
                <w:szCs w:val="22"/>
              </w:rPr>
              <w:t>в том числе по годам:</w:t>
            </w:r>
          </w:p>
        </w:tc>
      </w:tr>
      <w:tr w:rsidR="001B28B0" w:rsidRPr="00A93966" w:rsidTr="001B28B0">
        <w:trPr>
          <w:trHeight w:val="214"/>
        </w:trPr>
        <w:tc>
          <w:tcPr>
            <w:tcW w:w="2518" w:type="dxa"/>
            <w:vMerge/>
          </w:tcPr>
          <w:p w:rsidR="001B28B0" w:rsidRPr="00A93966" w:rsidRDefault="001B28B0" w:rsidP="00FA7BF6">
            <w:pPr>
              <w:pStyle w:val="a9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1B28B0" w:rsidRPr="007A4710" w:rsidRDefault="001B28B0" w:rsidP="006358B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1B28B0" w:rsidRPr="007A4710" w:rsidRDefault="001B28B0" w:rsidP="006358B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63" w:type="dxa"/>
            <w:vAlign w:val="center"/>
          </w:tcPr>
          <w:p w:rsidR="001B28B0" w:rsidRPr="007A4710" w:rsidRDefault="001B28B0" w:rsidP="006D7D2D">
            <w:pPr>
              <w:autoSpaceDE w:val="0"/>
              <w:autoSpaceDN w:val="0"/>
              <w:adjustRightInd w:val="0"/>
              <w:ind w:left="-57" w:right="-113"/>
              <w:jc w:val="center"/>
              <w:rPr>
                <w:sz w:val="22"/>
                <w:szCs w:val="22"/>
              </w:rPr>
            </w:pPr>
            <w:r w:rsidRPr="007A4710">
              <w:rPr>
                <w:sz w:val="22"/>
                <w:szCs w:val="22"/>
              </w:rPr>
              <w:t>2021</w:t>
            </w:r>
          </w:p>
        </w:tc>
        <w:tc>
          <w:tcPr>
            <w:tcW w:w="850" w:type="dxa"/>
            <w:vAlign w:val="center"/>
          </w:tcPr>
          <w:p w:rsidR="001B28B0" w:rsidRPr="007A4710" w:rsidRDefault="001B28B0" w:rsidP="006D7D2D">
            <w:pPr>
              <w:autoSpaceDE w:val="0"/>
              <w:autoSpaceDN w:val="0"/>
              <w:adjustRightInd w:val="0"/>
              <w:ind w:left="-57" w:right="-113"/>
              <w:jc w:val="center"/>
              <w:rPr>
                <w:sz w:val="22"/>
                <w:szCs w:val="22"/>
              </w:rPr>
            </w:pPr>
            <w:r w:rsidRPr="007A4710">
              <w:rPr>
                <w:sz w:val="22"/>
                <w:szCs w:val="22"/>
              </w:rPr>
              <w:t>2022</w:t>
            </w:r>
          </w:p>
        </w:tc>
        <w:tc>
          <w:tcPr>
            <w:tcW w:w="993" w:type="dxa"/>
            <w:vAlign w:val="center"/>
          </w:tcPr>
          <w:p w:rsidR="001B28B0" w:rsidRPr="007A4710" w:rsidRDefault="001B28B0" w:rsidP="006D7D2D">
            <w:pPr>
              <w:autoSpaceDE w:val="0"/>
              <w:autoSpaceDN w:val="0"/>
              <w:adjustRightInd w:val="0"/>
              <w:ind w:left="-57" w:right="-113"/>
              <w:jc w:val="center"/>
              <w:rPr>
                <w:sz w:val="22"/>
                <w:szCs w:val="22"/>
              </w:rPr>
            </w:pPr>
            <w:r w:rsidRPr="007A4710">
              <w:rPr>
                <w:sz w:val="22"/>
                <w:szCs w:val="22"/>
              </w:rPr>
              <w:t>2023</w:t>
            </w:r>
          </w:p>
        </w:tc>
        <w:tc>
          <w:tcPr>
            <w:tcW w:w="850" w:type="dxa"/>
            <w:vAlign w:val="center"/>
          </w:tcPr>
          <w:p w:rsidR="001B28B0" w:rsidRPr="007A4710" w:rsidRDefault="001B28B0" w:rsidP="006D7D2D">
            <w:pPr>
              <w:autoSpaceDE w:val="0"/>
              <w:autoSpaceDN w:val="0"/>
              <w:adjustRightInd w:val="0"/>
              <w:ind w:left="-57" w:right="-113"/>
              <w:jc w:val="center"/>
              <w:rPr>
                <w:sz w:val="22"/>
                <w:szCs w:val="22"/>
              </w:rPr>
            </w:pPr>
            <w:r w:rsidRPr="007A4710">
              <w:rPr>
                <w:sz w:val="22"/>
                <w:szCs w:val="22"/>
              </w:rPr>
              <w:t>2024</w:t>
            </w:r>
          </w:p>
        </w:tc>
        <w:tc>
          <w:tcPr>
            <w:tcW w:w="1247" w:type="dxa"/>
            <w:vAlign w:val="center"/>
          </w:tcPr>
          <w:p w:rsidR="001B28B0" w:rsidRPr="007A4710" w:rsidRDefault="001B28B0" w:rsidP="006D7D2D">
            <w:pPr>
              <w:autoSpaceDE w:val="0"/>
              <w:autoSpaceDN w:val="0"/>
              <w:adjustRightInd w:val="0"/>
              <w:ind w:left="-57" w:right="-113"/>
              <w:jc w:val="center"/>
              <w:rPr>
                <w:sz w:val="22"/>
                <w:szCs w:val="22"/>
              </w:rPr>
            </w:pPr>
            <w:r w:rsidRPr="007A4710">
              <w:rPr>
                <w:sz w:val="22"/>
                <w:szCs w:val="22"/>
              </w:rPr>
              <w:t>2025</w:t>
            </w:r>
          </w:p>
        </w:tc>
      </w:tr>
      <w:tr w:rsidR="001B28B0" w:rsidRPr="00170A8F" w:rsidTr="001B28B0">
        <w:trPr>
          <w:trHeight w:val="214"/>
        </w:trPr>
        <w:tc>
          <w:tcPr>
            <w:tcW w:w="2518" w:type="dxa"/>
            <w:vMerge/>
          </w:tcPr>
          <w:p w:rsidR="001B28B0" w:rsidRPr="00A93966" w:rsidRDefault="001B28B0" w:rsidP="00FA7BF6">
            <w:pPr>
              <w:pStyle w:val="a9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1B28B0" w:rsidRPr="007A4710" w:rsidRDefault="001B28B0" w:rsidP="006358B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A4710">
              <w:rPr>
                <w:sz w:val="22"/>
                <w:szCs w:val="22"/>
              </w:rPr>
              <w:t>ВСЕГО</w:t>
            </w:r>
          </w:p>
        </w:tc>
        <w:tc>
          <w:tcPr>
            <w:tcW w:w="850" w:type="dxa"/>
          </w:tcPr>
          <w:p w:rsidR="001B28B0" w:rsidRPr="007A4710" w:rsidRDefault="001B28B0" w:rsidP="00DA7A6A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 w:rsidRPr="007A4710">
              <w:rPr>
                <w:sz w:val="22"/>
                <w:szCs w:val="22"/>
              </w:rPr>
              <w:t>4000</w:t>
            </w:r>
          </w:p>
        </w:tc>
        <w:tc>
          <w:tcPr>
            <w:tcW w:w="1163" w:type="dxa"/>
          </w:tcPr>
          <w:p w:rsidR="001B28B0" w:rsidRPr="007A4710" w:rsidRDefault="001B28B0" w:rsidP="00DA7A6A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 w:rsidRPr="007A4710">
              <w:rPr>
                <w:sz w:val="22"/>
                <w:szCs w:val="22"/>
              </w:rPr>
              <w:t>800</w:t>
            </w:r>
          </w:p>
        </w:tc>
        <w:tc>
          <w:tcPr>
            <w:tcW w:w="850" w:type="dxa"/>
          </w:tcPr>
          <w:p w:rsidR="001B28B0" w:rsidRPr="007A4710" w:rsidRDefault="001B28B0" w:rsidP="00DA7A6A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 w:rsidRPr="007A4710">
              <w:rPr>
                <w:sz w:val="22"/>
                <w:szCs w:val="22"/>
              </w:rPr>
              <w:t>800</w:t>
            </w:r>
          </w:p>
        </w:tc>
        <w:tc>
          <w:tcPr>
            <w:tcW w:w="993" w:type="dxa"/>
          </w:tcPr>
          <w:p w:rsidR="001B28B0" w:rsidRPr="007A4710" w:rsidRDefault="001B28B0" w:rsidP="00DA7A6A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 w:rsidRPr="007A4710">
              <w:rPr>
                <w:sz w:val="22"/>
                <w:szCs w:val="22"/>
              </w:rPr>
              <w:t>800</w:t>
            </w:r>
          </w:p>
        </w:tc>
        <w:tc>
          <w:tcPr>
            <w:tcW w:w="850" w:type="dxa"/>
          </w:tcPr>
          <w:p w:rsidR="001B28B0" w:rsidRPr="007A4710" w:rsidRDefault="001B28B0" w:rsidP="00DA7A6A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 w:rsidRPr="007A4710">
              <w:rPr>
                <w:sz w:val="22"/>
                <w:szCs w:val="22"/>
              </w:rPr>
              <w:t>800</w:t>
            </w:r>
          </w:p>
        </w:tc>
        <w:tc>
          <w:tcPr>
            <w:tcW w:w="1247" w:type="dxa"/>
          </w:tcPr>
          <w:p w:rsidR="001B28B0" w:rsidRPr="007A4710" w:rsidRDefault="001B28B0" w:rsidP="00DA7A6A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 w:rsidRPr="007A4710">
              <w:rPr>
                <w:sz w:val="22"/>
                <w:szCs w:val="22"/>
              </w:rPr>
              <w:t>800</w:t>
            </w:r>
          </w:p>
        </w:tc>
      </w:tr>
      <w:tr w:rsidR="001B28B0" w:rsidRPr="00170A8F" w:rsidTr="001B28B0">
        <w:trPr>
          <w:trHeight w:val="214"/>
        </w:trPr>
        <w:tc>
          <w:tcPr>
            <w:tcW w:w="2518" w:type="dxa"/>
            <w:vMerge/>
          </w:tcPr>
          <w:p w:rsidR="001B28B0" w:rsidRPr="00A93966" w:rsidRDefault="001B28B0" w:rsidP="00FA7BF6">
            <w:pPr>
              <w:pStyle w:val="a9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1B28B0" w:rsidRPr="007A4710" w:rsidRDefault="001B28B0" w:rsidP="006358B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A4710">
              <w:rPr>
                <w:sz w:val="22"/>
                <w:szCs w:val="22"/>
              </w:rPr>
              <w:t>в том числе по источникам финансирования</w:t>
            </w:r>
          </w:p>
        </w:tc>
        <w:tc>
          <w:tcPr>
            <w:tcW w:w="850" w:type="dxa"/>
          </w:tcPr>
          <w:p w:rsidR="001B28B0" w:rsidRPr="007A4710" w:rsidRDefault="001B28B0" w:rsidP="00DA7A6A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163" w:type="dxa"/>
          </w:tcPr>
          <w:p w:rsidR="001B28B0" w:rsidRPr="007A4710" w:rsidRDefault="001B28B0" w:rsidP="00DA7A6A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1B28B0" w:rsidRPr="007A4710" w:rsidRDefault="001B28B0" w:rsidP="00DA7A6A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B28B0" w:rsidRPr="007A4710" w:rsidRDefault="001B28B0" w:rsidP="00DA7A6A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1B28B0" w:rsidRPr="007A4710" w:rsidRDefault="001B28B0" w:rsidP="00DA7A6A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:rsidR="001B28B0" w:rsidRPr="007A4710" w:rsidRDefault="001B28B0" w:rsidP="00DA7A6A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  <w:tr w:rsidR="001B28B0" w:rsidRPr="00170A8F" w:rsidTr="001B28B0">
        <w:trPr>
          <w:trHeight w:val="214"/>
        </w:trPr>
        <w:tc>
          <w:tcPr>
            <w:tcW w:w="2518" w:type="dxa"/>
            <w:vMerge/>
          </w:tcPr>
          <w:p w:rsidR="001B28B0" w:rsidRPr="00A93966" w:rsidRDefault="001B28B0" w:rsidP="00FA7BF6">
            <w:pPr>
              <w:pStyle w:val="a9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1985" w:type="dxa"/>
          </w:tcPr>
          <w:p w:rsidR="001B28B0" w:rsidRPr="006B6201" w:rsidRDefault="001B28B0" w:rsidP="0045481F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7A4710">
              <w:rPr>
                <w:sz w:val="22"/>
                <w:szCs w:val="22"/>
              </w:rPr>
              <w:t>средства местного бюджета</w:t>
            </w:r>
            <w:r w:rsidR="006B6201">
              <w:rPr>
                <w:sz w:val="22"/>
                <w:szCs w:val="22"/>
                <w:lang w:val="en-US"/>
              </w:rPr>
              <w:t xml:space="preserve">  &lt;*&gt;</w:t>
            </w:r>
          </w:p>
        </w:tc>
        <w:tc>
          <w:tcPr>
            <w:tcW w:w="850" w:type="dxa"/>
          </w:tcPr>
          <w:p w:rsidR="001B28B0" w:rsidRPr="007A4710" w:rsidRDefault="001B28B0" w:rsidP="00D028BD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 w:rsidRPr="007A4710">
              <w:rPr>
                <w:sz w:val="22"/>
                <w:szCs w:val="22"/>
              </w:rPr>
              <w:t>4000</w:t>
            </w:r>
          </w:p>
        </w:tc>
        <w:tc>
          <w:tcPr>
            <w:tcW w:w="1163" w:type="dxa"/>
          </w:tcPr>
          <w:p w:rsidR="001B28B0" w:rsidRPr="007A4710" w:rsidRDefault="001B28B0" w:rsidP="00D028BD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 w:rsidRPr="007A4710">
              <w:rPr>
                <w:sz w:val="22"/>
                <w:szCs w:val="22"/>
              </w:rPr>
              <w:t>800</w:t>
            </w:r>
          </w:p>
        </w:tc>
        <w:tc>
          <w:tcPr>
            <w:tcW w:w="850" w:type="dxa"/>
          </w:tcPr>
          <w:p w:rsidR="001B28B0" w:rsidRPr="007A4710" w:rsidRDefault="001B28B0" w:rsidP="00D028BD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 w:rsidRPr="007A4710">
              <w:rPr>
                <w:sz w:val="22"/>
                <w:szCs w:val="22"/>
              </w:rPr>
              <w:t>800</w:t>
            </w:r>
          </w:p>
        </w:tc>
        <w:tc>
          <w:tcPr>
            <w:tcW w:w="993" w:type="dxa"/>
          </w:tcPr>
          <w:p w:rsidR="001B28B0" w:rsidRPr="007A4710" w:rsidRDefault="001B28B0" w:rsidP="00D028BD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 w:rsidRPr="007A4710">
              <w:rPr>
                <w:sz w:val="22"/>
                <w:szCs w:val="22"/>
              </w:rPr>
              <w:t>800</w:t>
            </w:r>
          </w:p>
        </w:tc>
        <w:tc>
          <w:tcPr>
            <w:tcW w:w="850" w:type="dxa"/>
          </w:tcPr>
          <w:p w:rsidR="001B28B0" w:rsidRPr="007A4710" w:rsidRDefault="001B28B0" w:rsidP="00D028BD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 w:rsidRPr="007A4710">
              <w:rPr>
                <w:sz w:val="22"/>
                <w:szCs w:val="22"/>
              </w:rPr>
              <w:t>800</w:t>
            </w:r>
          </w:p>
        </w:tc>
        <w:tc>
          <w:tcPr>
            <w:tcW w:w="1247" w:type="dxa"/>
          </w:tcPr>
          <w:p w:rsidR="001B28B0" w:rsidRPr="007A4710" w:rsidRDefault="001B28B0" w:rsidP="00D028BD"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 w:rsidRPr="007A4710">
              <w:rPr>
                <w:sz w:val="22"/>
                <w:szCs w:val="22"/>
              </w:rPr>
              <w:t>800</w:t>
            </w:r>
          </w:p>
        </w:tc>
      </w:tr>
      <w:tr w:rsidR="00531374" w:rsidRPr="00A93966" w:rsidTr="008F4C83">
        <w:tc>
          <w:tcPr>
            <w:tcW w:w="2518" w:type="dxa"/>
          </w:tcPr>
          <w:p w:rsidR="00531374" w:rsidRPr="00A93966" w:rsidRDefault="00531374" w:rsidP="00FA7BF6">
            <w:pPr>
              <w:pStyle w:val="a9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A93966">
              <w:rPr>
                <w:sz w:val="26"/>
                <w:szCs w:val="26"/>
              </w:rPr>
              <w:t>Ожидаемые ре</w:t>
            </w:r>
            <w:r>
              <w:rPr>
                <w:sz w:val="26"/>
                <w:szCs w:val="26"/>
              </w:rPr>
              <w:t>зультаты реализации муниципаль</w:t>
            </w:r>
            <w:r w:rsidRPr="00A93966">
              <w:rPr>
                <w:sz w:val="26"/>
                <w:szCs w:val="26"/>
              </w:rPr>
              <w:t>ной программы</w:t>
            </w:r>
          </w:p>
        </w:tc>
        <w:tc>
          <w:tcPr>
            <w:tcW w:w="7938" w:type="dxa"/>
            <w:gridSpan w:val="7"/>
          </w:tcPr>
          <w:p w:rsidR="00531374" w:rsidRPr="00FD4B3D" w:rsidRDefault="00535EAB" w:rsidP="00BC4A58">
            <w:pPr>
              <w:pStyle w:val="af1"/>
              <w:ind w:firstLine="720"/>
              <w:jc w:val="both"/>
              <w:rPr>
                <w:sz w:val="26"/>
                <w:szCs w:val="26"/>
              </w:rPr>
            </w:pPr>
            <w:r w:rsidRPr="0054198F">
              <w:rPr>
                <w:rFonts w:ascii="Times New Roman CYR" w:hAnsi="Times New Roman CYR"/>
                <w:sz w:val="26"/>
                <w:szCs w:val="26"/>
                <w:lang w:val="ru-RU" w:eastAsia="ru-RU"/>
              </w:rPr>
              <w:t>За период реализации программы ожидается:</w:t>
            </w:r>
            <w:r w:rsidR="00610891">
              <w:rPr>
                <w:rFonts w:ascii="Times New Roman CYR" w:hAnsi="Times New Roman CYR"/>
                <w:sz w:val="26"/>
                <w:szCs w:val="26"/>
                <w:lang w:val="ru-RU" w:eastAsia="ru-RU"/>
              </w:rPr>
              <w:t xml:space="preserve"> увеличение</w:t>
            </w:r>
            <w:r w:rsidR="00610891" w:rsidRPr="00610891">
              <w:rPr>
                <w:rFonts w:ascii="Times New Roman CYR" w:hAnsi="Times New Roman CYR"/>
                <w:sz w:val="26"/>
                <w:szCs w:val="26"/>
              </w:rPr>
              <w:t xml:space="preserve"> объема производства</w:t>
            </w:r>
            <w:r w:rsidR="00610891">
              <w:rPr>
                <w:rFonts w:ascii="Times New Roman CYR" w:hAnsi="Times New Roman CYR"/>
                <w:sz w:val="26"/>
                <w:szCs w:val="26"/>
                <w:lang w:val="ru-RU"/>
              </w:rPr>
              <w:t xml:space="preserve"> в хозяйствах всех категорий:</w:t>
            </w:r>
            <w:r w:rsidR="00610891" w:rsidRPr="00610891">
              <w:rPr>
                <w:rFonts w:ascii="Times New Roman CYR" w:hAnsi="Times New Roman CYR"/>
                <w:sz w:val="26"/>
                <w:szCs w:val="26"/>
              </w:rPr>
              <w:t xml:space="preserve"> зерновых и зернобобовых культур с </w:t>
            </w:r>
            <w:r w:rsidR="00610891">
              <w:rPr>
                <w:rFonts w:ascii="Times New Roman CYR" w:hAnsi="Times New Roman CYR"/>
                <w:sz w:val="26"/>
                <w:szCs w:val="26"/>
                <w:lang w:val="ru-RU"/>
              </w:rPr>
              <w:t>3058</w:t>
            </w:r>
            <w:r w:rsidR="00610891" w:rsidRPr="00610891">
              <w:rPr>
                <w:rFonts w:ascii="Times New Roman CYR" w:hAnsi="Times New Roman CYR"/>
                <w:sz w:val="26"/>
                <w:szCs w:val="26"/>
              </w:rPr>
              <w:t xml:space="preserve"> до </w:t>
            </w:r>
            <w:r w:rsidR="00610891">
              <w:rPr>
                <w:rFonts w:ascii="Times New Roman CYR" w:hAnsi="Times New Roman CYR"/>
                <w:sz w:val="26"/>
                <w:szCs w:val="26"/>
                <w:lang w:val="ru-RU"/>
              </w:rPr>
              <w:t xml:space="preserve">3253 </w:t>
            </w:r>
            <w:r w:rsidR="00610891" w:rsidRPr="00610891">
              <w:rPr>
                <w:rFonts w:ascii="Times New Roman CYR" w:hAnsi="Times New Roman CYR"/>
                <w:sz w:val="26"/>
                <w:szCs w:val="26"/>
              </w:rPr>
              <w:t xml:space="preserve">тонн; картофеля с </w:t>
            </w:r>
            <w:r w:rsidR="00BC4A58">
              <w:rPr>
                <w:rFonts w:ascii="Times New Roman CYR" w:hAnsi="Times New Roman CYR"/>
                <w:sz w:val="26"/>
                <w:szCs w:val="26"/>
                <w:lang w:val="ru-RU"/>
              </w:rPr>
              <w:t>1750</w:t>
            </w:r>
            <w:r w:rsidR="00610891" w:rsidRPr="00610891">
              <w:rPr>
                <w:rFonts w:ascii="Times New Roman CYR" w:hAnsi="Times New Roman CYR"/>
                <w:sz w:val="26"/>
                <w:szCs w:val="26"/>
              </w:rPr>
              <w:t xml:space="preserve"> до </w:t>
            </w:r>
            <w:r w:rsidR="00BC4A58">
              <w:rPr>
                <w:rFonts w:ascii="Times New Roman CYR" w:hAnsi="Times New Roman CYR"/>
                <w:sz w:val="26"/>
                <w:szCs w:val="26"/>
                <w:lang w:val="ru-RU"/>
              </w:rPr>
              <w:t>1900</w:t>
            </w:r>
            <w:r w:rsidR="00610891" w:rsidRPr="00610891">
              <w:rPr>
                <w:rFonts w:ascii="Times New Roman CYR" w:hAnsi="Times New Roman CYR"/>
                <w:sz w:val="26"/>
                <w:szCs w:val="26"/>
              </w:rPr>
              <w:t xml:space="preserve"> </w:t>
            </w:r>
            <w:r w:rsidR="00BC4A58">
              <w:rPr>
                <w:rFonts w:ascii="Times New Roman CYR" w:hAnsi="Times New Roman CYR"/>
                <w:sz w:val="26"/>
                <w:szCs w:val="26"/>
              </w:rPr>
              <w:t>тонн; мяса (в живой массе) с 687</w:t>
            </w:r>
            <w:r w:rsidR="00610891" w:rsidRPr="00610891">
              <w:rPr>
                <w:rFonts w:ascii="Times New Roman CYR" w:hAnsi="Times New Roman CYR"/>
                <w:sz w:val="26"/>
                <w:szCs w:val="26"/>
              </w:rPr>
              <w:t xml:space="preserve"> до </w:t>
            </w:r>
            <w:r w:rsidR="00BC4A58">
              <w:rPr>
                <w:rFonts w:ascii="Times New Roman CYR" w:hAnsi="Times New Roman CYR"/>
                <w:sz w:val="26"/>
                <w:szCs w:val="26"/>
                <w:lang w:val="ru-RU"/>
              </w:rPr>
              <w:t>753</w:t>
            </w:r>
            <w:r w:rsidR="00610891" w:rsidRPr="00610891">
              <w:rPr>
                <w:rFonts w:ascii="Times New Roman CYR" w:hAnsi="Times New Roman CYR"/>
                <w:sz w:val="26"/>
                <w:szCs w:val="26"/>
              </w:rPr>
              <w:t xml:space="preserve"> т</w:t>
            </w:r>
            <w:r w:rsidR="00610891">
              <w:rPr>
                <w:rFonts w:ascii="Times New Roman CYR" w:hAnsi="Times New Roman CYR"/>
                <w:sz w:val="26"/>
                <w:szCs w:val="26"/>
              </w:rPr>
              <w:t>онн; молока с 13835 тонн до 15000</w:t>
            </w:r>
            <w:r w:rsidR="00610891" w:rsidRPr="00610891">
              <w:rPr>
                <w:rFonts w:ascii="Times New Roman CYR" w:hAnsi="Times New Roman CYR"/>
                <w:sz w:val="26"/>
                <w:szCs w:val="26"/>
              </w:rPr>
              <w:t xml:space="preserve"> тонн.</w:t>
            </w:r>
            <w:r w:rsidR="00610891">
              <w:rPr>
                <w:rFonts w:ascii="Times New Roman CYR" w:hAnsi="Times New Roman CYR"/>
                <w:sz w:val="26"/>
                <w:szCs w:val="26"/>
                <w:lang w:val="ru-RU"/>
              </w:rPr>
              <w:t xml:space="preserve"> Будет введено в оборот 2</w:t>
            </w:r>
            <w:r w:rsidR="00CE00D5">
              <w:rPr>
                <w:rFonts w:ascii="Times New Roman CYR" w:hAnsi="Times New Roman CYR"/>
                <w:sz w:val="26"/>
                <w:szCs w:val="26"/>
                <w:lang w:val="ru-RU"/>
              </w:rPr>
              <w:t>8</w:t>
            </w:r>
            <w:r w:rsidR="00610891">
              <w:rPr>
                <w:rFonts w:ascii="Times New Roman CYR" w:hAnsi="Times New Roman CYR"/>
                <w:sz w:val="26"/>
                <w:szCs w:val="26"/>
                <w:lang w:val="ru-RU"/>
              </w:rPr>
              <w:t>00 га неиспользуемых сельскохозяйственных  угодий.</w:t>
            </w:r>
          </w:p>
        </w:tc>
      </w:tr>
      <w:tr w:rsidR="006B6201" w:rsidRPr="00A93966" w:rsidTr="006B6201">
        <w:tc>
          <w:tcPr>
            <w:tcW w:w="10456" w:type="dxa"/>
            <w:gridSpan w:val="8"/>
          </w:tcPr>
          <w:p w:rsidR="006B6201" w:rsidRDefault="006B6201" w:rsidP="006B6201">
            <w:pPr>
              <w:pStyle w:val="a9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</w:p>
          <w:p w:rsidR="006B6201" w:rsidRDefault="006B6201" w:rsidP="006B6201">
            <w:pPr>
              <w:pStyle w:val="a9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</w:p>
          <w:p w:rsidR="006B6201" w:rsidRPr="006B6201" w:rsidRDefault="006B6201" w:rsidP="006B6201">
            <w:pPr>
              <w:pStyle w:val="af1"/>
              <w:jc w:val="both"/>
              <w:rPr>
                <w:rFonts w:ascii="Times New Roman CYR" w:hAnsi="Times New Roman CYR"/>
                <w:sz w:val="26"/>
                <w:szCs w:val="26"/>
                <w:lang w:val="ru-RU" w:eastAsia="ru-RU"/>
              </w:rPr>
            </w:pPr>
            <w:r w:rsidRPr="006B6201">
              <w:rPr>
                <w:rFonts w:ascii="Times New Roman CYR" w:hAnsi="Times New Roman CYR"/>
                <w:sz w:val="26"/>
                <w:szCs w:val="26"/>
                <w:lang w:val="ru-RU" w:eastAsia="ru-RU"/>
              </w:rPr>
              <w:t xml:space="preserve">&lt;*&gt; </w:t>
            </w:r>
            <w:r>
              <w:rPr>
                <w:rFonts w:ascii="Times New Roman CYR" w:hAnsi="Times New Roman CYR"/>
                <w:sz w:val="26"/>
                <w:szCs w:val="26"/>
                <w:lang w:val="ru-RU" w:eastAsia="ru-RU"/>
              </w:rPr>
              <w:t>Объемы финансовых средств, направляемых на реализации муниципальной программы из местного бюджета, ежегодно уточняются после принятия бюджета района на очередной финансовый год и на плановый период.</w:t>
            </w:r>
          </w:p>
        </w:tc>
      </w:tr>
    </w:tbl>
    <w:p w:rsidR="00EF257C" w:rsidRDefault="00EF257C" w:rsidP="00FA7BF6">
      <w:pPr>
        <w:pStyle w:val="a9"/>
        <w:pageBreakBefore/>
        <w:numPr>
          <w:ilvl w:val="1"/>
          <w:numId w:val="4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О</w:t>
      </w:r>
      <w:r w:rsidRPr="00B65C38">
        <w:rPr>
          <w:b/>
          <w:sz w:val="26"/>
          <w:szCs w:val="26"/>
        </w:rPr>
        <w:t>бщая характеристи</w:t>
      </w:r>
      <w:r>
        <w:rPr>
          <w:b/>
          <w:sz w:val="26"/>
          <w:szCs w:val="26"/>
        </w:rPr>
        <w:t>ка сферы реализации муниципаль</w:t>
      </w:r>
      <w:r w:rsidRPr="00B65C38">
        <w:rPr>
          <w:b/>
          <w:sz w:val="26"/>
          <w:szCs w:val="26"/>
        </w:rPr>
        <w:t>ной программы</w:t>
      </w:r>
    </w:p>
    <w:p w:rsidR="00EF257C" w:rsidRDefault="00EF257C" w:rsidP="00B65C38">
      <w:pPr>
        <w:pStyle w:val="a9"/>
        <w:tabs>
          <w:tab w:val="left" w:pos="1134"/>
        </w:tabs>
        <w:autoSpaceDE w:val="0"/>
        <w:autoSpaceDN w:val="0"/>
        <w:adjustRightInd w:val="0"/>
        <w:ind w:left="709"/>
        <w:jc w:val="both"/>
        <w:rPr>
          <w:sz w:val="26"/>
          <w:szCs w:val="26"/>
        </w:rPr>
      </w:pPr>
    </w:p>
    <w:p w:rsidR="00EF257C" w:rsidRPr="005772C1" w:rsidRDefault="00EF257C" w:rsidP="0045481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45481F">
        <w:rPr>
          <w:b/>
          <w:sz w:val="26"/>
          <w:szCs w:val="26"/>
        </w:rPr>
        <w:t>Вводная</w:t>
      </w:r>
    </w:p>
    <w:p w:rsidR="00E32972" w:rsidRDefault="00E32972" w:rsidP="00EC6CF2">
      <w:pPr>
        <w:ind w:firstLine="709"/>
        <w:jc w:val="both"/>
        <w:rPr>
          <w:sz w:val="26"/>
          <w:szCs w:val="26"/>
        </w:rPr>
      </w:pPr>
      <w:r w:rsidRPr="00B0145D">
        <w:rPr>
          <w:sz w:val="26"/>
          <w:szCs w:val="26"/>
        </w:rPr>
        <w:t xml:space="preserve">В настоящее время агропромышленный комплекс </w:t>
      </w:r>
      <w:r>
        <w:rPr>
          <w:sz w:val="26"/>
          <w:szCs w:val="26"/>
        </w:rPr>
        <w:t>Куйбышевского района входят 7 организаций, осуществляющих сельскохозяйственную деятельность, 1</w:t>
      </w:r>
      <w:r w:rsidR="00BB7AD7">
        <w:rPr>
          <w:sz w:val="26"/>
          <w:szCs w:val="26"/>
        </w:rPr>
        <w:t>2</w:t>
      </w:r>
      <w:r>
        <w:rPr>
          <w:sz w:val="26"/>
          <w:szCs w:val="26"/>
        </w:rPr>
        <w:t xml:space="preserve"> крестьян</w:t>
      </w:r>
      <w:r w:rsidR="00940CA8">
        <w:rPr>
          <w:sz w:val="26"/>
          <w:szCs w:val="26"/>
        </w:rPr>
        <w:t>ских</w:t>
      </w:r>
      <w:r w:rsidR="00E9510E">
        <w:rPr>
          <w:sz w:val="26"/>
          <w:szCs w:val="26"/>
        </w:rPr>
        <w:t xml:space="preserve"> </w:t>
      </w:r>
      <w:r w:rsidR="00940CA8">
        <w:rPr>
          <w:sz w:val="26"/>
          <w:szCs w:val="26"/>
        </w:rPr>
        <w:t>(фермерских) хозяйств, 2842</w:t>
      </w:r>
      <w:r>
        <w:rPr>
          <w:sz w:val="26"/>
          <w:szCs w:val="26"/>
        </w:rPr>
        <w:t xml:space="preserve"> личных </w:t>
      </w:r>
      <w:r w:rsidR="00E9510E">
        <w:rPr>
          <w:sz w:val="26"/>
          <w:szCs w:val="26"/>
        </w:rPr>
        <w:t>подсобных хозяйств граждан, один</w:t>
      </w:r>
      <w:r>
        <w:rPr>
          <w:sz w:val="26"/>
          <w:szCs w:val="26"/>
        </w:rPr>
        <w:t xml:space="preserve">– </w:t>
      </w:r>
      <w:r w:rsidR="00E9510E">
        <w:rPr>
          <w:sz w:val="26"/>
          <w:szCs w:val="26"/>
        </w:rPr>
        <w:t xml:space="preserve">сельскохозяйственный </w:t>
      </w:r>
      <w:r>
        <w:rPr>
          <w:sz w:val="26"/>
          <w:szCs w:val="26"/>
        </w:rPr>
        <w:t xml:space="preserve">кредитный кооператив. На территории района работает </w:t>
      </w:r>
      <w:r w:rsidR="00E9510E">
        <w:rPr>
          <w:sz w:val="26"/>
          <w:szCs w:val="26"/>
        </w:rPr>
        <w:t xml:space="preserve">ОАО маслодельный </w:t>
      </w:r>
      <w:r>
        <w:rPr>
          <w:sz w:val="26"/>
          <w:szCs w:val="26"/>
        </w:rPr>
        <w:t>завод «Куйбышевский».</w:t>
      </w:r>
    </w:p>
    <w:p w:rsidR="00E32972" w:rsidRDefault="00FE6C0D" w:rsidP="00EC6CF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Численность населения на 01 января 20</w:t>
      </w:r>
      <w:r w:rsidR="00BB7AD7">
        <w:rPr>
          <w:sz w:val="26"/>
          <w:szCs w:val="26"/>
        </w:rPr>
        <w:t>20</w:t>
      </w:r>
      <w:r>
        <w:rPr>
          <w:sz w:val="26"/>
          <w:szCs w:val="26"/>
        </w:rPr>
        <w:t xml:space="preserve"> года в районе составляет 7</w:t>
      </w:r>
      <w:r w:rsidR="00940CA8">
        <w:rPr>
          <w:sz w:val="26"/>
          <w:szCs w:val="26"/>
        </w:rPr>
        <w:t>731</w:t>
      </w:r>
      <w:r>
        <w:rPr>
          <w:sz w:val="26"/>
          <w:szCs w:val="26"/>
        </w:rPr>
        <w:t xml:space="preserve"> человек, </w:t>
      </w:r>
      <w:r w:rsidR="00703201">
        <w:rPr>
          <w:sz w:val="26"/>
          <w:szCs w:val="26"/>
        </w:rPr>
        <w:t>и</w:t>
      </w:r>
      <w:r w:rsidR="00940CA8">
        <w:rPr>
          <w:sz w:val="26"/>
          <w:szCs w:val="26"/>
        </w:rPr>
        <w:t>з них в райцентре проживает 4162</w:t>
      </w:r>
      <w:r>
        <w:rPr>
          <w:sz w:val="26"/>
          <w:szCs w:val="26"/>
        </w:rPr>
        <w:t xml:space="preserve"> человек, в сельской </w:t>
      </w:r>
      <w:r w:rsidR="00940CA8">
        <w:rPr>
          <w:sz w:val="26"/>
          <w:szCs w:val="26"/>
        </w:rPr>
        <w:t>местности проживает 3569</w:t>
      </w:r>
      <w:r w:rsidR="00E32972">
        <w:rPr>
          <w:sz w:val="26"/>
          <w:szCs w:val="26"/>
        </w:rPr>
        <w:t xml:space="preserve"> человек, или 4</w:t>
      </w:r>
      <w:r w:rsidR="00940CA8">
        <w:rPr>
          <w:sz w:val="26"/>
          <w:szCs w:val="26"/>
        </w:rPr>
        <w:t>6</w:t>
      </w:r>
      <w:r w:rsidR="00E32972">
        <w:rPr>
          <w:sz w:val="26"/>
          <w:szCs w:val="26"/>
        </w:rPr>
        <w:t>% всего населения района.</w:t>
      </w:r>
    </w:p>
    <w:p w:rsidR="00E32972" w:rsidRDefault="00E32972" w:rsidP="00EC6CF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Площадь сельскохозяйственных угодий составляет </w:t>
      </w:r>
      <w:r w:rsidR="00967296" w:rsidRPr="00967296">
        <w:rPr>
          <w:sz w:val="26"/>
          <w:szCs w:val="26"/>
        </w:rPr>
        <w:t>47</w:t>
      </w:r>
      <w:r>
        <w:rPr>
          <w:sz w:val="26"/>
          <w:szCs w:val="26"/>
        </w:rPr>
        <w:t>,</w:t>
      </w:r>
      <w:r w:rsidR="00967296" w:rsidRPr="00967296">
        <w:rPr>
          <w:sz w:val="26"/>
          <w:szCs w:val="26"/>
        </w:rPr>
        <w:t>0</w:t>
      </w:r>
      <w:r>
        <w:rPr>
          <w:sz w:val="26"/>
          <w:szCs w:val="26"/>
        </w:rPr>
        <w:t xml:space="preserve"> тыс.</w:t>
      </w:r>
      <w:r w:rsidR="003B1B8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га, в том числе   пашни </w:t>
      </w:r>
      <w:r w:rsidR="00967296" w:rsidRPr="00967296">
        <w:rPr>
          <w:sz w:val="26"/>
          <w:szCs w:val="26"/>
        </w:rPr>
        <w:t>37</w:t>
      </w:r>
      <w:r>
        <w:rPr>
          <w:sz w:val="26"/>
          <w:szCs w:val="26"/>
        </w:rPr>
        <w:t>,</w:t>
      </w:r>
      <w:r w:rsidRPr="00252BC6">
        <w:rPr>
          <w:sz w:val="26"/>
          <w:szCs w:val="26"/>
        </w:rPr>
        <w:t>1</w:t>
      </w:r>
      <w:r w:rsidR="003B1B88">
        <w:rPr>
          <w:sz w:val="26"/>
          <w:szCs w:val="26"/>
        </w:rPr>
        <w:t xml:space="preserve"> </w:t>
      </w:r>
      <w:r>
        <w:rPr>
          <w:sz w:val="26"/>
          <w:szCs w:val="26"/>
        </w:rPr>
        <w:t>тыс.</w:t>
      </w:r>
      <w:r w:rsidR="003B1B88">
        <w:rPr>
          <w:sz w:val="26"/>
          <w:szCs w:val="26"/>
        </w:rPr>
        <w:t xml:space="preserve"> га. </w:t>
      </w:r>
      <w:r w:rsidR="00967296">
        <w:rPr>
          <w:sz w:val="26"/>
          <w:szCs w:val="26"/>
        </w:rPr>
        <w:t>В сельскохозяйственном обороте используется 20,4</w:t>
      </w:r>
      <w:r w:rsidR="003B1B88">
        <w:rPr>
          <w:sz w:val="26"/>
          <w:szCs w:val="26"/>
        </w:rPr>
        <w:t xml:space="preserve"> тыс.</w:t>
      </w:r>
      <w:r w:rsidR="00967296">
        <w:rPr>
          <w:sz w:val="26"/>
          <w:szCs w:val="26"/>
        </w:rPr>
        <w:t xml:space="preserve"> га сельскохозяйственных угодий, пашни используется 19</w:t>
      </w:r>
      <w:r w:rsidR="003B1B88">
        <w:rPr>
          <w:sz w:val="26"/>
          <w:szCs w:val="26"/>
        </w:rPr>
        <w:t>,</w:t>
      </w:r>
      <w:r w:rsidR="00967296">
        <w:rPr>
          <w:sz w:val="26"/>
          <w:szCs w:val="26"/>
        </w:rPr>
        <w:t>3</w:t>
      </w:r>
      <w:r w:rsidR="003B1B88">
        <w:rPr>
          <w:sz w:val="26"/>
          <w:szCs w:val="26"/>
        </w:rPr>
        <w:t xml:space="preserve"> тыс. </w:t>
      </w:r>
      <w:r w:rsidR="00967296">
        <w:rPr>
          <w:sz w:val="26"/>
          <w:szCs w:val="26"/>
        </w:rPr>
        <w:t>га.</w:t>
      </w:r>
    </w:p>
    <w:p w:rsidR="00E32972" w:rsidRPr="00E32972" w:rsidRDefault="00E32972" w:rsidP="00610891">
      <w:pPr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EF257C" w:rsidRPr="0045481F" w:rsidRDefault="00EF257C" w:rsidP="00FA7BF6">
      <w:pPr>
        <w:pStyle w:val="a9"/>
        <w:numPr>
          <w:ilvl w:val="1"/>
          <w:numId w:val="9"/>
        </w:numPr>
        <w:tabs>
          <w:tab w:val="left" w:pos="567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45481F">
        <w:rPr>
          <w:b/>
          <w:sz w:val="26"/>
          <w:szCs w:val="26"/>
        </w:rPr>
        <w:t>Основные проблемы</w:t>
      </w:r>
      <w:r>
        <w:rPr>
          <w:b/>
          <w:sz w:val="26"/>
          <w:szCs w:val="26"/>
        </w:rPr>
        <w:t xml:space="preserve"> в сфере реализации муниципаль</w:t>
      </w:r>
      <w:r w:rsidRPr="0045481F">
        <w:rPr>
          <w:b/>
          <w:sz w:val="26"/>
          <w:szCs w:val="26"/>
        </w:rPr>
        <w:t>ной программы.</w:t>
      </w:r>
    </w:p>
    <w:p w:rsidR="00EC6CF2" w:rsidRDefault="00EC6CF2" w:rsidP="00EC6CF2">
      <w:pPr>
        <w:ind w:firstLine="709"/>
        <w:rPr>
          <w:sz w:val="26"/>
          <w:szCs w:val="26"/>
        </w:rPr>
      </w:pPr>
    </w:p>
    <w:p w:rsidR="00EC6CF2" w:rsidRPr="00B0145D" w:rsidRDefault="00EC6CF2" w:rsidP="00EC6CF2">
      <w:pPr>
        <w:ind w:firstLine="709"/>
        <w:rPr>
          <w:sz w:val="26"/>
          <w:szCs w:val="26"/>
        </w:rPr>
      </w:pPr>
      <w:r w:rsidRPr="00B0145D">
        <w:rPr>
          <w:sz w:val="26"/>
          <w:szCs w:val="26"/>
        </w:rPr>
        <w:t>Основными проблемами, характерными</w:t>
      </w:r>
      <w:r>
        <w:rPr>
          <w:sz w:val="26"/>
          <w:szCs w:val="26"/>
        </w:rPr>
        <w:t xml:space="preserve"> для сельского хозяйства района,</w:t>
      </w:r>
      <w:r w:rsidRPr="00B0145D">
        <w:rPr>
          <w:sz w:val="26"/>
          <w:szCs w:val="26"/>
        </w:rPr>
        <w:t xml:space="preserve"> являются:</w:t>
      </w:r>
    </w:p>
    <w:p w:rsidR="00EC6CF2" w:rsidRPr="00B0145D" w:rsidRDefault="00EC6CF2" w:rsidP="00FA7BF6">
      <w:pPr>
        <w:numPr>
          <w:ilvl w:val="0"/>
          <w:numId w:val="13"/>
        </w:numPr>
        <w:ind w:left="-65" w:firstLine="567"/>
        <w:jc w:val="both"/>
        <w:rPr>
          <w:iCs/>
          <w:sz w:val="26"/>
          <w:szCs w:val="26"/>
        </w:rPr>
      </w:pPr>
      <w:r w:rsidRPr="00B0145D">
        <w:rPr>
          <w:iCs/>
          <w:sz w:val="26"/>
          <w:szCs w:val="26"/>
        </w:rPr>
        <w:t>ограниченный доступ сельскохозяйственных товаропроизводителей к рынкам финансовых, материально-технических и информационных ресурсов, сохраняющееся несовершенство рыночной инфраструктуры в условиях возрастающей монополизации торговых сетей, слабого развития кооперации в сфере производства и реализации сельскохозяйственной продукции;</w:t>
      </w:r>
    </w:p>
    <w:p w:rsidR="00EC6CF2" w:rsidRPr="00B0145D" w:rsidRDefault="00EC6CF2" w:rsidP="00FA7BF6">
      <w:pPr>
        <w:numPr>
          <w:ilvl w:val="0"/>
          <w:numId w:val="13"/>
        </w:numPr>
        <w:ind w:left="-65" w:firstLine="567"/>
        <w:jc w:val="both"/>
        <w:rPr>
          <w:iCs/>
          <w:sz w:val="26"/>
          <w:szCs w:val="26"/>
        </w:rPr>
      </w:pPr>
      <w:r w:rsidRPr="00B0145D">
        <w:rPr>
          <w:iCs/>
          <w:sz w:val="26"/>
          <w:szCs w:val="26"/>
        </w:rPr>
        <w:t>низкий</w:t>
      </w:r>
      <w:r w:rsidR="00BB7AD7">
        <w:rPr>
          <w:iCs/>
          <w:sz w:val="26"/>
          <w:szCs w:val="26"/>
        </w:rPr>
        <w:t xml:space="preserve"> </w:t>
      </w:r>
      <w:r w:rsidRPr="00B0145D">
        <w:rPr>
          <w:iCs/>
          <w:sz w:val="26"/>
          <w:szCs w:val="26"/>
        </w:rPr>
        <w:t>уровень</w:t>
      </w:r>
      <w:r w:rsidR="00282CDF">
        <w:rPr>
          <w:iCs/>
          <w:sz w:val="26"/>
          <w:szCs w:val="26"/>
        </w:rPr>
        <w:t xml:space="preserve"> </w:t>
      </w:r>
      <w:r w:rsidR="00D57973">
        <w:rPr>
          <w:iCs/>
          <w:sz w:val="26"/>
          <w:szCs w:val="26"/>
        </w:rPr>
        <w:t>доходности</w:t>
      </w:r>
      <w:r w:rsidR="00411BD3">
        <w:rPr>
          <w:iCs/>
          <w:sz w:val="26"/>
          <w:szCs w:val="26"/>
        </w:rPr>
        <w:t xml:space="preserve"> сельскохозяйственных</w:t>
      </w:r>
      <w:r w:rsidR="00282CDF">
        <w:rPr>
          <w:iCs/>
          <w:sz w:val="26"/>
          <w:szCs w:val="26"/>
        </w:rPr>
        <w:t xml:space="preserve"> </w:t>
      </w:r>
      <w:r w:rsidR="00411BD3">
        <w:rPr>
          <w:iCs/>
          <w:sz w:val="26"/>
          <w:szCs w:val="26"/>
        </w:rPr>
        <w:t>товаропроизводителей</w:t>
      </w:r>
      <w:r w:rsidR="00BB7AD7">
        <w:rPr>
          <w:iCs/>
          <w:sz w:val="26"/>
          <w:szCs w:val="26"/>
        </w:rPr>
        <w:t>,</w:t>
      </w:r>
      <w:r w:rsidR="00411BD3">
        <w:rPr>
          <w:iCs/>
          <w:sz w:val="26"/>
          <w:szCs w:val="26"/>
        </w:rPr>
        <w:t xml:space="preserve"> </w:t>
      </w:r>
      <w:r w:rsidRPr="00B0145D">
        <w:rPr>
          <w:iCs/>
          <w:sz w:val="26"/>
          <w:szCs w:val="26"/>
        </w:rPr>
        <w:t>не</w:t>
      </w:r>
      <w:r w:rsidR="00BB7AD7">
        <w:rPr>
          <w:iCs/>
          <w:sz w:val="26"/>
          <w:szCs w:val="26"/>
        </w:rPr>
        <w:t xml:space="preserve"> </w:t>
      </w:r>
      <w:r w:rsidR="00411BD3">
        <w:rPr>
          <w:iCs/>
          <w:sz w:val="26"/>
          <w:szCs w:val="26"/>
        </w:rPr>
        <w:t>п</w:t>
      </w:r>
      <w:r w:rsidRPr="00B0145D">
        <w:rPr>
          <w:iCs/>
          <w:sz w:val="26"/>
          <w:szCs w:val="26"/>
        </w:rPr>
        <w:t>озволяющий вести расширенное воспроизводство;</w:t>
      </w:r>
    </w:p>
    <w:p w:rsidR="00EC6CF2" w:rsidRDefault="009C7386" w:rsidP="00FA7BF6">
      <w:pPr>
        <w:numPr>
          <w:ilvl w:val="0"/>
          <w:numId w:val="13"/>
        </w:numPr>
        <w:ind w:left="-65" w:firstLine="567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низкие темпы </w:t>
      </w:r>
      <w:r w:rsidR="00EC6CF2" w:rsidRPr="00B0145D">
        <w:rPr>
          <w:iCs/>
          <w:sz w:val="26"/>
          <w:szCs w:val="26"/>
        </w:rPr>
        <w:t>технологической</w:t>
      </w:r>
      <w:r w:rsidR="00585388">
        <w:rPr>
          <w:iCs/>
          <w:sz w:val="26"/>
          <w:szCs w:val="26"/>
        </w:rPr>
        <w:t xml:space="preserve"> модернизации</w:t>
      </w:r>
      <w:r w:rsidR="00EC6CF2" w:rsidRPr="00B0145D">
        <w:rPr>
          <w:iCs/>
          <w:sz w:val="26"/>
          <w:szCs w:val="26"/>
        </w:rPr>
        <w:t xml:space="preserve"> сельского хозяйства, низкий уровень обновления и воспро</w:t>
      </w:r>
      <w:r w:rsidR="00D57973">
        <w:rPr>
          <w:iCs/>
          <w:sz w:val="26"/>
          <w:szCs w:val="26"/>
        </w:rPr>
        <w:t>изводства ресурсного потенциала.</w:t>
      </w:r>
    </w:p>
    <w:p w:rsidR="00411BD3" w:rsidRPr="00B0145D" w:rsidRDefault="00411BD3" w:rsidP="00411BD3">
      <w:pPr>
        <w:ind w:left="502"/>
        <w:jc w:val="both"/>
        <w:rPr>
          <w:iCs/>
          <w:sz w:val="26"/>
          <w:szCs w:val="26"/>
        </w:rPr>
      </w:pPr>
    </w:p>
    <w:p w:rsidR="00EF257C" w:rsidRDefault="00EF257C" w:rsidP="005C401E">
      <w:pPr>
        <w:pStyle w:val="a9"/>
        <w:numPr>
          <w:ilvl w:val="1"/>
          <w:numId w:val="9"/>
        </w:numPr>
        <w:tabs>
          <w:tab w:val="left" w:pos="1134"/>
        </w:tabs>
        <w:autoSpaceDE w:val="0"/>
        <w:autoSpaceDN w:val="0"/>
        <w:adjustRightInd w:val="0"/>
        <w:rPr>
          <w:b/>
          <w:sz w:val="26"/>
          <w:szCs w:val="26"/>
        </w:rPr>
      </w:pPr>
      <w:r w:rsidRPr="0045481F">
        <w:rPr>
          <w:b/>
          <w:sz w:val="26"/>
          <w:szCs w:val="26"/>
        </w:rPr>
        <w:t>Прогноз развит</w:t>
      </w:r>
      <w:r>
        <w:rPr>
          <w:b/>
          <w:sz w:val="26"/>
          <w:szCs w:val="26"/>
        </w:rPr>
        <w:t>ия сферы реализации муниципаль</w:t>
      </w:r>
      <w:r w:rsidRPr="0045481F">
        <w:rPr>
          <w:b/>
          <w:sz w:val="26"/>
          <w:szCs w:val="26"/>
        </w:rPr>
        <w:t>ной программы</w:t>
      </w:r>
    </w:p>
    <w:p w:rsidR="00411BD3" w:rsidRPr="0045481F" w:rsidRDefault="00411BD3" w:rsidP="00411BD3">
      <w:pPr>
        <w:pStyle w:val="a9"/>
        <w:tabs>
          <w:tab w:val="left" w:pos="1134"/>
        </w:tabs>
        <w:autoSpaceDE w:val="0"/>
        <w:autoSpaceDN w:val="0"/>
        <w:adjustRightInd w:val="0"/>
        <w:rPr>
          <w:b/>
          <w:sz w:val="26"/>
          <w:szCs w:val="26"/>
        </w:rPr>
      </w:pPr>
    </w:p>
    <w:p w:rsidR="008F4C83" w:rsidRPr="00971D1F" w:rsidRDefault="005E2CA9" w:rsidP="007B472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7B4726">
        <w:rPr>
          <w:sz w:val="26"/>
          <w:szCs w:val="26"/>
        </w:rPr>
        <w:t xml:space="preserve">           </w:t>
      </w:r>
      <w:r w:rsidRPr="00B0145D">
        <w:rPr>
          <w:sz w:val="26"/>
          <w:szCs w:val="26"/>
        </w:rPr>
        <w:t>Решение проблем развития сельского хозяй</w:t>
      </w:r>
      <w:r w:rsidR="007B4726">
        <w:rPr>
          <w:sz w:val="26"/>
          <w:szCs w:val="26"/>
        </w:rPr>
        <w:t xml:space="preserve">ства программно-целевым методом </w:t>
      </w:r>
      <w:r w:rsidRPr="00B0145D">
        <w:rPr>
          <w:sz w:val="26"/>
          <w:szCs w:val="26"/>
        </w:rPr>
        <w:t xml:space="preserve">обусловлено его высокой эффективностью, возможностью системной реализации мероприятий Программы с учетом их взаимосвязи с общими задачами региональной социально-экономической политики на долгосрочную перспективу. </w:t>
      </w:r>
    </w:p>
    <w:p w:rsidR="00860BD1" w:rsidRPr="00B0145D" w:rsidRDefault="008F4C83" w:rsidP="007B4726">
      <w:pPr>
        <w:jc w:val="both"/>
        <w:rPr>
          <w:sz w:val="26"/>
          <w:szCs w:val="26"/>
        </w:rPr>
      </w:pPr>
      <w:r w:rsidRPr="008F4C83">
        <w:rPr>
          <w:sz w:val="26"/>
          <w:szCs w:val="26"/>
        </w:rPr>
        <w:t xml:space="preserve">           </w:t>
      </w:r>
      <w:r w:rsidR="005E2CA9" w:rsidRPr="00B0145D">
        <w:rPr>
          <w:sz w:val="26"/>
          <w:szCs w:val="26"/>
        </w:rPr>
        <w:t>Программа разработана также исходя из необходимости обеспечения целевого использования финансовых ресурсов, контроля выполнения мероприятий, ориентированных на комплексное решение многоплановых проблем развития сельского хозяйства и социального обустройства сельских территорий, улучшения материального благополучия жителей села.</w:t>
      </w:r>
    </w:p>
    <w:p w:rsidR="00EF257C" w:rsidRDefault="00EF257C" w:rsidP="00FA7BF6">
      <w:pPr>
        <w:pStyle w:val="a9"/>
        <w:numPr>
          <w:ilvl w:val="1"/>
          <w:numId w:val="4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Приоритеты муниципаль</w:t>
      </w:r>
      <w:r w:rsidRPr="00B65C38">
        <w:rPr>
          <w:b/>
          <w:sz w:val="26"/>
          <w:szCs w:val="26"/>
        </w:rPr>
        <w:t>ной политики</w:t>
      </w:r>
      <w:r>
        <w:rPr>
          <w:b/>
          <w:sz w:val="26"/>
          <w:szCs w:val="26"/>
        </w:rPr>
        <w:t xml:space="preserve"> в сфере реализации муниципаль</w:t>
      </w:r>
      <w:r w:rsidRPr="00B65C38">
        <w:rPr>
          <w:b/>
          <w:sz w:val="26"/>
          <w:szCs w:val="26"/>
        </w:rPr>
        <w:t>ной программы, цели, задачи и индикаторы достижения целей и решения задач, основные ожидаемые</w:t>
      </w:r>
      <w:r>
        <w:rPr>
          <w:b/>
          <w:sz w:val="26"/>
          <w:szCs w:val="26"/>
        </w:rPr>
        <w:t xml:space="preserve"> конечные результаты муниципаль</w:t>
      </w:r>
      <w:r w:rsidRPr="00B65C38">
        <w:rPr>
          <w:b/>
          <w:sz w:val="26"/>
          <w:szCs w:val="26"/>
        </w:rPr>
        <w:t xml:space="preserve">ной программы, сроки и этапы реализации </w:t>
      </w:r>
      <w:r w:rsidR="00073E81">
        <w:rPr>
          <w:b/>
          <w:sz w:val="26"/>
          <w:szCs w:val="26"/>
        </w:rPr>
        <w:t>муниципальной</w:t>
      </w:r>
      <w:r w:rsidRPr="00B65C38">
        <w:rPr>
          <w:b/>
          <w:sz w:val="26"/>
          <w:szCs w:val="26"/>
        </w:rPr>
        <w:t xml:space="preserve"> программы</w:t>
      </w:r>
    </w:p>
    <w:p w:rsidR="00EF257C" w:rsidRDefault="00EF257C" w:rsidP="00B65C38">
      <w:pPr>
        <w:tabs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EF257C" w:rsidRPr="0045481F" w:rsidRDefault="00EF257C" w:rsidP="00FA7BF6">
      <w:pPr>
        <w:pStyle w:val="a9"/>
        <w:numPr>
          <w:ilvl w:val="1"/>
          <w:numId w:val="10"/>
        </w:numPr>
        <w:tabs>
          <w:tab w:val="left" w:pos="567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Приоритеты муниципаль</w:t>
      </w:r>
      <w:r w:rsidRPr="0045481F">
        <w:rPr>
          <w:b/>
          <w:sz w:val="26"/>
          <w:szCs w:val="26"/>
        </w:rPr>
        <w:t>ной политики</w:t>
      </w:r>
      <w:r>
        <w:rPr>
          <w:b/>
          <w:sz w:val="26"/>
          <w:szCs w:val="26"/>
        </w:rPr>
        <w:t xml:space="preserve"> в сфере реализации муниципаль</w:t>
      </w:r>
      <w:r w:rsidRPr="0045481F">
        <w:rPr>
          <w:b/>
          <w:sz w:val="26"/>
          <w:szCs w:val="26"/>
        </w:rPr>
        <w:t>ной программы</w:t>
      </w:r>
    </w:p>
    <w:p w:rsidR="00EF257C" w:rsidRDefault="00EF257C" w:rsidP="00714A2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326E3" w:rsidRPr="00580D06" w:rsidRDefault="00732284" w:rsidP="005213A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t xml:space="preserve">        </w:t>
      </w:r>
      <w:r w:rsidRPr="00580D06">
        <w:rPr>
          <w:rFonts w:ascii="Times New Roman" w:hAnsi="Times New Roman" w:cs="Times New Roman"/>
          <w:sz w:val="26"/>
          <w:szCs w:val="26"/>
        </w:rPr>
        <w:t>В соответствии с</w:t>
      </w:r>
      <w:r w:rsidR="00CB3740" w:rsidRPr="00580D06">
        <w:rPr>
          <w:rFonts w:ascii="Times New Roman" w:hAnsi="Times New Roman" w:cs="Times New Roman"/>
          <w:sz w:val="26"/>
          <w:szCs w:val="26"/>
        </w:rPr>
        <w:t xml:space="preserve"> Федеральным законом от 29 декабря 2006 года №264-ФЗ «О развитии сельского хозяйства»,</w:t>
      </w:r>
      <w:r w:rsidR="00611C2C" w:rsidRPr="00580D06">
        <w:rPr>
          <w:rFonts w:ascii="Times New Roman" w:hAnsi="Times New Roman" w:cs="Times New Roman"/>
          <w:sz w:val="26"/>
          <w:szCs w:val="26"/>
        </w:rPr>
        <w:t xml:space="preserve"> постановлением Правительства Российской Федерации от 14.07.2012 № 717 «О Государственной программе развития сельского хозяйства и </w:t>
      </w:r>
      <w:r w:rsidR="00611C2C" w:rsidRPr="00580D06">
        <w:rPr>
          <w:rFonts w:ascii="Times New Roman" w:hAnsi="Times New Roman" w:cs="Times New Roman"/>
          <w:sz w:val="26"/>
          <w:szCs w:val="26"/>
        </w:rPr>
        <w:lastRenderedPageBreak/>
        <w:t xml:space="preserve">регулирования рынков сельскохозяйственной продукции, сырья и продовольствия» (в ред. постановлений Правительства Российской Федерации от 15.04.2014 № 315, от 19.12.2014 № 1421, от 13.01.2017 № 7, от 31.03.2017 № 396, от 29.07.2017 № 902, от 10.11.2017                    № 1347, от 13.12.2017 № 1544, от 01.03.2018 № 214, от 31.07.2018 № 890, от 27.08.2018                         </w:t>
      </w:r>
      <w:hyperlink r:id="rId8" w:history="1">
        <w:r w:rsidR="00611C2C" w:rsidRPr="00580D06">
          <w:rPr>
            <w:rFonts w:ascii="Times New Roman" w:hAnsi="Times New Roman" w:cs="Times New Roman"/>
            <w:sz w:val="26"/>
            <w:szCs w:val="26"/>
          </w:rPr>
          <w:t>№ 1002</w:t>
        </w:r>
      </w:hyperlink>
      <w:r w:rsidR="00611C2C" w:rsidRPr="00580D06">
        <w:rPr>
          <w:rFonts w:ascii="Times New Roman" w:hAnsi="Times New Roman" w:cs="Times New Roman"/>
          <w:sz w:val="26"/>
          <w:szCs w:val="26"/>
        </w:rPr>
        <w:t xml:space="preserve">, от 06.09.2018 </w:t>
      </w:r>
      <w:hyperlink r:id="rId9" w:history="1">
        <w:r w:rsidR="00611C2C" w:rsidRPr="00580D06">
          <w:rPr>
            <w:rFonts w:ascii="Times New Roman" w:hAnsi="Times New Roman" w:cs="Times New Roman"/>
            <w:sz w:val="26"/>
            <w:szCs w:val="26"/>
          </w:rPr>
          <w:t>№ 1063</w:t>
        </w:r>
      </w:hyperlink>
      <w:r w:rsidR="00611C2C" w:rsidRPr="00580D06">
        <w:rPr>
          <w:rFonts w:ascii="Times New Roman" w:hAnsi="Times New Roman" w:cs="Times New Roman"/>
          <w:sz w:val="26"/>
          <w:szCs w:val="26"/>
        </w:rPr>
        <w:t xml:space="preserve">, от 30.11.2018 </w:t>
      </w:r>
      <w:hyperlink r:id="rId10" w:history="1">
        <w:r w:rsidR="00611C2C" w:rsidRPr="00580D06">
          <w:rPr>
            <w:rFonts w:ascii="Times New Roman" w:hAnsi="Times New Roman" w:cs="Times New Roman"/>
            <w:sz w:val="26"/>
            <w:szCs w:val="26"/>
          </w:rPr>
          <w:t>№ 1443)</w:t>
        </w:r>
      </w:hyperlink>
      <w:r w:rsidR="00306590" w:rsidRPr="00580D06">
        <w:rPr>
          <w:rFonts w:ascii="Times New Roman" w:hAnsi="Times New Roman" w:cs="Times New Roman"/>
          <w:sz w:val="26"/>
          <w:szCs w:val="26"/>
        </w:rPr>
        <w:t>, постановлением Правительс</w:t>
      </w:r>
      <w:r w:rsidR="00611C2C" w:rsidRPr="00580D06">
        <w:rPr>
          <w:rFonts w:ascii="Times New Roman" w:hAnsi="Times New Roman" w:cs="Times New Roman"/>
          <w:sz w:val="26"/>
          <w:szCs w:val="26"/>
        </w:rPr>
        <w:t>тва Калужской области от 31 января</w:t>
      </w:r>
      <w:r w:rsidR="00306590" w:rsidRPr="00580D06">
        <w:rPr>
          <w:rFonts w:ascii="Times New Roman" w:hAnsi="Times New Roman" w:cs="Times New Roman"/>
          <w:sz w:val="26"/>
          <w:szCs w:val="26"/>
        </w:rPr>
        <w:t xml:space="preserve"> 201</w:t>
      </w:r>
      <w:r w:rsidR="00611C2C" w:rsidRPr="00580D06">
        <w:rPr>
          <w:rFonts w:ascii="Times New Roman" w:hAnsi="Times New Roman" w:cs="Times New Roman"/>
          <w:sz w:val="26"/>
          <w:szCs w:val="26"/>
        </w:rPr>
        <w:t>9 г. №48</w:t>
      </w:r>
      <w:r w:rsidR="005213AA" w:rsidRPr="00580D06">
        <w:rPr>
          <w:rFonts w:ascii="Times New Roman" w:hAnsi="Times New Roman" w:cs="Times New Roman"/>
          <w:sz w:val="26"/>
          <w:szCs w:val="26"/>
        </w:rPr>
        <w:t xml:space="preserve"> «Об утверждении государственной программы Калужской области</w:t>
      </w:r>
      <w:r w:rsidR="00306590" w:rsidRPr="00580D06">
        <w:rPr>
          <w:rFonts w:ascii="Times New Roman" w:hAnsi="Times New Roman" w:cs="Times New Roman"/>
          <w:sz w:val="26"/>
          <w:szCs w:val="26"/>
        </w:rPr>
        <w:t xml:space="preserve"> «Развитие сельского хозяйства и</w:t>
      </w:r>
      <w:r w:rsidR="004F48B7" w:rsidRPr="00580D06">
        <w:rPr>
          <w:rFonts w:ascii="Times New Roman" w:hAnsi="Times New Roman" w:cs="Times New Roman"/>
          <w:sz w:val="26"/>
          <w:szCs w:val="26"/>
        </w:rPr>
        <w:t xml:space="preserve"> регулирования</w:t>
      </w:r>
      <w:r w:rsidR="00306590" w:rsidRPr="00580D06">
        <w:rPr>
          <w:rFonts w:ascii="Times New Roman" w:hAnsi="Times New Roman" w:cs="Times New Roman"/>
          <w:sz w:val="26"/>
          <w:szCs w:val="26"/>
        </w:rPr>
        <w:t xml:space="preserve"> рынков сельскохозяйственной продукции</w:t>
      </w:r>
      <w:r w:rsidR="00611C2C" w:rsidRPr="00580D06">
        <w:rPr>
          <w:rFonts w:ascii="Times New Roman" w:hAnsi="Times New Roman" w:cs="Times New Roman"/>
          <w:sz w:val="26"/>
          <w:szCs w:val="26"/>
        </w:rPr>
        <w:t>, сырья и продовольствия</w:t>
      </w:r>
      <w:r w:rsidR="00306590" w:rsidRPr="00580D06">
        <w:rPr>
          <w:rFonts w:ascii="Times New Roman" w:hAnsi="Times New Roman" w:cs="Times New Roman"/>
          <w:sz w:val="26"/>
          <w:szCs w:val="26"/>
        </w:rPr>
        <w:t xml:space="preserve"> в Калужской области»</w:t>
      </w:r>
      <w:r w:rsidR="005213AA" w:rsidRPr="00580D06">
        <w:rPr>
          <w:rFonts w:ascii="Times New Roman" w:hAnsi="Times New Roman" w:cs="Times New Roman"/>
          <w:color w:val="392C69"/>
        </w:rPr>
        <w:t xml:space="preserve"> </w:t>
      </w:r>
      <w:r w:rsidR="005213AA" w:rsidRPr="00580D0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(в ред. Постановлений Правительства Калужской области от 24.05.2019 N 314, от 28.11.2019 N 755, от 19.12.2019 N 818, от 28.02.2020 N 135, от 08.07.2020 N 522) </w:t>
      </w:r>
      <w:r w:rsidR="006F2CC3" w:rsidRPr="00580D06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E326E3" w:rsidRPr="00580D0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риоритетами  программы являются </w:t>
      </w:r>
      <w:r w:rsidR="00E326E3" w:rsidRPr="00580D06">
        <w:rPr>
          <w:rFonts w:ascii="Times New Roman" w:hAnsi="Times New Roman" w:cs="Times New Roman"/>
          <w:sz w:val="26"/>
          <w:szCs w:val="26"/>
        </w:rPr>
        <w:t>повышение благосостояния, уровн</w:t>
      </w:r>
      <w:r w:rsidR="00611C2C" w:rsidRPr="00580D06">
        <w:rPr>
          <w:rFonts w:ascii="Times New Roman" w:hAnsi="Times New Roman" w:cs="Times New Roman"/>
          <w:sz w:val="26"/>
          <w:szCs w:val="26"/>
        </w:rPr>
        <w:t xml:space="preserve">я жизни и занятости граждан, </w:t>
      </w:r>
      <w:r w:rsidR="00E326E3" w:rsidRPr="00580D06">
        <w:rPr>
          <w:rFonts w:ascii="Times New Roman" w:hAnsi="Times New Roman" w:cs="Times New Roman"/>
          <w:sz w:val="26"/>
          <w:szCs w:val="26"/>
        </w:rPr>
        <w:t xml:space="preserve"> сохранение территориальной целостности </w:t>
      </w:r>
      <w:r w:rsidR="006F2CC3" w:rsidRPr="00580D06">
        <w:rPr>
          <w:rFonts w:ascii="Times New Roman" w:hAnsi="Times New Roman" w:cs="Times New Roman"/>
          <w:sz w:val="26"/>
          <w:szCs w:val="26"/>
        </w:rPr>
        <w:t>р</w:t>
      </w:r>
      <w:r w:rsidR="008F7058" w:rsidRPr="00580D06">
        <w:rPr>
          <w:rFonts w:ascii="Times New Roman" w:hAnsi="Times New Roman" w:cs="Times New Roman"/>
          <w:sz w:val="26"/>
          <w:szCs w:val="26"/>
        </w:rPr>
        <w:t>айон</w:t>
      </w:r>
      <w:r w:rsidR="006F2CC3" w:rsidRPr="00580D06">
        <w:rPr>
          <w:rFonts w:ascii="Times New Roman" w:hAnsi="Times New Roman" w:cs="Times New Roman"/>
          <w:sz w:val="26"/>
          <w:szCs w:val="26"/>
        </w:rPr>
        <w:t>а.</w:t>
      </w:r>
    </w:p>
    <w:p w:rsidR="00E326E3" w:rsidRPr="006F2CC3" w:rsidRDefault="00D501DD" w:rsidP="00D501DD">
      <w:pPr>
        <w:jc w:val="both"/>
      </w:pPr>
      <w:r>
        <w:rPr>
          <w:sz w:val="26"/>
          <w:szCs w:val="26"/>
        </w:rPr>
        <w:t xml:space="preserve">        </w:t>
      </w:r>
      <w:r w:rsidR="00F27DD9">
        <w:rPr>
          <w:sz w:val="26"/>
          <w:szCs w:val="26"/>
        </w:rPr>
        <w:t>С</w:t>
      </w:r>
      <w:r w:rsidR="00E326E3" w:rsidRPr="00D501DD">
        <w:rPr>
          <w:sz w:val="26"/>
          <w:szCs w:val="26"/>
        </w:rPr>
        <w:t>ель</w:t>
      </w:r>
      <w:r w:rsidR="00F27DD9">
        <w:rPr>
          <w:sz w:val="26"/>
          <w:szCs w:val="26"/>
        </w:rPr>
        <w:t>ское хозяйство являются ведущей</w:t>
      </w:r>
      <w:r w:rsidR="00E326E3" w:rsidRPr="00D501DD">
        <w:rPr>
          <w:sz w:val="26"/>
          <w:szCs w:val="26"/>
        </w:rPr>
        <w:t xml:space="preserve"> сфер</w:t>
      </w:r>
      <w:r w:rsidR="00F27DD9">
        <w:rPr>
          <w:sz w:val="26"/>
          <w:szCs w:val="26"/>
        </w:rPr>
        <w:t>ой</w:t>
      </w:r>
      <w:r w:rsidR="00E326E3" w:rsidRPr="00D501DD">
        <w:rPr>
          <w:sz w:val="26"/>
          <w:szCs w:val="26"/>
        </w:rPr>
        <w:t xml:space="preserve"> экономики </w:t>
      </w:r>
      <w:r w:rsidR="006F2CC3" w:rsidRPr="00D501DD">
        <w:rPr>
          <w:sz w:val="26"/>
          <w:szCs w:val="26"/>
        </w:rPr>
        <w:t>района</w:t>
      </w:r>
      <w:r w:rsidR="00F27DD9">
        <w:rPr>
          <w:sz w:val="26"/>
          <w:szCs w:val="26"/>
        </w:rPr>
        <w:t>, формирующей</w:t>
      </w:r>
      <w:r w:rsidR="00E326E3" w:rsidRPr="00D501DD">
        <w:rPr>
          <w:sz w:val="26"/>
          <w:szCs w:val="26"/>
        </w:rPr>
        <w:t xml:space="preserve"> агропродовольственный рынок, продовольственную и экономическую безопа</w:t>
      </w:r>
      <w:r w:rsidR="006F2CC3" w:rsidRPr="00D501DD">
        <w:rPr>
          <w:sz w:val="26"/>
          <w:szCs w:val="26"/>
        </w:rPr>
        <w:t xml:space="preserve">сность, трудовой </w:t>
      </w:r>
      <w:r w:rsidR="00E326E3" w:rsidRPr="00D501DD">
        <w:rPr>
          <w:sz w:val="26"/>
          <w:szCs w:val="26"/>
        </w:rPr>
        <w:t xml:space="preserve">потенциал сельских </w:t>
      </w:r>
      <w:r w:rsidR="00F27DD9">
        <w:rPr>
          <w:sz w:val="26"/>
          <w:szCs w:val="26"/>
        </w:rPr>
        <w:t>поселений района</w:t>
      </w:r>
      <w:r w:rsidR="00E326E3" w:rsidRPr="006F2CC3">
        <w:t>.</w:t>
      </w:r>
    </w:p>
    <w:p w:rsidR="00EF257C" w:rsidRPr="00B65C38" w:rsidRDefault="00EF257C" w:rsidP="00D501D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F257C" w:rsidRDefault="00EF257C" w:rsidP="00FA7BF6">
      <w:pPr>
        <w:pStyle w:val="a9"/>
        <w:numPr>
          <w:ilvl w:val="1"/>
          <w:numId w:val="10"/>
        </w:numPr>
        <w:tabs>
          <w:tab w:val="left" w:pos="567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4944CE">
        <w:rPr>
          <w:b/>
          <w:sz w:val="26"/>
          <w:szCs w:val="26"/>
        </w:rPr>
        <w:t>Цели, задачи и индикаторы достижения це</w:t>
      </w:r>
      <w:r>
        <w:rPr>
          <w:b/>
          <w:sz w:val="26"/>
          <w:szCs w:val="26"/>
        </w:rPr>
        <w:t>лей и решения задач муниципаль</w:t>
      </w:r>
      <w:r w:rsidRPr="004944CE">
        <w:rPr>
          <w:b/>
          <w:sz w:val="26"/>
          <w:szCs w:val="26"/>
        </w:rPr>
        <w:t>ной программы</w:t>
      </w:r>
    </w:p>
    <w:p w:rsidR="00512F6C" w:rsidRDefault="00512F6C" w:rsidP="00512F6C">
      <w:pPr>
        <w:pStyle w:val="a9"/>
        <w:tabs>
          <w:tab w:val="left" w:pos="567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512F6C" w:rsidRPr="00B0145D" w:rsidRDefault="00512F6C" w:rsidP="00512F6C">
      <w:pPr>
        <w:ind w:firstLine="709"/>
        <w:rPr>
          <w:sz w:val="26"/>
          <w:szCs w:val="26"/>
        </w:rPr>
      </w:pPr>
      <w:r w:rsidRPr="00B0145D">
        <w:rPr>
          <w:sz w:val="26"/>
          <w:szCs w:val="26"/>
        </w:rPr>
        <w:t>Программа направлена на достижение следующих основных целей:</w:t>
      </w:r>
    </w:p>
    <w:p w:rsidR="00512F6C" w:rsidRPr="00B0145D" w:rsidRDefault="00512F6C" w:rsidP="00FA7BF6">
      <w:pPr>
        <w:numPr>
          <w:ilvl w:val="0"/>
          <w:numId w:val="13"/>
        </w:numPr>
        <w:ind w:left="-65" w:firstLine="567"/>
        <w:jc w:val="both"/>
        <w:rPr>
          <w:iCs/>
          <w:sz w:val="26"/>
          <w:szCs w:val="26"/>
        </w:rPr>
      </w:pPr>
      <w:r w:rsidRPr="00B0145D">
        <w:rPr>
          <w:iCs/>
          <w:sz w:val="26"/>
          <w:szCs w:val="26"/>
        </w:rPr>
        <w:t xml:space="preserve"> создание условий для повышения инвестиционной привлекательности, инновационного развития и модернизации агропромышленного комплекса, повышение конкурентоспособности сельскохозяйственной продукции, развитие рынков сельскохозяйственной продукции;</w:t>
      </w:r>
    </w:p>
    <w:p w:rsidR="00512F6C" w:rsidRPr="00B0145D" w:rsidRDefault="00512F6C" w:rsidP="00FA7BF6">
      <w:pPr>
        <w:numPr>
          <w:ilvl w:val="0"/>
          <w:numId w:val="13"/>
        </w:numPr>
        <w:ind w:left="-65" w:firstLine="567"/>
        <w:jc w:val="both"/>
        <w:rPr>
          <w:iCs/>
          <w:sz w:val="26"/>
          <w:szCs w:val="26"/>
        </w:rPr>
      </w:pPr>
      <w:r w:rsidRPr="00B0145D">
        <w:rPr>
          <w:iCs/>
          <w:sz w:val="26"/>
          <w:szCs w:val="26"/>
        </w:rPr>
        <w:t xml:space="preserve"> повышение финансовой устойчивости предприятий агропромышленного комплекса и эффективности использования производственных ресурсов;</w:t>
      </w:r>
    </w:p>
    <w:p w:rsidR="00512F6C" w:rsidRPr="00307D20" w:rsidRDefault="00512F6C" w:rsidP="00FA7BF6">
      <w:pPr>
        <w:numPr>
          <w:ilvl w:val="0"/>
          <w:numId w:val="13"/>
        </w:numPr>
        <w:ind w:left="-65" w:firstLine="472"/>
        <w:jc w:val="both"/>
        <w:rPr>
          <w:sz w:val="26"/>
          <w:szCs w:val="26"/>
        </w:rPr>
      </w:pPr>
      <w:r w:rsidRPr="007534E9">
        <w:rPr>
          <w:iCs/>
          <w:sz w:val="26"/>
          <w:szCs w:val="26"/>
        </w:rPr>
        <w:t xml:space="preserve"> развитие малых форм хозяйствования на селе, повышение уровня жизни </w:t>
      </w:r>
      <w:r w:rsidR="001B28B0">
        <w:rPr>
          <w:iCs/>
          <w:sz w:val="26"/>
          <w:szCs w:val="26"/>
        </w:rPr>
        <w:t>и занятости сельского населения.</w:t>
      </w:r>
    </w:p>
    <w:p w:rsidR="00512F6C" w:rsidRPr="00B0145D" w:rsidRDefault="00512F6C" w:rsidP="00512F6C">
      <w:pPr>
        <w:ind w:firstLine="472"/>
        <w:rPr>
          <w:iCs/>
          <w:sz w:val="26"/>
          <w:szCs w:val="26"/>
        </w:rPr>
      </w:pPr>
      <w:r w:rsidRPr="00B0145D">
        <w:rPr>
          <w:sz w:val="26"/>
          <w:szCs w:val="26"/>
        </w:rPr>
        <w:t>Для достижения указанных целей в программе предусматривается решение следующих задач:</w:t>
      </w:r>
    </w:p>
    <w:p w:rsidR="00512F6C" w:rsidRPr="00B0145D" w:rsidRDefault="00512F6C" w:rsidP="00FA7BF6">
      <w:pPr>
        <w:numPr>
          <w:ilvl w:val="0"/>
          <w:numId w:val="13"/>
        </w:numPr>
        <w:ind w:left="-65" w:firstLine="567"/>
        <w:jc w:val="both"/>
        <w:rPr>
          <w:iCs/>
          <w:sz w:val="26"/>
          <w:szCs w:val="26"/>
        </w:rPr>
      </w:pPr>
      <w:r w:rsidRPr="00B0145D">
        <w:rPr>
          <w:iCs/>
          <w:sz w:val="26"/>
          <w:szCs w:val="26"/>
        </w:rPr>
        <w:t xml:space="preserve"> поддержка развития инфраструктуры агропродовольственного рынка и повышение эффективности развития рынков сельскохозяйственной продукции, сырья и продовольствия;</w:t>
      </w:r>
    </w:p>
    <w:p w:rsidR="00512F6C" w:rsidRDefault="00512F6C" w:rsidP="00FA7BF6">
      <w:pPr>
        <w:numPr>
          <w:ilvl w:val="0"/>
          <w:numId w:val="13"/>
        </w:numPr>
        <w:ind w:left="-65" w:firstLine="567"/>
        <w:jc w:val="both"/>
        <w:rPr>
          <w:iCs/>
          <w:sz w:val="26"/>
          <w:szCs w:val="26"/>
        </w:rPr>
      </w:pPr>
      <w:r w:rsidRPr="00B0145D">
        <w:rPr>
          <w:iCs/>
          <w:sz w:val="26"/>
          <w:szCs w:val="26"/>
        </w:rPr>
        <w:t xml:space="preserve"> создание условий для сохранения и восстановления плодородия почв земель сельскохозяйственного назначения и повышение их эффективного использования;</w:t>
      </w:r>
    </w:p>
    <w:p w:rsidR="005F74B2" w:rsidRPr="008F7058" w:rsidRDefault="005F74B2" w:rsidP="005F74B2">
      <w:pPr>
        <w:numPr>
          <w:ilvl w:val="0"/>
          <w:numId w:val="13"/>
        </w:numPr>
        <w:ind w:left="-65" w:firstLine="567"/>
        <w:jc w:val="both"/>
        <w:rPr>
          <w:iCs/>
          <w:sz w:val="26"/>
          <w:szCs w:val="26"/>
        </w:rPr>
      </w:pPr>
      <w:r w:rsidRPr="008F7058">
        <w:rPr>
          <w:iCs/>
          <w:sz w:val="26"/>
          <w:szCs w:val="26"/>
        </w:rPr>
        <w:t>создание условий для увеличения объемов производства продукции р</w:t>
      </w:r>
      <w:r>
        <w:rPr>
          <w:iCs/>
          <w:sz w:val="26"/>
          <w:szCs w:val="26"/>
        </w:rPr>
        <w:t>астениеводства и животноводства, сохранности посевных площадей и поголовья сельскохозяйственных</w:t>
      </w:r>
      <w:r w:rsidR="00843C9B">
        <w:rPr>
          <w:iCs/>
          <w:sz w:val="26"/>
          <w:szCs w:val="26"/>
        </w:rPr>
        <w:t xml:space="preserve"> животных;</w:t>
      </w:r>
    </w:p>
    <w:p w:rsidR="00512F6C" w:rsidRDefault="005F74B2" w:rsidP="00FA7BF6">
      <w:pPr>
        <w:numPr>
          <w:ilvl w:val="0"/>
          <w:numId w:val="13"/>
        </w:numPr>
        <w:ind w:left="-65" w:firstLine="472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с</w:t>
      </w:r>
      <w:r w:rsidR="00512F6C" w:rsidRPr="00B0145D">
        <w:rPr>
          <w:iCs/>
          <w:sz w:val="26"/>
          <w:szCs w:val="26"/>
        </w:rPr>
        <w:t>тимулирование развития крестьянских (фермерских) хозяйств;</w:t>
      </w:r>
    </w:p>
    <w:p w:rsidR="00CB7169" w:rsidRPr="00B0145D" w:rsidRDefault="00CB7169" w:rsidP="00FA7BF6">
      <w:pPr>
        <w:numPr>
          <w:ilvl w:val="0"/>
          <w:numId w:val="13"/>
        </w:numPr>
        <w:ind w:left="-65" w:firstLine="472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 стимулирование развития личных подсобных хозяйств граждан;</w:t>
      </w:r>
    </w:p>
    <w:p w:rsidR="0061267E" w:rsidRPr="001B28B0" w:rsidRDefault="00512F6C" w:rsidP="001B28B0">
      <w:pPr>
        <w:numPr>
          <w:ilvl w:val="0"/>
          <w:numId w:val="13"/>
        </w:numPr>
        <w:ind w:left="-65" w:firstLine="472"/>
        <w:jc w:val="both"/>
        <w:rPr>
          <w:iCs/>
          <w:sz w:val="26"/>
          <w:szCs w:val="26"/>
        </w:rPr>
      </w:pPr>
      <w:r w:rsidRPr="00B0145D">
        <w:rPr>
          <w:iCs/>
          <w:sz w:val="26"/>
          <w:szCs w:val="26"/>
        </w:rPr>
        <w:t xml:space="preserve"> создание условий для повышения доходов и занят</w:t>
      </w:r>
      <w:r w:rsidR="008F7058">
        <w:rPr>
          <w:iCs/>
          <w:sz w:val="26"/>
          <w:szCs w:val="26"/>
        </w:rPr>
        <w:t>ости сельского населения района</w:t>
      </w:r>
      <w:r w:rsidR="001B28B0">
        <w:rPr>
          <w:iCs/>
          <w:sz w:val="26"/>
          <w:szCs w:val="26"/>
        </w:rPr>
        <w:t>.</w:t>
      </w:r>
    </w:p>
    <w:p w:rsidR="00050CEE" w:rsidRDefault="00512F6C" w:rsidP="000C6A81">
      <w:pPr>
        <w:ind w:firstLine="567"/>
        <w:jc w:val="both"/>
        <w:rPr>
          <w:b/>
          <w:sz w:val="26"/>
          <w:szCs w:val="26"/>
        </w:rPr>
      </w:pPr>
      <w:r w:rsidRPr="00B0145D">
        <w:rPr>
          <w:sz w:val="26"/>
          <w:szCs w:val="26"/>
        </w:rPr>
        <w:t>Результаты реализации Программы будут характеризовать целевые</w:t>
      </w:r>
      <w:r w:rsidR="00B564E0">
        <w:rPr>
          <w:sz w:val="26"/>
          <w:szCs w:val="26"/>
        </w:rPr>
        <w:t xml:space="preserve"> </w:t>
      </w:r>
      <w:r w:rsidRPr="00B0145D">
        <w:rPr>
          <w:sz w:val="26"/>
          <w:szCs w:val="26"/>
        </w:rPr>
        <w:t>индикаторы</w:t>
      </w:r>
      <w:r w:rsidR="00B564E0">
        <w:rPr>
          <w:sz w:val="26"/>
          <w:szCs w:val="26"/>
        </w:rPr>
        <w:t>,</w:t>
      </w:r>
      <w:r w:rsidRPr="00B0145D">
        <w:rPr>
          <w:sz w:val="26"/>
          <w:szCs w:val="26"/>
        </w:rPr>
        <w:t xml:space="preserve"> </w:t>
      </w:r>
      <w:r w:rsidR="00B564E0">
        <w:rPr>
          <w:sz w:val="26"/>
          <w:szCs w:val="26"/>
        </w:rPr>
        <w:t>п</w:t>
      </w:r>
      <w:r w:rsidRPr="00B0145D">
        <w:rPr>
          <w:sz w:val="26"/>
          <w:szCs w:val="26"/>
        </w:rPr>
        <w:t xml:space="preserve">риведенные </w:t>
      </w:r>
      <w:r w:rsidR="00860BD1">
        <w:rPr>
          <w:sz w:val="26"/>
          <w:szCs w:val="26"/>
        </w:rPr>
        <w:t xml:space="preserve">ниже. </w:t>
      </w:r>
    </w:p>
    <w:p w:rsidR="00EF257C" w:rsidRPr="00B53C08" w:rsidRDefault="00EF257C" w:rsidP="00B65C38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B53C08">
        <w:rPr>
          <w:b/>
          <w:sz w:val="26"/>
          <w:szCs w:val="26"/>
        </w:rPr>
        <w:t>СВЕДЕНИЯ</w:t>
      </w:r>
    </w:p>
    <w:p w:rsidR="00EF257C" w:rsidRPr="00B53C08" w:rsidRDefault="00EF257C" w:rsidP="00D41005">
      <w:pPr>
        <w:ind w:left="-142" w:firstLine="14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 индикаторах муниципаль</w:t>
      </w:r>
      <w:r w:rsidRPr="00B53C08">
        <w:rPr>
          <w:b/>
          <w:sz w:val="26"/>
          <w:szCs w:val="26"/>
        </w:rPr>
        <w:t>ной программы</w:t>
      </w:r>
      <w:r w:rsidR="00D41005">
        <w:rPr>
          <w:b/>
          <w:sz w:val="26"/>
          <w:szCs w:val="26"/>
        </w:rPr>
        <w:t xml:space="preserve"> «Развитие сельского хозяйства</w:t>
      </w:r>
      <w:r w:rsidR="00D41005" w:rsidRPr="008229E5">
        <w:rPr>
          <w:b/>
          <w:sz w:val="26"/>
          <w:szCs w:val="26"/>
        </w:rPr>
        <w:t xml:space="preserve"> </w:t>
      </w:r>
      <w:r w:rsidR="00D41005">
        <w:rPr>
          <w:b/>
          <w:sz w:val="26"/>
          <w:szCs w:val="26"/>
        </w:rPr>
        <w:t>и</w:t>
      </w:r>
      <w:r w:rsidR="00D41005" w:rsidRPr="00CE0024">
        <w:rPr>
          <w:b/>
          <w:sz w:val="26"/>
          <w:szCs w:val="26"/>
        </w:rPr>
        <w:t xml:space="preserve"> рынков сельскохозяйственной продукции в Куйбышевском районе»</w:t>
      </w:r>
      <w:r w:rsidR="00D41005">
        <w:rPr>
          <w:b/>
          <w:sz w:val="26"/>
          <w:szCs w:val="26"/>
        </w:rPr>
        <w:t xml:space="preserve"> и их значениях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7"/>
        <w:gridCol w:w="57"/>
        <w:gridCol w:w="2863"/>
        <w:gridCol w:w="709"/>
        <w:gridCol w:w="851"/>
        <w:gridCol w:w="850"/>
        <w:gridCol w:w="851"/>
        <w:gridCol w:w="992"/>
        <w:gridCol w:w="850"/>
        <w:gridCol w:w="851"/>
        <w:gridCol w:w="822"/>
      </w:tblGrid>
      <w:tr w:rsidR="00EF257C" w:rsidRPr="00A93966" w:rsidTr="00655D60">
        <w:tc>
          <w:tcPr>
            <w:tcW w:w="477" w:type="dxa"/>
            <w:vMerge w:val="restart"/>
            <w:vAlign w:val="center"/>
          </w:tcPr>
          <w:p w:rsidR="00EF257C" w:rsidRPr="00A93966" w:rsidRDefault="00EF257C" w:rsidP="006358B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A93966">
              <w:rPr>
                <w:sz w:val="20"/>
                <w:szCs w:val="20"/>
              </w:rPr>
              <w:t>№ п/п</w:t>
            </w:r>
          </w:p>
        </w:tc>
        <w:tc>
          <w:tcPr>
            <w:tcW w:w="2920" w:type="dxa"/>
            <w:gridSpan w:val="2"/>
            <w:vMerge w:val="restart"/>
            <w:vAlign w:val="center"/>
          </w:tcPr>
          <w:p w:rsidR="00EF257C" w:rsidRPr="003546E2" w:rsidRDefault="00EF257C" w:rsidP="00B53C0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 xml:space="preserve">Наименование индикатора </w:t>
            </w:r>
          </w:p>
        </w:tc>
        <w:tc>
          <w:tcPr>
            <w:tcW w:w="709" w:type="dxa"/>
            <w:vMerge w:val="restart"/>
            <w:vAlign w:val="center"/>
          </w:tcPr>
          <w:p w:rsidR="00EF257C" w:rsidRPr="003546E2" w:rsidRDefault="00EF257C" w:rsidP="006358B2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Ед. изм.</w:t>
            </w:r>
          </w:p>
        </w:tc>
        <w:tc>
          <w:tcPr>
            <w:tcW w:w="6067" w:type="dxa"/>
            <w:gridSpan w:val="7"/>
            <w:vAlign w:val="center"/>
          </w:tcPr>
          <w:p w:rsidR="00EF257C" w:rsidRPr="003546E2" w:rsidRDefault="00EF257C" w:rsidP="006358B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Значение по годам:</w:t>
            </w:r>
          </w:p>
        </w:tc>
      </w:tr>
      <w:tr w:rsidR="00EF257C" w:rsidRPr="00A93966" w:rsidTr="00655D60">
        <w:tc>
          <w:tcPr>
            <w:tcW w:w="477" w:type="dxa"/>
            <w:vMerge/>
            <w:vAlign w:val="center"/>
          </w:tcPr>
          <w:p w:rsidR="00EF257C" w:rsidRPr="00A93966" w:rsidRDefault="00EF257C" w:rsidP="006358B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920" w:type="dxa"/>
            <w:gridSpan w:val="2"/>
            <w:vMerge/>
            <w:vAlign w:val="center"/>
          </w:tcPr>
          <w:p w:rsidR="00EF257C" w:rsidRPr="003546E2" w:rsidRDefault="00EF257C" w:rsidP="006358B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EF257C" w:rsidRPr="003546E2" w:rsidRDefault="00EF257C" w:rsidP="006358B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EF257C" w:rsidRPr="003546E2" w:rsidRDefault="00EF257C" w:rsidP="0045481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 w:rsidRPr="003546E2">
              <w:rPr>
                <w:sz w:val="22"/>
                <w:szCs w:val="22"/>
              </w:rPr>
              <w:t>201</w:t>
            </w:r>
            <w:r w:rsidR="00813ED4" w:rsidRPr="003546E2">
              <w:rPr>
                <w:sz w:val="22"/>
                <w:szCs w:val="22"/>
                <w:lang w:val="en-US"/>
              </w:rPr>
              <w:t>9</w:t>
            </w:r>
          </w:p>
          <w:p w:rsidR="00EF257C" w:rsidRPr="003546E2" w:rsidRDefault="00EF257C" w:rsidP="00360CE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факт</w:t>
            </w:r>
          </w:p>
        </w:tc>
        <w:tc>
          <w:tcPr>
            <w:tcW w:w="850" w:type="dxa"/>
            <w:vMerge w:val="restart"/>
            <w:vAlign w:val="center"/>
          </w:tcPr>
          <w:p w:rsidR="00EF257C" w:rsidRPr="003546E2" w:rsidRDefault="00EF257C" w:rsidP="00360CE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  <w:p w:rsidR="00EF257C" w:rsidRPr="003546E2" w:rsidRDefault="00EF257C" w:rsidP="00360CE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20</w:t>
            </w:r>
            <w:r w:rsidR="00813ED4" w:rsidRPr="003546E2">
              <w:rPr>
                <w:sz w:val="22"/>
                <w:szCs w:val="22"/>
                <w:lang w:val="en-US"/>
              </w:rPr>
              <w:t>20</w:t>
            </w:r>
            <w:r w:rsidRPr="003546E2">
              <w:rPr>
                <w:sz w:val="22"/>
                <w:szCs w:val="22"/>
              </w:rPr>
              <w:t xml:space="preserve"> оценка</w:t>
            </w:r>
          </w:p>
          <w:p w:rsidR="00EF257C" w:rsidRPr="003546E2" w:rsidRDefault="00EF257C" w:rsidP="00360CE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4366" w:type="dxa"/>
            <w:gridSpan w:val="5"/>
            <w:vAlign w:val="center"/>
          </w:tcPr>
          <w:p w:rsidR="00EF257C" w:rsidRPr="003546E2" w:rsidRDefault="00EF257C" w:rsidP="006358B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lastRenderedPageBreak/>
              <w:t>реализации государственной программы</w:t>
            </w:r>
          </w:p>
        </w:tc>
      </w:tr>
      <w:tr w:rsidR="00813ED4" w:rsidRPr="00A93966" w:rsidTr="00A9120C">
        <w:tc>
          <w:tcPr>
            <w:tcW w:w="477" w:type="dxa"/>
            <w:vMerge/>
            <w:vAlign w:val="center"/>
          </w:tcPr>
          <w:p w:rsidR="00813ED4" w:rsidRPr="00A93966" w:rsidRDefault="00813ED4" w:rsidP="006358B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920" w:type="dxa"/>
            <w:gridSpan w:val="2"/>
            <w:vMerge/>
            <w:vAlign w:val="center"/>
          </w:tcPr>
          <w:p w:rsidR="00813ED4" w:rsidRPr="003546E2" w:rsidRDefault="00813ED4" w:rsidP="006358B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813ED4" w:rsidRPr="003546E2" w:rsidRDefault="00813ED4" w:rsidP="006358B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813ED4" w:rsidRPr="003546E2" w:rsidRDefault="00813ED4" w:rsidP="006358B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813ED4" w:rsidRPr="003546E2" w:rsidRDefault="00813ED4" w:rsidP="006358B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13ED4" w:rsidRPr="003546E2" w:rsidRDefault="00813ED4" w:rsidP="00813ED4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20</w:t>
            </w:r>
            <w:r w:rsidRPr="003546E2">
              <w:rPr>
                <w:sz w:val="22"/>
                <w:szCs w:val="22"/>
                <w:lang w:val="en-US"/>
              </w:rPr>
              <w:t>21</w:t>
            </w:r>
            <w:r w:rsidRPr="003546E2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813ED4" w:rsidRPr="003546E2" w:rsidRDefault="00813ED4" w:rsidP="00813ED4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 w:rsidRPr="003546E2">
              <w:rPr>
                <w:sz w:val="22"/>
                <w:szCs w:val="22"/>
              </w:rPr>
              <w:t>20</w:t>
            </w:r>
            <w:r w:rsidRPr="003546E2">
              <w:rPr>
                <w:sz w:val="22"/>
                <w:szCs w:val="22"/>
                <w:lang w:val="en-US"/>
              </w:rPr>
              <w:t>22</w:t>
            </w:r>
          </w:p>
        </w:tc>
        <w:tc>
          <w:tcPr>
            <w:tcW w:w="850" w:type="dxa"/>
            <w:vAlign w:val="center"/>
          </w:tcPr>
          <w:p w:rsidR="00813ED4" w:rsidRPr="003546E2" w:rsidRDefault="00813ED4" w:rsidP="00813ED4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 w:rsidRPr="003546E2">
              <w:rPr>
                <w:sz w:val="22"/>
                <w:szCs w:val="22"/>
              </w:rPr>
              <w:t>20</w:t>
            </w:r>
            <w:r w:rsidRPr="003546E2">
              <w:rPr>
                <w:sz w:val="22"/>
                <w:szCs w:val="22"/>
                <w:lang w:val="en-US"/>
              </w:rPr>
              <w:t>23</w:t>
            </w:r>
          </w:p>
        </w:tc>
        <w:tc>
          <w:tcPr>
            <w:tcW w:w="851" w:type="dxa"/>
            <w:vAlign w:val="center"/>
          </w:tcPr>
          <w:p w:rsidR="00813ED4" w:rsidRPr="003546E2" w:rsidRDefault="00813ED4" w:rsidP="00813ED4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 w:rsidRPr="003546E2">
              <w:rPr>
                <w:sz w:val="22"/>
                <w:szCs w:val="22"/>
              </w:rPr>
              <w:t>20</w:t>
            </w:r>
            <w:r w:rsidRPr="003546E2">
              <w:rPr>
                <w:sz w:val="22"/>
                <w:szCs w:val="22"/>
                <w:lang w:val="en-US"/>
              </w:rPr>
              <w:t>24</w:t>
            </w:r>
          </w:p>
        </w:tc>
        <w:tc>
          <w:tcPr>
            <w:tcW w:w="822" w:type="dxa"/>
            <w:vAlign w:val="center"/>
          </w:tcPr>
          <w:p w:rsidR="00813ED4" w:rsidRPr="003546E2" w:rsidRDefault="00813ED4" w:rsidP="006358B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20</w:t>
            </w:r>
            <w:r w:rsidRPr="003546E2">
              <w:rPr>
                <w:sz w:val="22"/>
                <w:szCs w:val="22"/>
                <w:lang w:val="en-US"/>
              </w:rPr>
              <w:t>25</w:t>
            </w:r>
          </w:p>
        </w:tc>
      </w:tr>
      <w:tr w:rsidR="00EF257C" w:rsidRPr="00A93966" w:rsidTr="008F7058">
        <w:tc>
          <w:tcPr>
            <w:tcW w:w="10173" w:type="dxa"/>
            <w:gridSpan w:val="11"/>
          </w:tcPr>
          <w:p w:rsidR="00EF257C" w:rsidRPr="003546E2" w:rsidRDefault="00EC3882" w:rsidP="001B28B0">
            <w:pPr>
              <w:ind w:left="-142" w:hanging="142"/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«Развитие сельского хозяйства и рынков сельскохозяйственной проду</w:t>
            </w:r>
            <w:r w:rsidR="001B28B0" w:rsidRPr="003546E2">
              <w:rPr>
                <w:sz w:val="22"/>
                <w:szCs w:val="22"/>
              </w:rPr>
              <w:t xml:space="preserve">кции в Куйбышевском районе </w:t>
            </w:r>
            <w:r w:rsidRPr="003546E2">
              <w:rPr>
                <w:sz w:val="22"/>
                <w:szCs w:val="22"/>
              </w:rPr>
              <w:t xml:space="preserve"> </w:t>
            </w:r>
          </w:p>
        </w:tc>
      </w:tr>
      <w:tr w:rsidR="00813ED4" w:rsidRPr="00C2428A" w:rsidTr="004E03F2">
        <w:trPr>
          <w:trHeight w:val="1380"/>
        </w:trPr>
        <w:tc>
          <w:tcPr>
            <w:tcW w:w="534" w:type="dxa"/>
            <w:gridSpan w:val="2"/>
            <w:vMerge w:val="restart"/>
            <w:vAlign w:val="center"/>
          </w:tcPr>
          <w:p w:rsidR="00813ED4" w:rsidRPr="003546E2" w:rsidRDefault="006B6822" w:rsidP="00FA7BF6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1</w:t>
            </w:r>
          </w:p>
        </w:tc>
        <w:tc>
          <w:tcPr>
            <w:tcW w:w="2863" w:type="dxa"/>
            <w:vAlign w:val="bottom"/>
          </w:tcPr>
          <w:p w:rsidR="00813ED4" w:rsidRPr="003546E2" w:rsidRDefault="00813ED4" w:rsidP="00FA7BF6">
            <w:pPr>
              <w:ind w:hanging="1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Производство продукции растениеводства в хозяйствах всех категорий</w:t>
            </w:r>
          </w:p>
          <w:p w:rsidR="00813ED4" w:rsidRPr="003546E2" w:rsidRDefault="00813ED4" w:rsidP="00FA7BF6">
            <w:pPr>
              <w:ind w:hanging="1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 xml:space="preserve"> в т.ч. </w:t>
            </w:r>
            <w:r w:rsidRPr="003546E2">
              <w:rPr>
                <w:b/>
                <w:sz w:val="22"/>
                <w:szCs w:val="22"/>
              </w:rPr>
              <w:t>зерновых и зернобобовых</w:t>
            </w:r>
            <w:r w:rsidRPr="003546E2">
              <w:rPr>
                <w:sz w:val="22"/>
                <w:szCs w:val="22"/>
              </w:rPr>
              <w:t xml:space="preserve"> всего</w:t>
            </w:r>
          </w:p>
          <w:p w:rsidR="00813ED4" w:rsidRPr="003546E2" w:rsidRDefault="00813ED4" w:rsidP="00FA7BF6">
            <w:pPr>
              <w:ind w:hanging="1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 xml:space="preserve">из них  </w:t>
            </w:r>
          </w:p>
        </w:tc>
        <w:tc>
          <w:tcPr>
            <w:tcW w:w="709" w:type="dxa"/>
            <w:vAlign w:val="bottom"/>
          </w:tcPr>
          <w:p w:rsidR="00813ED4" w:rsidRPr="003546E2" w:rsidRDefault="00813ED4" w:rsidP="00FA7BF6">
            <w:pPr>
              <w:jc w:val="center"/>
              <w:rPr>
                <w:sz w:val="22"/>
                <w:szCs w:val="22"/>
              </w:rPr>
            </w:pPr>
          </w:p>
          <w:p w:rsidR="00813ED4" w:rsidRPr="003546E2" w:rsidRDefault="00813ED4" w:rsidP="00FA7BF6">
            <w:pPr>
              <w:jc w:val="center"/>
              <w:rPr>
                <w:sz w:val="22"/>
                <w:szCs w:val="22"/>
              </w:rPr>
            </w:pPr>
          </w:p>
          <w:p w:rsidR="00813ED4" w:rsidRPr="003546E2" w:rsidRDefault="00813ED4" w:rsidP="00FA7BF6">
            <w:pPr>
              <w:jc w:val="center"/>
              <w:rPr>
                <w:sz w:val="22"/>
                <w:szCs w:val="22"/>
              </w:rPr>
            </w:pPr>
          </w:p>
          <w:p w:rsidR="00813ED4" w:rsidRPr="003546E2" w:rsidRDefault="00813ED4" w:rsidP="00FA7BF6">
            <w:pPr>
              <w:jc w:val="center"/>
              <w:rPr>
                <w:sz w:val="22"/>
                <w:szCs w:val="22"/>
              </w:rPr>
            </w:pPr>
          </w:p>
          <w:p w:rsidR="00813ED4" w:rsidRPr="003546E2" w:rsidRDefault="00813ED4" w:rsidP="00FA7BF6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тонн</w:t>
            </w:r>
          </w:p>
        </w:tc>
        <w:tc>
          <w:tcPr>
            <w:tcW w:w="851" w:type="dxa"/>
            <w:vAlign w:val="bottom"/>
          </w:tcPr>
          <w:p w:rsidR="00813ED4" w:rsidRPr="003546E2" w:rsidRDefault="00AF71BA" w:rsidP="00D6316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2819</w:t>
            </w:r>
          </w:p>
        </w:tc>
        <w:tc>
          <w:tcPr>
            <w:tcW w:w="850" w:type="dxa"/>
            <w:vAlign w:val="bottom"/>
          </w:tcPr>
          <w:p w:rsidR="00813ED4" w:rsidRPr="003546E2" w:rsidRDefault="00655D60" w:rsidP="00D6316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3000</w:t>
            </w:r>
          </w:p>
        </w:tc>
        <w:tc>
          <w:tcPr>
            <w:tcW w:w="851" w:type="dxa"/>
            <w:vAlign w:val="bottom"/>
          </w:tcPr>
          <w:p w:rsidR="00813ED4" w:rsidRPr="003546E2" w:rsidRDefault="00655D60" w:rsidP="00D6316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3058</w:t>
            </w:r>
          </w:p>
        </w:tc>
        <w:tc>
          <w:tcPr>
            <w:tcW w:w="992" w:type="dxa"/>
            <w:vAlign w:val="bottom"/>
          </w:tcPr>
          <w:p w:rsidR="00813ED4" w:rsidRPr="003546E2" w:rsidRDefault="00655D60" w:rsidP="00D6316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3125</w:t>
            </w:r>
          </w:p>
        </w:tc>
        <w:tc>
          <w:tcPr>
            <w:tcW w:w="850" w:type="dxa"/>
            <w:vAlign w:val="bottom"/>
          </w:tcPr>
          <w:p w:rsidR="00813ED4" w:rsidRPr="003546E2" w:rsidRDefault="00655D60" w:rsidP="00D6316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3184</w:t>
            </w:r>
          </w:p>
        </w:tc>
        <w:tc>
          <w:tcPr>
            <w:tcW w:w="851" w:type="dxa"/>
            <w:vAlign w:val="bottom"/>
          </w:tcPr>
          <w:p w:rsidR="00813ED4" w:rsidRPr="003546E2" w:rsidRDefault="00A9120C" w:rsidP="00D6316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3205</w:t>
            </w:r>
          </w:p>
        </w:tc>
        <w:tc>
          <w:tcPr>
            <w:tcW w:w="822" w:type="dxa"/>
            <w:vAlign w:val="bottom"/>
          </w:tcPr>
          <w:p w:rsidR="00813ED4" w:rsidRPr="003546E2" w:rsidRDefault="00A9120C" w:rsidP="00D6316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3253</w:t>
            </w:r>
          </w:p>
        </w:tc>
      </w:tr>
      <w:tr w:rsidR="00813ED4" w:rsidRPr="00C2428A" w:rsidTr="004E03F2">
        <w:trPr>
          <w:trHeight w:val="225"/>
        </w:trPr>
        <w:tc>
          <w:tcPr>
            <w:tcW w:w="534" w:type="dxa"/>
            <w:gridSpan w:val="2"/>
            <w:vMerge/>
            <w:vAlign w:val="center"/>
          </w:tcPr>
          <w:p w:rsidR="00813ED4" w:rsidRPr="003546E2" w:rsidRDefault="00813ED4" w:rsidP="00FA7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63" w:type="dxa"/>
            <w:vAlign w:val="bottom"/>
          </w:tcPr>
          <w:p w:rsidR="00813ED4" w:rsidRPr="003546E2" w:rsidRDefault="00813ED4" w:rsidP="00FA7BF6">
            <w:pPr>
              <w:ind w:hanging="1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 xml:space="preserve">       хозяйства населения</w:t>
            </w:r>
          </w:p>
        </w:tc>
        <w:tc>
          <w:tcPr>
            <w:tcW w:w="709" w:type="dxa"/>
            <w:vAlign w:val="bottom"/>
          </w:tcPr>
          <w:p w:rsidR="00813ED4" w:rsidRPr="003546E2" w:rsidRDefault="00813ED4" w:rsidP="00FA7BF6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тонн</w:t>
            </w:r>
          </w:p>
        </w:tc>
        <w:tc>
          <w:tcPr>
            <w:tcW w:w="851" w:type="dxa"/>
            <w:vAlign w:val="bottom"/>
          </w:tcPr>
          <w:p w:rsidR="00813ED4" w:rsidRPr="003546E2" w:rsidRDefault="004E03F2" w:rsidP="00D6316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228</w:t>
            </w:r>
          </w:p>
        </w:tc>
        <w:tc>
          <w:tcPr>
            <w:tcW w:w="850" w:type="dxa"/>
            <w:vAlign w:val="bottom"/>
          </w:tcPr>
          <w:p w:rsidR="00813ED4" w:rsidRPr="003546E2" w:rsidRDefault="004E03F2" w:rsidP="00D6316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146</w:t>
            </w:r>
          </w:p>
        </w:tc>
        <w:tc>
          <w:tcPr>
            <w:tcW w:w="851" w:type="dxa"/>
            <w:vAlign w:val="bottom"/>
          </w:tcPr>
          <w:p w:rsidR="00813ED4" w:rsidRPr="003546E2" w:rsidRDefault="004E03F2" w:rsidP="00D6316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148</w:t>
            </w:r>
          </w:p>
        </w:tc>
        <w:tc>
          <w:tcPr>
            <w:tcW w:w="992" w:type="dxa"/>
            <w:vAlign w:val="bottom"/>
          </w:tcPr>
          <w:p w:rsidR="00813ED4" w:rsidRPr="003546E2" w:rsidRDefault="004E03F2" w:rsidP="00D6316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151</w:t>
            </w:r>
          </w:p>
        </w:tc>
        <w:tc>
          <w:tcPr>
            <w:tcW w:w="850" w:type="dxa"/>
            <w:vAlign w:val="bottom"/>
          </w:tcPr>
          <w:p w:rsidR="00813ED4" w:rsidRPr="003546E2" w:rsidRDefault="004E03F2" w:rsidP="00D6316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154</w:t>
            </w:r>
          </w:p>
        </w:tc>
        <w:tc>
          <w:tcPr>
            <w:tcW w:w="851" w:type="dxa"/>
            <w:vAlign w:val="bottom"/>
          </w:tcPr>
          <w:p w:rsidR="00813ED4" w:rsidRPr="003546E2" w:rsidRDefault="004E03F2" w:rsidP="00D6316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157</w:t>
            </w:r>
          </w:p>
        </w:tc>
        <w:tc>
          <w:tcPr>
            <w:tcW w:w="822" w:type="dxa"/>
            <w:vAlign w:val="bottom"/>
          </w:tcPr>
          <w:p w:rsidR="00813ED4" w:rsidRPr="003546E2" w:rsidRDefault="004E03F2" w:rsidP="00D6316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160</w:t>
            </w:r>
          </w:p>
        </w:tc>
      </w:tr>
      <w:tr w:rsidR="00813ED4" w:rsidRPr="00C2428A" w:rsidTr="004E03F2">
        <w:trPr>
          <w:trHeight w:val="225"/>
        </w:trPr>
        <w:tc>
          <w:tcPr>
            <w:tcW w:w="534" w:type="dxa"/>
            <w:gridSpan w:val="2"/>
            <w:vMerge/>
            <w:vAlign w:val="center"/>
          </w:tcPr>
          <w:p w:rsidR="00813ED4" w:rsidRPr="003546E2" w:rsidRDefault="00813ED4" w:rsidP="00FA7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63" w:type="dxa"/>
            <w:vAlign w:val="bottom"/>
          </w:tcPr>
          <w:p w:rsidR="00813ED4" w:rsidRPr="003546E2" w:rsidRDefault="00813ED4" w:rsidP="00FA7BF6">
            <w:pPr>
              <w:ind w:hanging="1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 xml:space="preserve">       крестьянские (фермерские) хозяйства</w:t>
            </w:r>
          </w:p>
        </w:tc>
        <w:tc>
          <w:tcPr>
            <w:tcW w:w="709" w:type="dxa"/>
            <w:vAlign w:val="bottom"/>
          </w:tcPr>
          <w:p w:rsidR="00813ED4" w:rsidRPr="003546E2" w:rsidRDefault="00813ED4" w:rsidP="00FA7BF6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тонн</w:t>
            </w:r>
          </w:p>
        </w:tc>
        <w:tc>
          <w:tcPr>
            <w:tcW w:w="851" w:type="dxa"/>
            <w:vAlign w:val="bottom"/>
          </w:tcPr>
          <w:p w:rsidR="00813ED4" w:rsidRPr="003546E2" w:rsidRDefault="004E03F2" w:rsidP="00D6316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859</w:t>
            </w:r>
          </w:p>
        </w:tc>
        <w:tc>
          <w:tcPr>
            <w:tcW w:w="850" w:type="dxa"/>
            <w:vAlign w:val="bottom"/>
          </w:tcPr>
          <w:p w:rsidR="00813ED4" w:rsidRPr="003546E2" w:rsidRDefault="004E03F2" w:rsidP="00D6316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700</w:t>
            </w:r>
          </w:p>
        </w:tc>
        <w:tc>
          <w:tcPr>
            <w:tcW w:w="851" w:type="dxa"/>
            <w:vAlign w:val="bottom"/>
          </w:tcPr>
          <w:p w:rsidR="00813ED4" w:rsidRPr="003546E2" w:rsidRDefault="004E03F2" w:rsidP="00D6316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715</w:t>
            </w:r>
          </w:p>
        </w:tc>
        <w:tc>
          <w:tcPr>
            <w:tcW w:w="992" w:type="dxa"/>
            <w:vAlign w:val="bottom"/>
          </w:tcPr>
          <w:p w:rsidR="00813ED4" w:rsidRPr="003546E2" w:rsidRDefault="004E03F2" w:rsidP="00D6316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729</w:t>
            </w:r>
          </w:p>
        </w:tc>
        <w:tc>
          <w:tcPr>
            <w:tcW w:w="850" w:type="dxa"/>
            <w:vAlign w:val="bottom"/>
          </w:tcPr>
          <w:p w:rsidR="00813ED4" w:rsidRPr="003546E2" w:rsidRDefault="004E03F2" w:rsidP="00D6316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740</w:t>
            </w:r>
          </w:p>
        </w:tc>
        <w:tc>
          <w:tcPr>
            <w:tcW w:w="851" w:type="dxa"/>
            <w:vAlign w:val="bottom"/>
          </w:tcPr>
          <w:p w:rsidR="00813ED4" w:rsidRPr="003546E2" w:rsidRDefault="004E03F2" w:rsidP="00D6316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750</w:t>
            </w:r>
          </w:p>
        </w:tc>
        <w:tc>
          <w:tcPr>
            <w:tcW w:w="822" w:type="dxa"/>
            <w:vAlign w:val="bottom"/>
          </w:tcPr>
          <w:p w:rsidR="00813ED4" w:rsidRPr="003546E2" w:rsidRDefault="004E03F2" w:rsidP="00D6316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760</w:t>
            </w:r>
          </w:p>
        </w:tc>
      </w:tr>
      <w:tr w:rsidR="00813ED4" w:rsidRPr="00C2428A" w:rsidTr="004E03F2">
        <w:tc>
          <w:tcPr>
            <w:tcW w:w="534" w:type="dxa"/>
            <w:gridSpan w:val="2"/>
            <w:vMerge/>
            <w:vAlign w:val="center"/>
          </w:tcPr>
          <w:p w:rsidR="00813ED4" w:rsidRPr="003546E2" w:rsidRDefault="00813ED4" w:rsidP="00FA7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813ED4" w:rsidP="00C71429">
            <w:pPr>
              <w:ind w:hanging="1"/>
              <w:rPr>
                <w:sz w:val="22"/>
                <w:szCs w:val="22"/>
              </w:rPr>
            </w:pPr>
            <w:r w:rsidRPr="003546E2">
              <w:rPr>
                <w:b/>
                <w:sz w:val="22"/>
                <w:szCs w:val="22"/>
              </w:rPr>
              <w:t xml:space="preserve"> картофеля</w:t>
            </w:r>
            <w:r w:rsidRPr="003546E2">
              <w:rPr>
                <w:sz w:val="22"/>
                <w:szCs w:val="22"/>
              </w:rPr>
              <w:t xml:space="preserve">    всего</w:t>
            </w:r>
          </w:p>
          <w:p w:rsidR="00813ED4" w:rsidRPr="003546E2" w:rsidRDefault="00813ED4" w:rsidP="00C71429">
            <w:pPr>
              <w:ind w:hanging="1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 xml:space="preserve"> из них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813ED4" w:rsidP="00FA7BF6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тонн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655D60" w:rsidP="00D6316F">
            <w:pPr>
              <w:jc w:val="center"/>
              <w:rPr>
                <w:color w:val="000000"/>
                <w:sz w:val="22"/>
                <w:szCs w:val="22"/>
              </w:rPr>
            </w:pPr>
            <w:r w:rsidRPr="003546E2">
              <w:rPr>
                <w:color w:val="000000"/>
                <w:sz w:val="22"/>
                <w:szCs w:val="22"/>
              </w:rPr>
              <w:t>1929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D004E8" w:rsidP="00D6316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D004E8" w:rsidP="00D6316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D004E8" w:rsidP="00D6316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D004E8" w:rsidP="00D6316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D004E8" w:rsidP="00D6316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D004E8" w:rsidP="00D6316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1900</w:t>
            </w:r>
          </w:p>
        </w:tc>
      </w:tr>
      <w:tr w:rsidR="00813ED4" w:rsidRPr="00C2428A" w:rsidTr="004E03F2">
        <w:tc>
          <w:tcPr>
            <w:tcW w:w="534" w:type="dxa"/>
            <w:gridSpan w:val="2"/>
            <w:vMerge/>
            <w:vAlign w:val="center"/>
          </w:tcPr>
          <w:p w:rsidR="00813ED4" w:rsidRPr="003546E2" w:rsidRDefault="00813ED4" w:rsidP="00FA7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813ED4" w:rsidP="00CC0F2D">
            <w:pPr>
              <w:ind w:hanging="1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 xml:space="preserve">       хозяйства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813ED4" w:rsidP="00CC0F2D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тонн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4E03F2" w:rsidP="00D6316F">
            <w:pPr>
              <w:jc w:val="center"/>
              <w:rPr>
                <w:color w:val="000000"/>
                <w:sz w:val="22"/>
                <w:szCs w:val="22"/>
              </w:rPr>
            </w:pPr>
            <w:r w:rsidRPr="003546E2">
              <w:rPr>
                <w:color w:val="000000"/>
                <w:sz w:val="22"/>
                <w:szCs w:val="22"/>
              </w:rPr>
              <w:t>1924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D004E8" w:rsidP="00D6316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D004E8" w:rsidP="00D6316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D004E8" w:rsidP="00D6316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D004E8" w:rsidP="00D6316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D004E8" w:rsidP="00D6316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D004E8" w:rsidP="00D6316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1900</w:t>
            </w:r>
          </w:p>
        </w:tc>
      </w:tr>
      <w:tr w:rsidR="00813ED4" w:rsidRPr="00C2428A" w:rsidTr="004E03F2">
        <w:tc>
          <w:tcPr>
            <w:tcW w:w="53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13ED4" w:rsidRPr="003546E2" w:rsidRDefault="00813ED4" w:rsidP="00FA7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813ED4" w:rsidP="00CC0F2D">
            <w:pPr>
              <w:ind w:hanging="1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 xml:space="preserve">       крестьянские (фермерские)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813ED4" w:rsidP="00CC0F2D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тонн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6B6822" w:rsidP="00D6316F">
            <w:pPr>
              <w:jc w:val="center"/>
              <w:rPr>
                <w:color w:val="000000"/>
                <w:sz w:val="22"/>
                <w:szCs w:val="22"/>
              </w:rPr>
            </w:pPr>
            <w:r w:rsidRPr="003546E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6B6822" w:rsidP="00D6316F">
            <w:pPr>
              <w:jc w:val="center"/>
              <w:rPr>
                <w:color w:val="000000"/>
                <w:sz w:val="22"/>
                <w:szCs w:val="22"/>
              </w:rPr>
            </w:pPr>
            <w:r w:rsidRPr="003546E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6B6822" w:rsidP="00D6316F">
            <w:pPr>
              <w:jc w:val="center"/>
              <w:rPr>
                <w:color w:val="000000"/>
                <w:sz w:val="22"/>
                <w:szCs w:val="22"/>
              </w:rPr>
            </w:pPr>
            <w:r w:rsidRPr="003546E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6B6822" w:rsidP="00D6316F">
            <w:pPr>
              <w:jc w:val="center"/>
              <w:rPr>
                <w:color w:val="000000"/>
                <w:sz w:val="22"/>
                <w:szCs w:val="22"/>
              </w:rPr>
            </w:pPr>
            <w:r w:rsidRPr="003546E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6B6822" w:rsidP="00D6316F">
            <w:pPr>
              <w:jc w:val="center"/>
              <w:rPr>
                <w:color w:val="000000"/>
                <w:sz w:val="22"/>
                <w:szCs w:val="22"/>
              </w:rPr>
            </w:pPr>
            <w:r w:rsidRPr="003546E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6B6822" w:rsidP="00D6316F">
            <w:pPr>
              <w:jc w:val="center"/>
              <w:rPr>
                <w:color w:val="000000"/>
                <w:sz w:val="22"/>
                <w:szCs w:val="22"/>
              </w:rPr>
            </w:pPr>
            <w:r w:rsidRPr="003546E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6B6822" w:rsidP="00D6316F">
            <w:pPr>
              <w:jc w:val="center"/>
              <w:rPr>
                <w:color w:val="000000"/>
                <w:sz w:val="22"/>
                <w:szCs w:val="22"/>
              </w:rPr>
            </w:pPr>
            <w:r w:rsidRPr="003546E2">
              <w:rPr>
                <w:color w:val="000000"/>
                <w:sz w:val="22"/>
                <w:szCs w:val="22"/>
              </w:rPr>
              <w:t>-</w:t>
            </w:r>
          </w:p>
        </w:tc>
      </w:tr>
      <w:tr w:rsidR="00813ED4" w:rsidRPr="00C2428A" w:rsidTr="004E03F2">
        <w:tc>
          <w:tcPr>
            <w:tcW w:w="5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3ED4" w:rsidRPr="003546E2" w:rsidRDefault="006B6822" w:rsidP="00FA7BF6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2</w:t>
            </w:r>
          </w:p>
          <w:p w:rsidR="00813ED4" w:rsidRPr="003546E2" w:rsidRDefault="00813ED4" w:rsidP="00FA7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813ED4" w:rsidP="00F627DC">
            <w:pPr>
              <w:ind w:hanging="1"/>
              <w:rPr>
                <w:sz w:val="22"/>
                <w:szCs w:val="22"/>
              </w:rPr>
            </w:pPr>
            <w:r w:rsidRPr="003546E2">
              <w:rPr>
                <w:b/>
                <w:sz w:val="22"/>
                <w:szCs w:val="22"/>
              </w:rPr>
              <w:t>Производство скота и птицы</w:t>
            </w:r>
            <w:r w:rsidRPr="003546E2">
              <w:rPr>
                <w:sz w:val="22"/>
                <w:szCs w:val="22"/>
              </w:rPr>
              <w:t xml:space="preserve"> на убой в хозяйствах всех категорий в (живом весе)    всего</w:t>
            </w:r>
          </w:p>
          <w:p w:rsidR="00813ED4" w:rsidRPr="003546E2" w:rsidRDefault="00813ED4" w:rsidP="00F627DC">
            <w:pPr>
              <w:ind w:hanging="1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из них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813ED4" w:rsidP="00FA7BF6">
            <w:pPr>
              <w:jc w:val="center"/>
              <w:rPr>
                <w:sz w:val="22"/>
                <w:szCs w:val="22"/>
              </w:rPr>
            </w:pPr>
          </w:p>
          <w:p w:rsidR="00813ED4" w:rsidRPr="003546E2" w:rsidRDefault="00813ED4" w:rsidP="00FA7BF6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тонн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655D60" w:rsidP="00D6316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1143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215AE7" w:rsidP="00D631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215AE7" w:rsidP="00D631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215AE7" w:rsidP="00D631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215AE7" w:rsidP="00D631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215AE7" w:rsidP="00D631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215AE7" w:rsidP="00D631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753</w:t>
            </w:r>
          </w:p>
        </w:tc>
      </w:tr>
      <w:tr w:rsidR="00813ED4" w:rsidRPr="00C2428A" w:rsidTr="004E03F2">
        <w:tc>
          <w:tcPr>
            <w:tcW w:w="5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ED4" w:rsidRPr="003546E2" w:rsidRDefault="00813ED4" w:rsidP="00FA7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813ED4" w:rsidP="00CC0F2D">
            <w:pPr>
              <w:ind w:hanging="1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 xml:space="preserve">       хозяйства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813ED4" w:rsidP="00FA7BF6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тонн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4E03F2" w:rsidP="00D6316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144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215AE7" w:rsidP="00D631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4E03F2" w:rsidP="00D6316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184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4E03F2" w:rsidP="00D6316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187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4E03F2" w:rsidP="00D6316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191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4E03F2" w:rsidP="00D6316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195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4E03F2" w:rsidP="00D6316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200</w:t>
            </w:r>
          </w:p>
        </w:tc>
      </w:tr>
      <w:tr w:rsidR="00813ED4" w:rsidRPr="00C2428A" w:rsidTr="004E03F2">
        <w:tc>
          <w:tcPr>
            <w:tcW w:w="5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ED4" w:rsidRPr="003546E2" w:rsidRDefault="00813ED4" w:rsidP="00FA7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813ED4" w:rsidP="00CC0F2D">
            <w:pPr>
              <w:ind w:hanging="1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 xml:space="preserve">       крестьянские (фермерские)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813ED4" w:rsidP="00FA7BF6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тонн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4E03F2" w:rsidP="00D6316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4E03F2" w:rsidP="00D6316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4E03F2" w:rsidP="00D6316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4E03F2" w:rsidP="00D6316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4E03F2" w:rsidP="00D6316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4E03F2" w:rsidP="00D6316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43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4E03F2" w:rsidP="00D6316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43</w:t>
            </w:r>
          </w:p>
        </w:tc>
      </w:tr>
      <w:tr w:rsidR="00813ED4" w:rsidRPr="00C2428A" w:rsidTr="004E03F2">
        <w:tc>
          <w:tcPr>
            <w:tcW w:w="5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3ED4" w:rsidRPr="003546E2" w:rsidRDefault="006B6822" w:rsidP="00FA7BF6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3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813ED4" w:rsidP="00FA7BF6">
            <w:pPr>
              <w:rPr>
                <w:sz w:val="22"/>
                <w:szCs w:val="22"/>
              </w:rPr>
            </w:pPr>
            <w:r w:rsidRPr="003546E2">
              <w:rPr>
                <w:b/>
                <w:sz w:val="22"/>
                <w:szCs w:val="22"/>
              </w:rPr>
              <w:t>Производство молока</w:t>
            </w:r>
            <w:r w:rsidRPr="003546E2">
              <w:rPr>
                <w:sz w:val="22"/>
                <w:szCs w:val="22"/>
              </w:rPr>
              <w:t xml:space="preserve"> в хозяйствах всех категорий всего </w:t>
            </w:r>
          </w:p>
          <w:p w:rsidR="00813ED4" w:rsidRPr="003546E2" w:rsidRDefault="00813ED4" w:rsidP="00FA7BF6">
            <w:pPr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из них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813ED4" w:rsidP="00FA7BF6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тонн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655D60" w:rsidP="00D6316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4531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215AE7" w:rsidP="00D631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655D60" w:rsidP="00D6316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13835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A9120C" w:rsidP="00D6316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14145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A9120C" w:rsidP="00D6316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14400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A9120C" w:rsidP="00D6316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14700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A9120C" w:rsidP="00D6316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15000</w:t>
            </w:r>
          </w:p>
        </w:tc>
      </w:tr>
      <w:tr w:rsidR="00813ED4" w:rsidRPr="00C2428A" w:rsidTr="004E03F2">
        <w:tc>
          <w:tcPr>
            <w:tcW w:w="5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3ED4" w:rsidRPr="003546E2" w:rsidRDefault="00813ED4" w:rsidP="00FA7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813ED4" w:rsidP="00CC0F2D">
            <w:pPr>
              <w:ind w:hanging="1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 xml:space="preserve">       хозяйства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813ED4" w:rsidP="00FA7BF6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тонн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4E03F2" w:rsidP="00D6316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229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4E03F2" w:rsidP="00D6316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4E03F2" w:rsidP="00D6316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275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4E03F2" w:rsidP="00D6316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285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4E03F2" w:rsidP="00D6316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4E03F2" w:rsidP="00D6316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300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4E03F2" w:rsidP="00D6316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305</w:t>
            </w:r>
          </w:p>
        </w:tc>
      </w:tr>
      <w:tr w:rsidR="00813ED4" w:rsidRPr="00C2428A" w:rsidTr="004E03F2">
        <w:tc>
          <w:tcPr>
            <w:tcW w:w="5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ED4" w:rsidRPr="003546E2" w:rsidRDefault="00813ED4" w:rsidP="00FA7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813ED4" w:rsidP="00CC0F2D">
            <w:pPr>
              <w:ind w:hanging="1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 xml:space="preserve">       крестьянские (фермерские)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813ED4" w:rsidP="00FA7BF6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тонн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4E03F2" w:rsidP="00D6316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567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215AE7" w:rsidP="00D631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2A0421" w:rsidP="002A0421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2A0421" w:rsidP="00D6316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2A0421" w:rsidP="002A0421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2A0421" w:rsidP="00D6316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400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2A0421" w:rsidP="00D6316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400</w:t>
            </w:r>
          </w:p>
        </w:tc>
      </w:tr>
      <w:tr w:rsidR="00813ED4" w:rsidRPr="00C2428A" w:rsidTr="004E03F2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ED4" w:rsidRPr="003546E2" w:rsidRDefault="006B6822" w:rsidP="00FA7BF6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4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813ED4" w:rsidP="00FA7BF6">
            <w:pPr>
              <w:ind w:hanging="1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Вовлечение в сельскохозяйственный оборот неиспользуемых сельскохозяйственных угодий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813ED4" w:rsidP="00FA7BF6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CE00D5" w:rsidP="00FA7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AF71BA" w:rsidP="00FA7BF6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481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CE00D5" w:rsidP="00FA7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F71BA" w:rsidRPr="003546E2">
              <w:rPr>
                <w:sz w:val="22"/>
                <w:szCs w:val="22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AF71BA" w:rsidP="00FA7BF6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CE00D5" w:rsidP="00FA7B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AF71BA" w:rsidRPr="003546E2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CE00D5" w:rsidP="00CE00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  <w:r w:rsidR="00AF71BA" w:rsidRPr="003546E2">
              <w:rPr>
                <w:sz w:val="22"/>
                <w:szCs w:val="22"/>
              </w:rPr>
              <w:t>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ED4" w:rsidRPr="003546E2" w:rsidRDefault="00CE00D5" w:rsidP="00CE00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  <w:r w:rsidR="00AF71BA" w:rsidRPr="003546E2">
              <w:rPr>
                <w:sz w:val="22"/>
                <w:szCs w:val="22"/>
              </w:rPr>
              <w:t>0</w:t>
            </w:r>
          </w:p>
        </w:tc>
      </w:tr>
    </w:tbl>
    <w:p w:rsidR="00EF257C" w:rsidRPr="00A93966" w:rsidRDefault="00EF257C" w:rsidP="00B65C38">
      <w:pPr>
        <w:pStyle w:val="a9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</w:p>
    <w:p w:rsidR="00EF257C" w:rsidRDefault="00EF257C" w:rsidP="00FA7BF6">
      <w:pPr>
        <w:pStyle w:val="a9"/>
        <w:numPr>
          <w:ilvl w:val="1"/>
          <w:numId w:val="10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b/>
          <w:sz w:val="26"/>
          <w:szCs w:val="26"/>
        </w:rPr>
      </w:pPr>
      <w:r w:rsidRPr="004944CE">
        <w:rPr>
          <w:b/>
          <w:sz w:val="26"/>
          <w:szCs w:val="26"/>
        </w:rPr>
        <w:t>Конечные ре</w:t>
      </w:r>
      <w:r>
        <w:rPr>
          <w:b/>
          <w:sz w:val="26"/>
          <w:szCs w:val="26"/>
        </w:rPr>
        <w:t>зультаты реализации муниципаль</w:t>
      </w:r>
      <w:r w:rsidRPr="004944CE">
        <w:rPr>
          <w:b/>
          <w:sz w:val="26"/>
          <w:szCs w:val="26"/>
        </w:rPr>
        <w:t xml:space="preserve">ной программы </w:t>
      </w:r>
    </w:p>
    <w:p w:rsidR="00D501DD" w:rsidRDefault="00D501DD" w:rsidP="00930EEE">
      <w:pPr>
        <w:pStyle w:val="af1"/>
        <w:ind w:firstLine="720"/>
        <w:jc w:val="both"/>
        <w:rPr>
          <w:iCs/>
          <w:sz w:val="26"/>
          <w:szCs w:val="26"/>
        </w:rPr>
      </w:pPr>
      <w:r w:rsidRPr="0054198F">
        <w:rPr>
          <w:rFonts w:ascii="Times New Roman CYR" w:hAnsi="Times New Roman CYR"/>
          <w:sz w:val="26"/>
          <w:szCs w:val="26"/>
          <w:lang w:val="ru-RU" w:eastAsia="ru-RU"/>
        </w:rPr>
        <w:t>За период реализации программы ожидает</w:t>
      </w:r>
      <w:r w:rsidR="00930EEE">
        <w:rPr>
          <w:rFonts w:ascii="Times New Roman CYR" w:hAnsi="Times New Roman CYR"/>
          <w:sz w:val="26"/>
          <w:szCs w:val="26"/>
          <w:lang w:val="ru-RU" w:eastAsia="ru-RU"/>
        </w:rPr>
        <w:t>ся</w:t>
      </w:r>
      <w:r w:rsidR="00930EEE" w:rsidRPr="00930EEE">
        <w:rPr>
          <w:rFonts w:ascii="Times New Roman CYR" w:hAnsi="Times New Roman CYR"/>
          <w:sz w:val="26"/>
          <w:szCs w:val="26"/>
          <w:lang w:val="ru-RU"/>
        </w:rPr>
        <w:t xml:space="preserve"> увеличение объема производства в хозяйствах всех категорий: зерновых и зернобобовых культур с 305</w:t>
      </w:r>
      <w:r w:rsidR="00BC4A58">
        <w:rPr>
          <w:rFonts w:ascii="Times New Roman CYR" w:hAnsi="Times New Roman CYR"/>
          <w:sz w:val="26"/>
          <w:szCs w:val="26"/>
          <w:lang w:val="ru-RU"/>
        </w:rPr>
        <w:t>8 до 3253 тонн; картофеля с 1750 до 1900</w:t>
      </w:r>
      <w:r w:rsidR="00930EEE" w:rsidRPr="00930EEE">
        <w:rPr>
          <w:rFonts w:ascii="Times New Roman CYR" w:hAnsi="Times New Roman CYR"/>
          <w:sz w:val="26"/>
          <w:szCs w:val="26"/>
          <w:lang w:val="ru-RU"/>
        </w:rPr>
        <w:t xml:space="preserve"> </w:t>
      </w:r>
      <w:r w:rsidR="00BC4A58">
        <w:rPr>
          <w:rFonts w:ascii="Times New Roman CYR" w:hAnsi="Times New Roman CYR"/>
          <w:sz w:val="26"/>
          <w:szCs w:val="26"/>
          <w:lang w:val="ru-RU"/>
        </w:rPr>
        <w:t>тонн; мяса (в живой массе) с 687 до 753</w:t>
      </w:r>
      <w:r w:rsidR="00930EEE" w:rsidRPr="00930EEE">
        <w:rPr>
          <w:rFonts w:ascii="Times New Roman CYR" w:hAnsi="Times New Roman CYR"/>
          <w:sz w:val="26"/>
          <w:szCs w:val="26"/>
          <w:lang w:val="ru-RU"/>
        </w:rPr>
        <w:t xml:space="preserve"> тонн; молока с 13835 тонн до 15000 тонн. Будет введено в оборот 2</w:t>
      </w:r>
      <w:r w:rsidR="00BC4A58">
        <w:rPr>
          <w:rFonts w:ascii="Times New Roman CYR" w:hAnsi="Times New Roman CYR"/>
          <w:sz w:val="26"/>
          <w:szCs w:val="26"/>
          <w:lang w:val="ru-RU"/>
        </w:rPr>
        <w:t>8</w:t>
      </w:r>
      <w:r w:rsidR="00930EEE" w:rsidRPr="00930EEE">
        <w:rPr>
          <w:rFonts w:ascii="Times New Roman CYR" w:hAnsi="Times New Roman CYR"/>
          <w:sz w:val="26"/>
          <w:szCs w:val="26"/>
          <w:lang w:val="ru-RU"/>
        </w:rPr>
        <w:t>00 га неиспользуемых сельскохозяйственных угодий.</w:t>
      </w:r>
    </w:p>
    <w:p w:rsidR="00860BD1" w:rsidRPr="00B0145D" w:rsidRDefault="00860BD1" w:rsidP="00860BD1">
      <w:pPr>
        <w:ind w:left="502"/>
        <w:jc w:val="both"/>
        <w:rPr>
          <w:iCs/>
          <w:sz w:val="26"/>
          <w:szCs w:val="26"/>
        </w:rPr>
      </w:pPr>
    </w:p>
    <w:p w:rsidR="00EF257C" w:rsidRDefault="00EF257C" w:rsidP="00FA7BF6">
      <w:pPr>
        <w:pStyle w:val="a9"/>
        <w:numPr>
          <w:ilvl w:val="1"/>
          <w:numId w:val="10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b/>
          <w:sz w:val="26"/>
          <w:szCs w:val="26"/>
        </w:rPr>
      </w:pPr>
      <w:r w:rsidRPr="004944CE">
        <w:rPr>
          <w:b/>
          <w:sz w:val="26"/>
          <w:szCs w:val="26"/>
        </w:rPr>
        <w:t>Сроки</w:t>
      </w:r>
      <w:r>
        <w:rPr>
          <w:b/>
          <w:sz w:val="26"/>
          <w:szCs w:val="26"/>
        </w:rPr>
        <w:t xml:space="preserve"> и этапы реализации муниципаль</w:t>
      </w:r>
      <w:r w:rsidRPr="004944CE">
        <w:rPr>
          <w:b/>
          <w:sz w:val="26"/>
          <w:szCs w:val="26"/>
        </w:rPr>
        <w:t>ной программы</w:t>
      </w:r>
    </w:p>
    <w:p w:rsidR="00EF257C" w:rsidRDefault="00EF257C" w:rsidP="00926C39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F257C" w:rsidRDefault="00EF257C" w:rsidP="0087032C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Сроки реализации муниципаль</w:t>
      </w:r>
      <w:r w:rsidRPr="00926C39">
        <w:rPr>
          <w:sz w:val="26"/>
          <w:szCs w:val="26"/>
        </w:rPr>
        <w:t>ной программы</w:t>
      </w:r>
      <w:r w:rsidR="00EC3882">
        <w:rPr>
          <w:sz w:val="26"/>
          <w:szCs w:val="26"/>
        </w:rPr>
        <w:t xml:space="preserve"> </w:t>
      </w:r>
      <w:r>
        <w:rPr>
          <w:sz w:val="26"/>
          <w:szCs w:val="26"/>
        </w:rPr>
        <w:t>20</w:t>
      </w:r>
      <w:r w:rsidR="00D57973">
        <w:rPr>
          <w:sz w:val="26"/>
          <w:szCs w:val="26"/>
        </w:rPr>
        <w:t>21</w:t>
      </w:r>
      <w:r>
        <w:rPr>
          <w:sz w:val="26"/>
          <w:szCs w:val="26"/>
        </w:rPr>
        <w:t xml:space="preserve"> -202</w:t>
      </w:r>
      <w:r w:rsidR="00D57973">
        <w:rPr>
          <w:sz w:val="26"/>
          <w:szCs w:val="26"/>
        </w:rPr>
        <w:t>5</w:t>
      </w:r>
      <w:r>
        <w:rPr>
          <w:sz w:val="26"/>
          <w:szCs w:val="26"/>
        </w:rPr>
        <w:t xml:space="preserve"> годы</w:t>
      </w:r>
      <w:r w:rsidR="00930EEE">
        <w:rPr>
          <w:sz w:val="26"/>
          <w:szCs w:val="26"/>
        </w:rPr>
        <w:t>, в один этап.</w:t>
      </w:r>
    </w:p>
    <w:p w:rsidR="00EF257C" w:rsidRPr="00B65C38" w:rsidRDefault="00EF257C" w:rsidP="00B65C38">
      <w:pPr>
        <w:pStyle w:val="a9"/>
        <w:tabs>
          <w:tab w:val="left" w:pos="284"/>
        </w:tabs>
        <w:autoSpaceDE w:val="0"/>
        <w:autoSpaceDN w:val="0"/>
        <w:adjustRightInd w:val="0"/>
        <w:ind w:left="450"/>
        <w:rPr>
          <w:b/>
          <w:sz w:val="26"/>
          <w:szCs w:val="26"/>
        </w:rPr>
      </w:pPr>
    </w:p>
    <w:p w:rsidR="00EF257C" w:rsidRDefault="00EF257C" w:rsidP="00FA7BF6">
      <w:pPr>
        <w:pStyle w:val="a9"/>
        <w:numPr>
          <w:ilvl w:val="1"/>
          <w:numId w:val="4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Pr="00B65C38">
        <w:rPr>
          <w:b/>
          <w:sz w:val="26"/>
          <w:szCs w:val="26"/>
        </w:rPr>
        <w:t>боснование выделения под</w:t>
      </w:r>
      <w:r>
        <w:rPr>
          <w:b/>
          <w:sz w:val="26"/>
          <w:szCs w:val="26"/>
        </w:rPr>
        <w:t>программ муниципальн</w:t>
      </w:r>
      <w:r w:rsidRPr="00B65C38">
        <w:rPr>
          <w:b/>
          <w:sz w:val="26"/>
          <w:szCs w:val="26"/>
        </w:rPr>
        <w:t>ой программы</w:t>
      </w:r>
    </w:p>
    <w:p w:rsidR="00EF257C" w:rsidRPr="00926C39" w:rsidRDefault="00EF257C" w:rsidP="00926C3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7032C" w:rsidRPr="00C73DC4" w:rsidRDefault="00C73DC4" w:rsidP="00C73DC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87032C" w:rsidRPr="00C73DC4">
        <w:rPr>
          <w:sz w:val="26"/>
          <w:szCs w:val="26"/>
        </w:rPr>
        <w:t xml:space="preserve">Перечень подпрограмм установлен для достижения целей и решения задач, определенных основополагающими документами в части развития агропромышленного комплекса, а именно для увеличения объемов производства сельскохозяйственной продукции и выполнения показателей по направлениям сельскохозяйственного </w:t>
      </w:r>
      <w:r w:rsidR="0087032C" w:rsidRPr="00C73DC4">
        <w:rPr>
          <w:sz w:val="26"/>
          <w:szCs w:val="26"/>
        </w:rPr>
        <w:lastRenderedPageBreak/>
        <w:t>производства, рентабельность которых недостаточна для их самостоятельного эффективного развития.</w:t>
      </w:r>
    </w:p>
    <w:p w:rsidR="0087032C" w:rsidRPr="00C73DC4" w:rsidRDefault="00C73DC4" w:rsidP="00C73DC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87032C" w:rsidRPr="00C73DC4">
        <w:rPr>
          <w:sz w:val="26"/>
          <w:szCs w:val="26"/>
        </w:rPr>
        <w:t>Структура и перечень подпрограмм охватывает основные сферы агропромышленного производства - производство сельскохозяйственной продукции и технико-технологическое обеспечение, а также управление реализацией программы.</w:t>
      </w:r>
    </w:p>
    <w:p w:rsidR="00EF257C" w:rsidRDefault="00CE00D5" w:rsidP="004913F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C73DC4">
        <w:rPr>
          <w:sz w:val="26"/>
          <w:szCs w:val="26"/>
        </w:rPr>
        <w:t xml:space="preserve"> </w:t>
      </w:r>
      <w:r w:rsidR="0087032C" w:rsidRPr="00C73DC4">
        <w:rPr>
          <w:sz w:val="26"/>
          <w:szCs w:val="26"/>
        </w:rPr>
        <w:t>Состав подпрограмм рассчитан на комплексное развитие агропромышленного комплекса и его основных сфер, а также на получение высокого эффекта в целом по экономике района.</w:t>
      </w:r>
    </w:p>
    <w:p w:rsidR="007557D7" w:rsidRPr="00926C39" w:rsidRDefault="007557D7" w:rsidP="004913FD">
      <w:pPr>
        <w:jc w:val="both"/>
        <w:rPr>
          <w:sz w:val="26"/>
          <w:szCs w:val="26"/>
        </w:rPr>
      </w:pPr>
    </w:p>
    <w:p w:rsidR="00EF257C" w:rsidRDefault="00EF257C" w:rsidP="00FA7BF6">
      <w:pPr>
        <w:pStyle w:val="a9"/>
        <w:numPr>
          <w:ilvl w:val="1"/>
          <w:numId w:val="4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Pr="00B65C38">
        <w:rPr>
          <w:b/>
          <w:sz w:val="26"/>
          <w:szCs w:val="26"/>
        </w:rPr>
        <w:t>бобщенная характеристика о</w:t>
      </w:r>
      <w:r>
        <w:rPr>
          <w:b/>
          <w:sz w:val="26"/>
          <w:szCs w:val="26"/>
        </w:rPr>
        <w:t>сновных мероприятий муниципаль</w:t>
      </w:r>
      <w:r w:rsidRPr="00B65C38">
        <w:rPr>
          <w:b/>
          <w:sz w:val="26"/>
          <w:szCs w:val="26"/>
        </w:rPr>
        <w:t>ной программы</w:t>
      </w:r>
    </w:p>
    <w:p w:rsidR="00EF257C" w:rsidRPr="00926C39" w:rsidRDefault="00EF257C" w:rsidP="00926C3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F4C4E" w:rsidRPr="00C73DC4" w:rsidRDefault="00C73DC4" w:rsidP="00C73DC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9F4C4E" w:rsidRPr="00C73DC4">
        <w:rPr>
          <w:sz w:val="26"/>
          <w:szCs w:val="26"/>
        </w:rPr>
        <w:t>Основные мероприятия подпрограмм муниципальной программы предусматривают комплекс взаимосвязанных мер, направленных на достижение целей муниципальной программы, а также на решение наиболее важных текущих и перспективных задач, обеспечивающих</w:t>
      </w:r>
      <w:r w:rsidR="00BB7AD7">
        <w:rPr>
          <w:sz w:val="26"/>
          <w:szCs w:val="26"/>
        </w:rPr>
        <w:t xml:space="preserve"> </w:t>
      </w:r>
      <w:r w:rsidR="009F4C4E" w:rsidRPr="00C73DC4">
        <w:rPr>
          <w:sz w:val="26"/>
          <w:szCs w:val="26"/>
        </w:rPr>
        <w:t xml:space="preserve">поступательное социально-экономическое развитие агропромышленного комплекса района </w:t>
      </w:r>
      <w:r w:rsidR="007044C2" w:rsidRPr="00C73DC4">
        <w:rPr>
          <w:sz w:val="26"/>
          <w:szCs w:val="26"/>
        </w:rPr>
        <w:t>на основе его модернизации</w:t>
      </w:r>
      <w:r w:rsidR="00BB7AD7">
        <w:rPr>
          <w:sz w:val="26"/>
          <w:szCs w:val="26"/>
        </w:rPr>
        <w:t>.</w:t>
      </w:r>
    </w:p>
    <w:p w:rsidR="009F4C4E" w:rsidRPr="00C73DC4" w:rsidRDefault="00C73DC4" w:rsidP="00C73DC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9F4C4E" w:rsidRPr="00C73DC4">
        <w:rPr>
          <w:sz w:val="26"/>
          <w:szCs w:val="26"/>
        </w:rPr>
        <w:t xml:space="preserve">Подпрограммы развития </w:t>
      </w:r>
      <w:r w:rsidR="00860BD1">
        <w:rPr>
          <w:sz w:val="26"/>
          <w:szCs w:val="26"/>
        </w:rPr>
        <w:t>сельского хозяйства</w:t>
      </w:r>
      <w:r w:rsidR="009F4C4E" w:rsidRPr="00C73DC4">
        <w:rPr>
          <w:sz w:val="26"/>
          <w:szCs w:val="26"/>
        </w:rPr>
        <w:t xml:space="preserve"> построены по схеме, включающей </w:t>
      </w:r>
      <w:r w:rsidR="008E4BB7" w:rsidRPr="00C73DC4">
        <w:rPr>
          <w:sz w:val="26"/>
          <w:szCs w:val="26"/>
        </w:rPr>
        <w:t>ряд</w:t>
      </w:r>
      <w:r w:rsidR="009F4C4E" w:rsidRPr="00C73DC4">
        <w:rPr>
          <w:sz w:val="26"/>
          <w:szCs w:val="26"/>
        </w:rPr>
        <w:t xml:space="preserve"> мероприятий</w:t>
      </w:r>
      <w:r w:rsidR="00FD4B2A" w:rsidRPr="00C73DC4">
        <w:rPr>
          <w:sz w:val="26"/>
          <w:szCs w:val="26"/>
        </w:rPr>
        <w:t>, направленных на увеличение</w:t>
      </w:r>
      <w:r w:rsidR="009F4C4E" w:rsidRPr="00C73DC4">
        <w:rPr>
          <w:sz w:val="26"/>
          <w:szCs w:val="26"/>
        </w:rPr>
        <w:t xml:space="preserve"> производств</w:t>
      </w:r>
      <w:r w:rsidR="00FD4B2A" w:rsidRPr="00C73DC4">
        <w:rPr>
          <w:sz w:val="26"/>
          <w:szCs w:val="26"/>
        </w:rPr>
        <w:t>а</w:t>
      </w:r>
      <w:r w:rsidR="009F4C4E" w:rsidRPr="00C73DC4">
        <w:rPr>
          <w:sz w:val="26"/>
          <w:szCs w:val="26"/>
        </w:rPr>
        <w:t xml:space="preserve"> сельскохозяйственной продукции и регулирование рынков.</w:t>
      </w:r>
    </w:p>
    <w:p w:rsidR="006D74F2" w:rsidRPr="00C73DC4" w:rsidRDefault="00C73DC4" w:rsidP="00C73DC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6D74F2" w:rsidRPr="00C73DC4">
        <w:rPr>
          <w:sz w:val="26"/>
          <w:szCs w:val="26"/>
        </w:rPr>
        <w:t>Подпрограмма «Повышения плодородия почв и вовлечения в сельскохозяйственный оборот неиспользуемых, неэффективно используемых земель сельскохозяйственного назначения» предусматривается осуществление  мероприятий</w:t>
      </w:r>
      <w:r w:rsidR="00616C42" w:rsidRPr="00C73DC4">
        <w:rPr>
          <w:sz w:val="26"/>
          <w:szCs w:val="26"/>
        </w:rPr>
        <w:t xml:space="preserve">, направленных на </w:t>
      </w:r>
      <w:r w:rsidR="006D74F2" w:rsidRPr="00C73DC4">
        <w:rPr>
          <w:sz w:val="26"/>
          <w:szCs w:val="26"/>
        </w:rPr>
        <w:t>рациональное использование земель сельскохозяйственных угодий, создание условий для увеличения объемов производства основных видов сельскохозяйственной продукции на основе восстановления и повышения плодородия почв земель сельскохозяйственных угодий</w:t>
      </w:r>
      <w:r w:rsidR="00860BD1">
        <w:rPr>
          <w:sz w:val="26"/>
          <w:szCs w:val="26"/>
        </w:rPr>
        <w:t xml:space="preserve"> выделяются следующие мероприятия:</w:t>
      </w:r>
    </w:p>
    <w:p w:rsidR="006D74F2" w:rsidRPr="00C73DC4" w:rsidRDefault="00D36B96" w:rsidP="0092143B">
      <w:pPr>
        <w:numPr>
          <w:ilvl w:val="0"/>
          <w:numId w:val="17"/>
        </w:numPr>
        <w:ind w:left="709" w:hanging="42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возмещение части затрат на проведение </w:t>
      </w:r>
      <w:r w:rsidR="00FD4B2A" w:rsidRPr="00C73DC4">
        <w:rPr>
          <w:sz w:val="26"/>
          <w:szCs w:val="26"/>
        </w:rPr>
        <w:t>культуртехнически</w:t>
      </w:r>
      <w:r>
        <w:rPr>
          <w:sz w:val="26"/>
          <w:szCs w:val="26"/>
        </w:rPr>
        <w:t>х</w:t>
      </w:r>
      <w:r w:rsidR="00535EAB">
        <w:rPr>
          <w:sz w:val="26"/>
          <w:szCs w:val="26"/>
        </w:rPr>
        <w:t xml:space="preserve"> мероприяти</w:t>
      </w:r>
      <w:r>
        <w:rPr>
          <w:sz w:val="26"/>
          <w:szCs w:val="26"/>
        </w:rPr>
        <w:t xml:space="preserve">й </w:t>
      </w:r>
      <w:r w:rsidR="00460327">
        <w:rPr>
          <w:sz w:val="26"/>
          <w:szCs w:val="26"/>
        </w:rPr>
        <w:t xml:space="preserve">и введение в оборот земель </w:t>
      </w:r>
      <w:r w:rsidR="005D307C">
        <w:rPr>
          <w:sz w:val="26"/>
          <w:szCs w:val="26"/>
        </w:rPr>
        <w:t>сельскохозяйственного назначения</w:t>
      </w:r>
      <w:r w:rsidR="00460327">
        <w:rPr>
          <w:sz w:val="26"/>
          <w:szCs w:val="26"/>
        </w:rPr>
        <w:t xml:space="preserve">, заросших древесно-кустарниковой растительностью, </w:t>
      </w:r>
      <w:r>
        <w:rPr>
          <w:sz w:val="26"/>
          <w:szCs w:val="26"/>
        </w:rPr>
        <w:t>в расчете на 1 га</w:t>
      </w:r>
      <w:r w:rsidR="0092143B">
        <w:rPr>
          <w:sz w:val="26"/>
          <w:szCs w:val="26"/>
        </w:rPr>
        <w:t xml:space="preserve"> (за исключением граждан, ведущих</w:t>
      </w:r>
      <w:r w:rsidR="00735178">
        <w:rPr>
          <w:sz w:val="26"/>
          <w:szCs w:val="26"/>
        </w:rPr>
        <w:t xml:space="preserve"> личн</w:t>
      </w:r>
      <w:r w:rsidR="0092143B">
        <w:rPr>
          <w:sz w:val="26"/>
          <w:szCs w:val="26"/>
        </w:rPr>
        <w:t xml:space="preserve">ое </w:t>
      </w:r>
      <w:r w:rsidR="00735178">
        <w:rPr>
          <w:sz w:val="26"/>
          <w:szCs w:val="26"/>
        </w:rPr>
        <w:t>подсобн</w:t>
      </w:r>
      <w:r w:rsidR="0092143B">
        <w:rPr>
          <w:sz w:val="26"/>
          <w:szCs w:val="26"/>
        </w:rPr>
        <w:t>ое</w:t>
      </w:r>
      <w:r w:rsidR="00735178">
        <w:rPr>
          <w:sz w:val="26"/>
          <w:szCs w:val="26"/>
        </w:rPr>
        <w:t xml:space="preserve"> хозяйств</w:t>
      </w:r>
      <w:r w:rsidR="0092143B">
        <w:rPr>
          <w:sz w:val="26"/>
          <w:szCs w:val="26"/>
        </w:rPr>
        <w:t>о</w:t>
      </w:r>
      <w:r w:rsidR="00735178">
        <w:rPr>
          <w:sz w:val="26"/>
          <w:szCs w:val="26"/>
        </w:rPr>
        <w:t>)</w:t>
      </w:r>
      <w:r w:rsidR="00535EAB">
        <w:rPr>
          <w:sz w:val="26"/>
          <w:szCs w:val="26"/>
        </w:rPr>
        <w:t>.</w:t>
      </w:r>
    </w:p>
    <w:p w:rsidR="006D74F2" w:rsidRPr="00C73DC4" w:rsidRDefault="00C73DC4" w:rsidP="00C73DC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6D74F2" w:rsidRPr="00C73DC4">
        <w:rPr>
          <w:sz w:val="26"/>
          <w:szCs w:val="26"/>
        </w:rPr>
        <w:t xml:space="preserve">Индикаторами реализации </w:t>
      </w:r>
      <w:r w:rsidR="007665D2" w:rsidRPr="00C73DC4">
        <w:rPr>
          <w:sz w:val="26"/>
          <w:szCs w:val="26"/>
        </w:rPr>
        <w:t>под</w:t>
      </w:r>
      <w:r w:rsidR="006D74F2" w:rsidRPr="00C73DC4">
        <w:rPr>
          <w:sz w:val="26"/>
          <w:szCs w:val="26"/>
        </w:rPr>
        <w:t>программы являются:</w:t>
      </w:r>
    </w:p>
    <w:p w:rsidR="006D74F2" w:rsidRPr="00C73DC4" w:rsidRDefault="00C73DC4" w:rsidP="00C73DC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6D74F2" w:rsidRPr="00C73DC4">
        <w:rPr>
          <w:sz w:val="26"/>
          <w:szCs w:val="26"/>
        </w:rPr>
        <w:t>предотвращение выбытия из сельскохозяйственного оборота сельскохозяйственных угодий за счет проведения культуртехнических работ</w:t>
      </w:r>
      <w:r w:rsidR="00975646" w:rsidRPr="00C73DC4">
        <w:rPr>
          <w:sz w:val="26"/>
          <w:szCs w:val="26"/>
        </w:rPr>
        <w:t>.</w:t>
      </w:r>
    </w:p>
    <w:p w:rsidR="009F4C4E" w:rsidRPr="00C73DC4" w:rsidRDefault="00C73DC4" w:rsidP="00C73DC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8259D8" w:rsidRPr="00C73DC4">
        <w:rPr>
          <w:sz w:val="26"/>
          <w:szCs w:val="26"/>
        </w:rPr>
        <w:t>В подпрограмме «</w:t>
      </w:r>
      <w:r w:rsidR="00616C42" w:rsidRPr="00C73DC4">
        <w:rPr>
          <w:sz w:val="26"/>
          <w:szCs w:val="26"/>
        </w:rPr>
        <w:t xml:space="preserve">Развитие </w:t>
      </w:r>
      <w:r w:rsidR="002F067E" w:rsidRPr="00C73DC4">
        <w:rPr>
          <w:sz w:val="26"/>
          <w:szCs w:val="26"/>
        </w:rPr>
        <w:t>молочного скотоводства</w:t>
      </w:r>
      <w:r w:rsidR="008259D8" w:rsidRPr="00C73DC4">
        <w:rPr>
          <w:sz w:val="26"/>
          <w:szCs w:val="26"/>
        </w:rPr>
        <w:t>»</w:t>
      </w:r>
      <w:r w:rsidR="009F4C4E" w:rsidRPr="00C73DC4">
        <w:rPr>
          <w:sz w:val="26"/>
          <w:szCs w:val="26"/>
        </w:rPr>
        <w:t xml:space="preserve"> выделяются следующие основные мероприятия:</w:t>
      </w:r>
    </w:p>
    <w:p w:rsidR="009F4C4E" w:rsidRPr="00C73DC4" w:rsidRDefault="0073034D" w:rsidP="00535EAB">
      <w:pPr>
        <w:numPr>
          <w:ilvl w:val="0"/>
          <w:numId w:val="18"/>
        </w:numPr>
        <w:ind w:left="709" w:hanging="567"/>
        <w:jc w:val="both"/>
        <w:rPr>
          <w:sz w:val="26"/>
          <w:szCs w:val="26"/>
        </w:rPr>
      </w:pPr>
      <w:r w:rsidRPr="00C73DC4">
        <w:rPr>
          <w:sz w:val="26"/>
          <w:szCs w:val="26"/>
        </w:rPr>
        <w:t xml:space="preserve">возмещение </w:t>
      </w:r>
      <w:r w:rsidR="00252539">
        <w:rPr>
          <w:sz w:val="26"/>
          <w:szCs w:val="26"/>
        </w:rPr>
        <w:t xml:space="preserve">части </w:t>
      </w:r>
      <w:r w:rsidRPr="00C73DC4">
        <w:rPr>
          <w:sz w:val="26"/>
          <w:szCs w:val="26"/>
        </w:rPr>
        <w:t xml:space="preserve">затрат на </w:t>
      </w:r>
      <w:r w:rsidR="002F067E" w:rsidRPr="00C73DC4">
        <w:rPr>
          <w:sz w:val="26"/>
          <w:szCs w:val="26"/>
        </w:rPr>
        <w:t>приобретение техники для заготовки и приготовления кормов, технологического и доильного оборудования</w:t>
      </w:r>
      <w:r w:rsidR="00C95148">
        <w:rPr>
          <w:sz w:val="26"/>
          <w:szCs w:val="26"/>
        </w:rPr>
        <w:t xml:space="preserve"> на</w:t>
      </w:r>
      <w:r w:rsidRPr="00C73DC4">
        <w:rPr>
          <w:sz w:val="26"/>
          <w:szCs w:val="26"/>
        </w:rPr>
        <w:t xml:space="preserve"> животноводческих </w:t>
      </w:r>
      <w:r w:rsidR="00D36B96">
        <w:rPr>
          <w:sz w:val="26"/>
          <w:szCs w:val="26"/>
        </w:rPr>
        <w:t xml:space="preserve">(комплексах) </w:t>
      </w:r>
      <w:r w:rsidRPr="00C73DC4">
        <w:rPr>
          <w:sz w:val="26"/>
          <w:szCs w:val="26"/>
        </w:rPr>
        <w:t>ферм</w:t>
      </w:r>
      <w:r w:rsidR="00C95148">
        <w:rPr>
          <w:sz w:val="26"/>
          <w:szCs w:val="26"/>
        </w:rPr>
        <w:t>ах</w:t>
      </w:r>
      <w:r w:rsidRPr="00C73DC4">
        <w:rPr>
          <w:sz w:val="26"/>
          <w:szCs w:val="26"/>
        </w:rPr>
        <w:t xml:space="preserve"> по производству молока</w:t>
      </w:r>
      <w:r w:rsidR="002F067E" w:rsidRPr="00C73DC4">
        <w:rPr>
          <w:sz w:val="26"/>
          <w:szCs w:val="26"/>
        </w:rPr>
        <w:t>.</w:t>
      </w:r>
    </w:p>
    <w:p w:rsidR="009F4C4E" w:rsidRDefault="00C73DC4" w:rsidP="00C73DC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9F4C4E" w:rsidRPr="00C73DC4">
        <w:rPr>
          <w:sz w:val="26"/>
          <w:szCs w:val="26"/>
        </w:rPr>
        <w:t xml:space="preserve">Индикаторами реализации указанной подпрограммы являются объемы производства </w:t>
      </w:r>
      <w:r w:rsidR="00C714B6" w:rsidRPr="00C73DC4">
        <w:rPr>
          <w:sz w:val="26"/>
          <w:szCs w:val="26"/>
        </w:rPr>
        <w:t>молока</w:t>
      </w:r>
      <w:r w:rsidR="009F4C4E" w:rsidRPr="00C73DC4">
        <w:rPr>
          <w:sz w:val="26"/>
          <w:szCs w:val="26"/>
        </w:rPr>
        <w:t xml:space="preserve"> в хозяйствах всех категорий</w:t>
      </w:r>
      <w:r w:rsidR="00C714B6" w:rsidRPr="00C73DC4">
        <w:rPr>
          <w:sz w:val="26"/>
          <w:szCs w:val="26"/>
        </w:rPr>
        <w:t>.</w:t>
      </w:r>
    </w:p>
    <w:p w:rsidR="00252539" w:rsidRPr="00C73DC4" w:rsidRDefault="00252539" w:rsidP="0025253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Pr="00C73DC4">
        <w:rPr>
          <w:sz w:val="26"/>
          <w:szCs w:val="26"/>
        </w:rPr>
        <w:t>В подпрограмме «Развитие м</w:t>
      </w:r>
      <w:r>
        <w:rPr>
          <w:sz w:val="26"/>
          <w:szCs w:val="26"/>
        </w:rPr>
        <w:t>ясного</w:t>
      </w:r>
      <w:r w:rsidRPr="00C73DC4">
        <w:rPr>
          <w:sz w:val="26"/>
          <w:szCs w:val="26"/>
        </w:rPr>
        <w:t xml:space="preserve"> скотоводства» выделяются следующие основные мероприятия:</w:t>
      </w:r>
    </w:p>
    <w:p w:rsidR="00252539" w:rsidRPr="00C73DC4" w:rsidRDefault="00252539" w:rsidP="00252539">
      <w:pPr>
        <w:numPr>
          <w:ilvl w:val="0"/>
          <w:numId w:val="18"/>
        </w:numPr>
        <w:ind w:left="709" w:hanging="567"/>
        <w:jc w:val="both"/>
        <w:rPr>
          <w:sz w:val="26"/>
          <w:szCs w:val="26"/>
        </w:rPr>
      </w:pPr>
      <w:r w:rsidRPr="00C73DC4">
        <w:rPr>
          <w:sz w:val="26"/>
          <w:szCs w:val="26"/>
        </w:rPr>
        <w:t>возмещение</w:t>
      </w:r>
      <w:r>
        <w:rPr>
          <w:sz w:val="26"/>
          <w:szCs w:val="26"/>
        </w:rPr>
        <w:t xml:space="preserve"> части</w:t>
      </w:r>
      <w:r w:rsidRPr="00C73DC4">
        <w:rPr>
          <w:sz w:val="26"/>
          <w:szCs w:val="26"/>
        </w:rPr>
        <w:t xml:space="preserve"> затрат на приобретение техники </w:t>
      </w:r>
      <w:r>
        <w:rPr>
          <w:sz w:val="26"/>
          <w:szCs w:val="26"/>
        </w:rPr>
        <w:t xml:space="preserve">и оборудования </w:t>
      </w:r>
      <w:r w:rsidRPr="00C73DC4">
        <w:rPr>
          <w:sz w:val="26"/>
          <w:szCs w:val="26"/>
        </w:rPr>
        <w:t>для заго</w:t>
      </w:r>
      <w:r w:rsidR="00C95148">
        <w:rPr>
          <w:sz w:val="26"/>
          <w:szCs w:val="26"/>
        </w:rPr>
        <w:t>товки и приготовления кормов на</w:t>
      </w:r>
      <w:r w:rsidRPr="00C73DC4">
        <w:rPr>
          <w:sz w:val="26"/>
          <w:szCs w:val="26"/>
        </w:rPr>
        <w:t xml:space="preserve"> животноводческих </w:t>
      </w:r>
      <w:r w:rsidR="00D36B96">
        <w:rPr>
          <w:sz w:val="26"/>
          <w:szCs w:val="26"/>
        </w:rPr>
        <w:t>комплексах (фермах)</w:t>
      </w:r>
      <w:r w:rsidRPr="00C73DC4">
        <w:rPr>
          <w:sz w:val="26"/>
          <w:szCs w:val="26"/>
        </w:rPr>
        <w:t xml:space="preserve"> по производству м</w:t>
      </w:r>
      <w:r w:rsidR="00022C59">
        <w:rPr>
          <w:sz w:val="26"/>
          <w:szCs w:val="26"/>
        </w:rPr>
        <w:t>яса</w:t>
      </w:r>
      <w:r w:rsidRPr="00C73DC4">
        <w:rPr>
          <w:sz w:val="26"/>
          <w:szCs w:val="26"/>
        </w:rPr>
        <w:t>.</w:t>
      </w:r>
    </w:p>
    <w:p w:rsidR="00252539" w:rsidRDefault="00953492" w:rsidP="00C73DC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252539" w:rsidRPr="00C73DC4">
        <w:rPr>
          <w:sz w:val="26"/>
          <w:szCs w:val="26"/>
        </w:rPr>
        <w:t xml:space="preserve">Индикаторами реализации указанной подпрограммы являются объемы производства </w:t>
      </w:r>
      <w:r w:rsidR="00022C59">
        <w:rPr>
          <w:sz w:val="26"/>
          <w:szCs w:val="26"/>
        </w:rPr>
        <w:t xml:space="preserve">мяса </w:t>
      </w:r>
      <w:r w:rsidR="00252539" w:rsidRPr="00C73DC4">
        <w:rPr>
          <w:sz w:val="26"/>
          <w:szCs w:val="26"/>
        </w:rPr>
        <w:t>в хозяйствах всех категорий.</w:t>
      </w:r>
    </w:p>
    <w:p w:rsidR="009F4C4E" w:rsidRPr="00C73DC4" w:rsidRDefault="00A85E88" w:rsidP="00C73DC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C73DC4">
        <w:rPr>
          <w:sz w:val="26"/>
          <w:szCs w:val="26"/>
        </w:rPr>
        <w:t xml:space="preserve">          </w:t>
      </w:r>
      <w:r>
        <w:rPr>
          <w:sz w:val="26"/>
          <w:szCs w:val="26"/>
        </w:rPr>
        <w:t>В п</w:t>
      </w:r>
      <w:r w:rsidR="008259D8" w:rsidRPr="00C73DC4">
        <w:rPr>
          <w:sz w:val="26"/>
          <w:szCs w:val="26"/>
        </w:rPr>
        <w:t>одпрограмм</w:t>
      </w:r>
      <w:r>
        <w:rPr>
          <w:sz w:val="26"/>
          <w:szCs w:val="26"/>
        </w:rPr>
        <w:t>е</w:t>
      </w:r>
      <w:r w:rsidR="008259D8" w:rsidRPr="00C73DC4">
        <w:rPr>
          <w:sz w:val="26"/>
          <w:szCs w:val="26"/>
        </w:rPr>
        <w:t xml:space="preserve"> «</w:t>
      </w:r>
      <w:r w:rsidR="009F4C4E" w:rsidRPr="00C73DC4">
        <w:rPr>
          <w:sz w:val="26"/>
          <w:szCs w:val="26"/>
        </w:rPr>
        <w:t>Поддержка малых форм хозяйствования</w:t>
      </w:r>
      <w:r w:rsidR="008259D8" w:rsidRPr="00C73DC4">
        <w:rPr>
          <w:sz w:val="26"/>
          <w:szCs w:val="26"/>
        </w:rPr>
        <w:t>»</w:t>
      </w:r>
      <w:r w:rsidR="009F4C4E" w:rsidRPr="00C73DC4">
        <w:rPr>
          <w:sz w:val="26"/>
          <w:szCs w:val="26"/>
        </w:rPr>
        <w:t xml:space="preserve"> </w:t>
      </w:r>
      <w:r>
        <w:rPr>
          <w:sz w:val="26"/>
          <w:szCs w:val="26"/>
        </w:rPr>
        <w:t>выделяются</w:t>
      </w:r>
      <w:r w:rsidR="009F4C4E" w:rsidRPr="00C73DC4">
        <w:rPr>
          <w:sz w:val="26"/>
          <w:szCs w:val="26"/>
        </w:rPr>
        <w:t xml:space="preserve"> следующие мероприятия:</w:t>
      </w:r>
    </w:p>
    <w:p w:rsidR="00247F64" w:rsidRDefault="006115BC" w:rsidP="006B6201">
      <w:pPr>
        <w:numPr>
          <w:ilvl w:val="0"/>
          <w:numId w:val="19"/>
        </w:numPr>
        <w:ind w:left="709"/>
        <w:jc w:val="both"/>
        <w:rPr>
          <w:sz w:val="26"/>
          <w:szCs w:val="26"/>
        </w:rPr>
      </w:pPr>
      <w:r w:rsidRPr="00247F64">
        <w:rPr>
          <w:sz w:val="26"/>
          <w:szCs w:val="26"/>
        </w:rPr>
        <w:lastRenderedPageBreak/>
        <w:t>субсидирование затрат на производство и реализацию продукции личных подсобных хозяйств граждан</w:t>
      </w:r>
      <w:r w:rsidR="00247F64">
        <w:rPr>
          <w:sz w:val="26"/>
          <w:szCs w:val="26"/>
        </w:rPr>
        <w:t>;</w:t>
      </w:r>
    </w:p>
    <w:p w:rsidR="00247F64" w:rsidRPr="00247F64" w:rsidRDefault="00247F64" w:rsidP="006B6201">
      <w:pPr>
        <w:numPr>
          <w:ilvl w:val="0"/>
          <w:numId w:val="19"/>
        </w:numPr>
        <w:ind w:left="709"/>
        <w:jc w:val="both"/>
        <w:rPr>
          <w:sz w:val="26"/>
          <w:szCs w:val="26"/>
        </w:rPr>
      </w:pPr>
      <w:r w:rsidRPr="00247F64">
        <w:rPr>
          <w:sz w:val="26"/>
          <w:szCs w:val="26"/>
        </w:rPr>
        <w:t xml:space="preserve">субсидирование затрат на производство и реализацию продукции </w:t>
      </w:r>
      <w:r>
        <w:rPr>
          <w:sz w:val="26"/>
          <w:szCs w:val="26"/>
        </w:rPr>
        <w:t>в</w:t>
      </w:r>
      <w:r w:rsidRPr="00247F64">
        <w:rPr>
          <w:sz w:val="26"/>
          <w:szCs w:val="26"/>
        </w:rPr>
        <w:t xml:space="preserve"> крестьянских (фермерских) хозяйствах</w:t>
      </w:r>
      <w:r>
        <w:rPr>
          <w:sz w:val="26"/>
          <w:szCs w:val="26"/>
        </w:rPr>
        <w:t>.</w:t>
      </w:r>
    </w:p>
    <w:p w:rsidR="009F4C4E" w:rsidRDefault="00C73DC4" w:rsidP="001F6D9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9F4C4E" w:rsidRPr="00C73DC4">
        <w:rPr>
          <w:sz w:val="26"/>
          <w:szCs w:val="26"/>
        </w:rPr>
        <w:t xml:space="preserve">Индикаторами указанной подпрограммы являются </w:t>
      </w:r>
      <w:r w:rsidR="001F6D9C">
        <w:rPr>
          <w:sz w:val="26"/>
          <w:szCs w:val="26"/>
        </w:rPr>
        <w:t>производство основных видов сельскохозяйственной продукции в</w:t>
      </w:r>
      <w:r w:rsidR="009F4C4E" w:rsidRPr="00C73DC4">
        <w:rPr>
          <w:sz w:val="26"/>
          <w:szCs w:val="26"/>
        </w:rPr>
        <w:t xml:space="preserve"> крестьянских (фермерских) хозяйств</w:t>
      </w:r>
      <w:r w:rsidR="001F6D9C">
        <w:rPr>
          <w:sz w:val="26"/>
          <w:szCs w:val="26"/>
        </w:rPr>
        <w:t>ах и</w:t>
      </w:r>
      <w:r w:rsidR="00022C59">
        <w:rPr>
          <w:sz w:val="26"/>
          <w:szCs w:val="26"/>
        </w:rPr>
        <w:t xml:space="preserve"> в</w:t>
      </w:r>
      <w:r w:rsidR="0038039D" w:rsidRPr="0038039D">
        <w:rPr>
          <w:sz w:val="26"/>
          <w:szCs w:val="26"/>
        </w:rPr>
        <w:t xml:space="preserve"> личных подсобных хозяйств</w:t>
      </w:r>
      <w:r w:rsidR="001F6D9C">
        <w:rPr>
          <w:sz w:val="26"/>
          <w:szCs w:val="26"/>
        </w:rPr>
        <w:t>ах</w:t>
      </w:r>
      <w:r w:rsidR="0038039D" w:rsidRPr="0038039D">
        <w:rPr>
          <w:sz w:val="26"/>
          <w:szCs w:val="26"/>
        </w:rPr>
        <w:t xml:space="preserve"> граждан</w:t>
      </w:r>
      <w:r w:rsidR="00ED5806">
        <w:rPr>
          <w:sz w:val="26"/>
          <w:szCs w:val="26"/>
        </w:rPr>
        <w:t>.</w:t>
      </w:r>
    </w:p>
    <w:p w:rsidR="0093357C" w:rsidRDefault="0093357C" w:rsidP="001F6D9C">
      <w:pPr>
        <w:jc w:val="both"/>
        <w:rPr>
          <w:sz w:val="26"/>
          <w:szCs w:val="26"/>
        </w:rPr>
      </w:pPr>
    </w:p>
    <w:p w:rsidR="00EF257C" w:rsidRDefault="00EF257C" w:rsidP="009F4C4E">
      <w:pPr>
        <w:pStyle w:val="a9"/>
        <w:numPr>
          <w:ilvl w:val="1"/>
          <w:numId w:val="4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Характеристика мер муниципаль</w:t>
      </w:r>
      <w:r w:rsidRPr="00B65C38">
        <w:rPr>
          <w:b/>
          <w:sz w:val="26"/>
          <w:szCs w:val="26"/>
        </w:rPr>
        <w:t>ного регулирования</w:t>
      </w:r>
    </w:p>
    <w:p w:rsidR="00EF257C" w:rsidRDefault="00EF257C" w:rsidP="00926C39">
      <w:pPr>
        <w:pStyle w:val="a9"/>
        <w:tabs>
          <w:tab w:val="left" w:pos="284"/>
        </w:tabs>
        <w:autoSpaceDE w:val="0"/>
        <w:autoSpaceDN w:val="0"/>
        <w:adjustRightInd w:val="0"/>
        <w:ind w:left="0"/>
        <w:rPr>
          <w:b/>
          <w:sz w:val="26"/>
          <w:szCs w:val="26"/>
        </w:rPr>
      </w:pPr>
    </w:p>
    <w:p w:rsidR="001D675B" w:rsidRPr="00C73DC4" w:rsidRDefault="00C73DC4" w:rsidP="00C73DC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1D675B" w:rsidRPr="00C73DC4">
        <w:rPr>
          <w:sz w:val="26"/>
          <w:szCs w:val="26"/>
        </w:rPr>
        <w:t xml:space="preserve">Меры муниципального регулирования реализации </w:t>
      </w:r>
      <w:r w:rsidR="0015165F">
        <w:rPr>
          <w:sz w:val="26"/>
          <w:szCs w:val="26"/>
        </w:rPr>
        <w:t>п</w:t>
      </w:r>
      <w:r w:rsidR="001D675B" w:rsidRPr="00C73DC4">
        <w:rPr>
          <w:sz w:val="26"/>
          <w:szCs w:val="26"/>
        </w:rPr>
        <w:t xml:space="preserve">рограммы включают следующие экономические инструменты: </w:t>
      </w:r>
    </w:p>
    <w:p w:rsidR="001D675B" w:rsidRPr="00C73DC4" w:rsidRDefault="001D675B" w:rsidP="00535EAB">
      <w:pPr>
        <w:numPr>
          <w:ilvl w:val="0"/>
          <w:numId w:val="16"/>
        </w:numPr>
        <w:jc w:val="both"/>
        <w:rPr>
          <w:sz w:val="26"/>
          <w:szCs w:val="26"/>
        </w:rPr>
      </w:pPr>
      <w:r w:rsidRPr="00C73DC4">
        <w:rPr>
          <w:sz w:val="26"/>
          <w:szCs w:val="26"/>
        </w:rPr>
        <w:t xml:space="preserve">субсидирование затрат на проведение культуртехнических </w:t>
      </w:r>
      <w:r w:rsidR="00761804">
        <w:rPr>
          <w:sz w:val="26"/>
          <w:szCs w:val="26"/>
        </w:rPr>
        <w:t>мероприятий и введение в оборот земель,</w:t>
      </w:r>
      <w:r w:rsidR="00B10410">
        <w:rPr>
          <w:sz w:val="26"/>
          <w:szCs w:val="26"/>
        </w:rPr>
        <w:t xml:space="preserve"> заросших древесно-кустарниковой растительностью, в расчете на 1 га (за исключением граждан, ведущих личное подсобное хозяйство)</w:t>
      </w:r>
      <w:r w:rsidRPr="00C73DC4">
        <w:rPr>
          <w:sz w:val="26"/>
          <w:szCs w:val="26"/>
        </w:rPr>
        <w:t>;</w:t>
      </w:r>
    </w:p>
    <w:p w:rsidR="001D675B" w:rsidRDefault="001D675B" w:rsidP="00535EAB">
      <w:pPr>
        <w:numPr>
          <w:ilvl w:val="0"/>
          <w:numId w:val="16"/>
        </w:numPr>
        <w:jc w:val="both"/>
        <w:rPr>
          <w:sz w:val="26"/>
          <w:szCs w:val="26"/>
        </w:rPr>
      </w:pPr>
      <w:r w:rsidRPr="00C73DC4">
        <w:rPr>
          <w:sz w:val="26"/>
          <w:szCs w:val="26"/>
        </w:rPr>
        <w:t>субсидирование затрат на приобретение техники для заготовки и приготовления кормов, технологического и доильного оборудования</w:t>
      </w:r>
      <w:r w:rsidR="00C95148">
        <w:rPr>
          <w:sz w:val="26"/>
          <w:szCs w:val="26"/>
        </w:rPr>
        <w:t xml:space="preserve"> на животноводческих</w:t>
      </w:r>
      <w:r w:rsidR="00B10410">
        <w:rPr>
          <w:sz w:val="26"/>
          <w:szCs w:val="26"/>
        </w:rPr>
        <w:t xml:space="preserve"> комплексах (</w:t>
      </w:r>
      <w:r w:rsidR="00C95148">
        <w:rPr>
          <w:sz w:val="26"/>
          <w:szCs w:val="26"/>
        </w:rPr>
        <w:t>фермах</w:t>
      </w:r>
      <w:r w:rsidR="00B10410">
        <w:rPr>
          <w:sz w:val="26"/>
          <w:szCs w:val="26"/>
        </w:rPr>
        <w:t>)</w:t>
      </w:r>
      <w:r w:rsidR="00C95148">
        <w:rPr>
          <w:sz w:val="26"/>
          <w:szCs w:val="26"/>
        </w:rPr>
        <w:t xml:space="preserve"> по производству молока</w:t>
      </w:r>
      <w:r w:rsidRPr="00C73DC4">
        <w:rPr>
          <w:sz w:val="26"/>
          <w:szCs w:val="26"/>
        </w:rPr>
        <w:t>;</w:t>
      </w:r>
    </w:p>
    <w:p w:rsidR="00022C59" w:rsidRPr="0084252C" w:rsidRDefault="00022C59" w:rsidP="0084252C">
      <w:pPr>
        <w:numPr>
          <w:ilvl w:val="0"/>
          <w:numId w:val="16"/>
        </w:numPr>
        <w:jc w:val="both"/>
        <w:rPr>
          <w:sz w:val="26"/>
          <w:szCs w:val="26"/>
        </w:rPr>
      </w:pPr>
      <w:r w:rsidRPr="00C73DC4">
        <w:rPr>
          <w:sz w:val="26"/>
          <w:szCs w:val="26"/>
        </w:rPr>
        <w:t>субсидирование затрат на приобретение техники для заготовки и приготовления кормов</w:t>
      </w:r>
      <w:r>
        <w:rPr>
          <w:sz w:val="26"/>
          <w:szCs w:val="26"/>
        </w:rPr>
        <w:t xml:space="preserve"> на животноводческих</w:t>
      </w:r>
      <w:r w:rsidR="00B10410">
        <w:rPr>
          <w:sz w:val="26"/>
          <w:szCs w:val="26"/>
        </w:rPr>
        <w:t xml:space="preserve"> комплексах (</w:t>
      </w:r>
      <w:r>
        <w:rPr>
          <w:sz w:val="26"/>
          <w:szCs w:val="26"/>
        </w:rPr>
        <w:t>фермах</w:t>
      </w:r>
      <w:r w:rsidR="00B10410">
        <w:rPr>
          <w:sz w:val="26"/>
          <w:szCs w:val="26"/>
        </w:rPr>
        <w:t>) по производству</w:t>
      </w:r>
      <w:r>
        <w:rPr>
          <w:sz w:val="26"/>
          <w:szCs w:val="26"/>
        </w:rPr>
        <w:t xml:space="preserve"> </w:t>
      </w:r>
      <w:r w:rsidR="00B10410">
        <w:rPr>
          <w:sz w:val="26"/>
          <w:szCs w:val="26"/>
        </w:rPr>
        <w:t>мяса</w:t>
      </w:r>
      <w:r w:rsidRPr="00C73DC4">
        <w:rPr>
          <w:sz w:val="26"/>
          <w:szCs w:val="26"/>
        </w:rPr>
        <w:t>;</w:t>
      </w:r>
    </w:p>
    <w:p w:rsidR="008829F7" w:rsidRDefault="008829F7" w:rsidP="00535EAB">
      <w:pPr>
        <w:numPr>
          <w:ilvl w:val="0"/>
          <w:numId w:val="16"/>
        </w:numPr>
        <w:jc w:val="both"/>
        <w:rPr>
          <w:sz w:val="26"/>
          <w:szCs w:val="26"/>
        </w:rPr>
      </w:pPr>
      <w:r w:rsidRPr="00C73DC4">
        <w:rPr>
          <w:sz w:val="26"/>
          <w:szCs w:val="26"/>
        </w:rPr>
        <w:t>субсидирование затрат на производство и реализацию продукции ли</w:t>
      </w:r>
      <w:r w:rsidR="0084252C">
        <w:rPr>
          <w:sz w:val="26"/>
          <w:szCs w:val="26"/>
        </w:rPr>
        <w:t>чных подсобных хозяйств граждан, крестьянских (фермерских) хозяйствах.</w:t>
      </w:r>
    </w:p>
    <w:p w:rsidR="00EF257C" w:rsidRPr="00926C39" w:rsidRDefault="00EF257C" w:rsidP="00926C3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F257C" w:rsidRDefault="00EF257C" w:rsidP="00FA7BF6">
      <w:pPr>
        <w:pStyle w:val="a9"/>
        <w:numPr>
          <w:ilvl w:val="1"/>
          <w:numId w:val="4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Pr="00B65C38">
        <w:rPr>
          <w:b/>
          <w:sz w:val="26"/>
          <w:szCs w:val="26"/>
        </w:rPr>
        <w:t>боснования объема финансовых ресурсов, необход</w:t>
      </w:r>
      <w:r>
        <w:rPr>
          <w:b/>
          <w:sz w:val="26"/>
          <w:szCs w:val="26"/>
        </w:rPr>
        <w:t>имых для реализации муниципаль</w:t>
      </w:r>
      <w:r w:rsidRPr="00B65C38">
        <w:rPr>
          <w:b/>
          <w:sz w:val="26"/>
          <w:szCs w:val="26"/>
        </w:rPr>
        <w:t>ной программы</w:t>
      </w:r>
    </w:p>
    <w:p w:rsidR="00EF257C" w:rsidRDefault="001B1B65" w:rsidP="006358B2">
      <w:pPr>
        <w:pStyle w:val="a9"/>
        <w:tabs>
          <w:tab w:val="left" w:pos="284"/>
        </w:tabs>
        <w:autoSpaceDE w:val="0"/>
        <w:autoSpaceDN w:val="0"/>
        <w:adjustRightInd w:val="0"/>
        <w:ind w:left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</w:t>
      </w:r>
    </w:p>
    <w:p w:rsidR="001D6BF5" w:rsidRPr="001D6BF5" w:rsidRDefault="001D6BF5" w:rsidP="001D6BF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1D6BF5">
        <w:rPr>
          <w:sz w:val="26"/>
          <w:szCs w:val="26"/>
        </w:rPr>
        <w:t xml:space="preserve">Объем финансового обеспечения реализации </w:t>
      </w:r>
      <w:r>
        <w:rPr>
          <w:sz w:val="26"/>
          <w:szCs w:val="26"/>
        </w:rPr>
        <w:t>муниципальной</w:t>
      </w:r>
      <w:r w:rsidRPr="001D6BF5">
        <w:rPr>
          <w:sz w:val="26"/>
          <w:szCs w:val="26"/>
        </w:rPr>
        <w:t xml:space="preserve"> программы за счет средств </w:t>
      </w:r>
      <w:r>
        <w:rPr>
          <w:sz w:val="26"/>
          <w:szCs w:val="26"/>
        </w:rPr>
        <w:t>местного</w:t>
      </w:r>
      <w:r w:rsidRPr="001D6BF5">
        <w:rPr>
          <w:sz w:val="26"/>
          <w:szCs w:val="26"/>
        </w:rPr>
        <w:t xml:space="preserve"> бюджета составляет </w:t>
      </w:r>
      <w:r w:rsidR="00813ED4">
        <w:rPr>
          <w:sz w:val="26"/>
          <w:szCs w:val="26"/>
        </w:rPr>
        <w:t>4000</w:t>
      </w:r>
      <w:r>
        <w:rPr>
          <w:sz w:val="26"/>
          <w:szCs w:val="26"/>
        </w:rPr>
        <w:t>,0</w:t>
      </w:r>
      <w:r w:rsidRPr="001D6BF5">
        <w:rPr>
          <w:sz w:val="26"/>
          <w:szCs w:val="26"/>
        </w:rPr>
        <w:t> тыс. рублей</w:t>
      </w:r>
      <w:r>
        <w:rPr>
          <w:sz w:val="26"/>
          <w:szCs w:val="26"/>
        </w:rPr>
        <w:t xml:space="preserve"> (в текущих ценах).</w:t>
      </w:r>
      <w:r w:rsidRPr="001D6BF5">
        <w:rPr>
          <w:sz w:val="26"/>
          <w:szCs w:val="26"/>
        </w:rPr>
        <w:t xml:space="preserve"> Объем ресурсного обеспечения реализации </w:t>
      </w:r>
      <w:r>
        <w:rPr>
          <w:sz w:val="26"/>
          <w:szCs w:val="26"/>
        </w:rPr>
        <w:t>муниципальной</w:t>
      </w:r>
      <w:r w:rsidRPr="001D6BF5">
        <w:rPr>
          <w:sz w:val="26"/>
          <w:szCs w:val="26"/>
        </w:rPr>
        <w:t xml:space="preserve"> программы за счет средств </w:t>
      </w:r>
      <w:r>
        <w:rPr>
          <w:sz w:val="26"/>
          <w:szCs w:val="26"/>
        </w:rPr>
        <w:t>местного</w:t>
      </w:r>
      <w:r w:rsidR="0051558E">
        <w:rPr>
          <w:sz w:val="26"/>
          <w:szCs w:val="26"/>
        </w:rPr>
        <w:t xml:space="preserve"> бюджета </w:t>
      </w:r>
      <w:r w:rsidRPr="001D6BF5">
        <w:rPr>
          <w:sz w:val="26"/>
          <w:szCs w:val="26"/>
        </w:rPr>
        <w:t>определ</w:t>
      </w:r>
      <w:r w:rsidR="0051558E">
        <w:rPr>
          <w:sz w:val="26"/>
          <w:szCs w:val="26"/>
        </w:rPr>
        <w:t>яется</w:t>
      </w:r>
      <w:r w:rsidRPr="001D6BF5">
        <w:rPr>
          <w:sz w:val="26"/>
          <w:szCs w:val="26"/>
        </w:rPr>
        <w:t xml:space="preserve"> на основ</w:t>
      </w:r>
      <w:r w:rsidR="0051558E">
        <w:rPr>
          <w:sz w:val="26"/>
          <w:szCs w:val="26"/>
        </w:rPr>
        <w:t>е</w:t>
      </w:r>
      <w:r w:rsidRPr="001D6BF5">
        <w:rPr>
          <w:sz w:val="26"/>
          <w:szCs w:val="26"/>
        </w:rPr>
        <w:t xml:space="preserve"> </w:t>
      </w:r>
      <w:r w:rsidR="00DC762E">
        <w:rPr>
          <w:sz w:val="26"/>
          <w:szCs w:val="26"/>
        </w:rPr>
        <w:t>Решения районного собрания</w:t>
      </w:r>
      <w:r w:rsidR="0051558E">
        <w:rPr>
          <w:sz w:val="26"/>
          <w:szCs w:val="26"/>
        </w:rPr>
        <w:t xml:space="preserve"> о</w:t>
      </w:r>
      <w:r w:rsidRPr="001D6BF5">
        <w:rPr>
          <w:sz w:val="26"/>
          <w:szCs w:val="26"/>
        </w:rPr>
        <w:t> бюджете</w:t>
      </w:r>
      <w:r w:rsidR="00DC762E">
        <w:rPr>
          <w:sz w:val="26"/>
          <w:szCs w:val="26"/>
        </w:rPr>
        <w:t xml:space="preserve"> муниципального района Куйбышевский район</w:t>
      </w:r>
      <w:r w:rsidRPr="001D6BF5">
        <w:rPr>
          <w:sz w:val="26"/>
          <w:szCs w:val="26"/>
        </w:rPr>
        <w:t xml:space="preserve"> на</w:t>
      </w:r>
      <w:r w:rsidR="0051558E">
        <w:rPr>
          <w:sz w:val="26"/>
          <w:szCs w:val="26"/>
        </w:rPr>
        <w:t xml:space="preserve"> текущий финансовый год </w:t>
      </w:r>
      <w:r w:rsidR="00BB7AD7">
        <w:rPr>
          <w:sz w:val="26"/>
          <w:szCs w:val="26"/>
        </w:rPr>
        <w:t>и на плановый период</w:t>
      </w:r>
      <w:r w:rsidR="0051558E">
        <w:rPr>
          <w:sz w:val="26"/>
          <w:szCs w:val="26"/>
        </w:rPr>
        <w:t xml:space="preserve">, </w:t>
      </w:r>
      <w:r w:rsidRPr="001D6BF5">
        <w:rPr>
          <w:sz w:val="26"/>
          <w:szCs w:val="26"/>
        </w:rPr>
        <w:t xml:space="preserve">на основании Стратегии развития </w:t>
      </w:r>
      <w:r w:rsidR="00DC762E">
        <w:rPr>
          <w:sz w:val="26"/>
          <w:szCs w:val="26"/>
        </w:rPr>
        <w:t>района</w:t>
      </w:r>
      <w:r w:rsidR="00BB7AD7">
        <w:rPr>
          <w:sz w:val="26"/>
          <w:szCs w:val="26"/>
        </w:rPr>
        <w:t xml:space="preserve"> на период до 2030</w:t>
      </w:r>
      <w:r w:rsidRPr="001D6BF5">
        <w:rPr>
          <w:sz w:val="26"/>
          <w:szCs w:val="26"/>
        </w:rPr>
        <w:t> года.</w:t>
      </w:r>
    </w:p>
    <w:p w:rsidR="001D6BF5" w:rsidRPr="001D6BF5" w:rsidRDefault="00AF71BA" w:rsidP="001D6BF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1D6BF5" w:rsidRPr="001D6BF5">
        <w:rPr>
          <w:sz w:val="26"/>
          <w:szCs w:val="26"/>
        </w:rPr>
        <w:t xml:space="preserve">Ресурсное обеспечение реализации </w:t>
      </w:r>
      <w:r w:rsidR="00361A76">
        <w:rPr>
          <w:sz w:val="26"/>
          <w:szCs w:val="26"/>
        </w:rPr>
        <w:t>муниципальной</w:t>
      </w:r>
      <w:r w:rsidR="001D6BF5" w:rsidRPr="001D6BF5">
        <w:rPr>
          <w:sz w:val="26"/>
          <w:szCs w:val="26"/>
        </w:rPr>
        <w:t xml:space="preserve"> программы за счет средств </w:t>
      </w:r>
      <w:r w:rsidR="00361A76">
        <w:rPr>
          <w:sz w:val="26"/>
          <w:szCs w:val="26"/>
        </w:rPr>
        <w:t>местного</w:t>
      </w:r>
      <w:r w:rsidR="001D6BF5" w:rsidRPr="001D6BF5">
        <w:rPr>
          <w:sz w:val="26"/>
          <w:szCs w:val="26"/>
        </w:rPr>
        <w:t xml:space="preserve"> бюджета приведено</w:t>
      </w:r>
      <w:r w:rsidR="00361A76">
        <w:rPr>
          <w:sz w:val="26"/>
          <w:szCs w:val="26"/>
        </w:rPr>
        <w:t xml:space="preserve"> ниже.</w:t>
      </w:r>
    </w:p>
    <w:p w:rsidR="00EF257C" w:rsidRDefault="008009B5" w:rsidP="008009B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</w:p>
    <w:p w:rsidR="00EF257C" w:rsidRPr="008E5F4E" w:rsidRDefault="00EF257C" w:rsidP="00D41005">
      <w:pPr>
        <w:ind w:left="-142" w:firstLine="142"/>
        <w:jc w:val="center"/>
        <w:rPr>
          <w:b/>
          <w:sz w:val="26"/>
          <w:szCs w:val="26"/>
        </w:rPr>
      </w:pPr>
      <w:r w:rsidRPr="008E5F4E">
        <w:rPr>
          <w:b/>
          <w:sz w:val="26"/>
          <w:szCs w:val="26"/>
        </w:rPr>
        <w:t>6.1. Общий объем финансовых ресурсов, необход</w:t>
      </w:r>
      <w:r>
        <w:rPr>
          <w:b/>
          <w:sz w:val="26"/>
          <w:szCs w:val="26"/>
        </w:rPr>
        <w:t>и</w:t>
      </w:r>
      <w:r w:rsidR="00361A76">
        <w:rPr>
          <w:b/>
          <w:sz w:val="26"/>
          <w:szCs w:val="26"/>
        </w:rPr>
        <w:t>мых для реализации муниципальной</w:t>
      </w:r>
      <w:r w:rsidRPr="008E5F4E">
        <w:rPr>
          <w:b/>
          <w:sz w:val="26"/>
          <w:szCs w:val="26"/>
        </w:rPr>
        <w:t xml:space="preserve"> программ</w:t>
      </w:r>
      <w:r w:rsidR="00361A76">
        <w:rPr>
          <w:b/>
          <w:sz w:val="26"/>
          <w:szCs w:val="26"/>
        </w:rPr>
        <w:t>ы</w:t>
      </w:r>
      <w:r w:rsidR="00D41005">
        <w:rPr>
          <w:b/>
          <w:sz w:val="26"/>
          <w:szCs w:val="26"/>
        </w:rPr>
        <w:t xml:space="preserve"> «Развитие сельского хозяйства</w:t>
      </w:r>
      <w:r w:rsidR="00D41005" w:rsidRPr="008229E5">
        <w:rPr>
          <w:b/>
          <w:sz w:val="26"/>
          <w:szCs w:val="26"/>
        </w:rPr>
        <w:t xml:space="preserve"> </w:t>
      </w:r>
      <w:r w:rsidR="00D41005">
        <w:rPr>
          <w:b/>
          <w:sz w:val="26"/>
          <w:szCs w:val="26"/>
        </w:rPr>
        <w:t>и</w:t>
      </w:r>
      <w:r w:rsidR="00D41005" w:rsidRPr="00CE0024">
        <w:rPr>
          <w:b/>
          <w:sz w:val="26"/>
          <w:szCs w:val="26"/>
        </w:rPr>
        <w:t xml:space="preserve"> рынков сельскохозяйственной продукции в Куйбышевском районе» </w:t>
      </w:r>
    </w:p>
    <w:p w:rsidR="00EF257C" w:rsidRDefault="00EF257C" w:rsidP="00C05010">
      <w:pPr>
        <w:tabs>
          <w:tab w:val="left" w:pos="709"/>
        </w:tabs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ab/>
        <w:t xml:space="preserve">(тыс. руб. </w:t>
      </w:r>
      <w:r w:rsidRPr="00926C39">
        <w:rPr>
          <w:sz w:val="26"/>
          <w:szCs w:val="26"/>
        </w:rPr>
        <w:t>в ценах каждого года</w:t>
      </w:r>
      <w:r>
        <w:rPr>
          <w:sz w:val="26"/>
          <w:szCs w:val="26"/>
        </w:rPr>
        <w:t>)</w:t>
      </w:r>
    </w:p>
    <w:tbl>
      <w:tblPr>
        <w:tblW w:w="963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89"/>
        <w:gridCol w:w="850"/>
        <w:gridCol w:w="1418"/>
        <w:gridCol w:w="992"/>
        <w:gridCol w:w="1134"/>
        <w:gridCol w:w="850"/>
        <w:gridCol w:w="1106"/>
      </w:tblGrid>
      <w:tr w:rsidR="00EF257C" w:rsidRPr="006B5DC3" w:rsidTr="00CB6D1D">
        <w:tc>
          <w:tcPr>
            <w:tcW w:w="3289" w:type="dxa"/>
            <w:vMerge w:val="restart"/>
            <w:vAlign w:val="center"/>
          </w:tcPr>
          <w:p w:rsidR="00EF257C" w:rsidRPr="006B5DC3" w:rsidRDefault="00EF257C" w:rsidP="000B126F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6B5DC3">
              <w:t>Наименование показателя</w:t>
            </w:r>
          </w:p>
        </w:tc>
        <w:tc>
          <w:tcPr>
            <w:tcW w:w="850" w:type="dxa"/>
            <w:vMerge w:val="restart"/>
            <w:vAlign w:val="center"/>
          </w:tcPr>
          <w:p w:rsidR="00EF257C" w:rsidRPr="006B5DC3" w:rsidRDefault="00EF257C" w:rsidP="000B126F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6B5DC3">
              <w:t xml:space="preserve">Всего </w:t>
            </w:r>
          </w:p>
        </w:tc>
        <w:tc>
          <w:tcPr>
            <w:tcW w:w="5500" w:type="dxa"/>
            <w:gridSpan w:val="5"/>
            <w:vAlign w:val="center"/>
          </w:tcPr>
          <w:p w:rsidR="00EF257C" w:rsidRPr="006B5DC3" w:rsidRDefault="00EF257C" w:rsidP="000B126F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6B5DC3">
              <w:t>в том числе по годам</w:t>
            </w:r>
          </w:p>
        </w:tc>
      </w:tr>
      <w:tr w:rsidR="0015165F" w:rsidRPr="006B5DC3" w:rsidTr="00CB6D1D">
        <w:tc>
          <w:tcPr>
            <w:tcW w:w="3289" w:type="dxa"/>
            <w:vMerge/>
            <w:vAlign w:val="center"/>
          </w:tcPr>
          <w:p w:rsidR="0015165F" w:rsidRPr="006B5DC3" w:rsidRDefault="0015165F" w:rsidP="000B126F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vAlign w:val="center"/>
          </w:tcPr>
          <w:p w:rsidR="0015165F" w:rsidRPr="006B5DC3" w:rsidRDefault="0015165F" w:rsidP="000B126F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Align w:val="center"/>
          </w:tcPr>
          <w:p w:rsidR="0015165F" w:rsidRPr="006B5DC3" w:rsidRDefault="0015165F" w:rsidP="000B126F">
            <w:pPr>
              <w:autoSpaceDE w:val="0"/>
              <w:autoSpaceDN w:val="0"/>
              <w:adjustRightInd w:val="0"/>
              <w:ind w:left="-57" w:right="-57"/>
              <w:jc w:val="center"/>
            </w:pPr>
            <w:r w:rsidRPr="006B5DC3">
              <w:t>2021</w:t>
            </w:r>
          </w:p>
        </w:tc>
        <w:tc>
          <w:tcPr>
            <w:tcW w:w="992" w:type="dxa"/>
            <w:vAlign w:val="center"/>
          </w:tcPr>
          <w:p w:rsidR="0015165F" w:rsidRPr="006B5DC3" w:rsidRDefault="0015165F" w:rsidP="0015165F">
            <w:pPr>
              <w:autoSpaceDE w:val="0"/>
              <w:autoSpaceDN w:val="0"/>
              <w:adjustRightInd w:val="0"/>
              <w:ind w:left="-57" w:right="-57"/>
              <w:jc w:val="center"/>
            </w:pPr>
            <w:r w:rsidRPr="006B5DC3">
              <w:t>2022</w:t>
            </w:r>
          </w:p>
        </w:tc>
        <w:tc>
          <w:tcPr>
            <w:tcW w:w="1134" w:type="dxa"/>
            <w:vAlign w:val="center"/>
          </w:tcPr>
          <w:p w:rsidR="0015165F" w:rsidRPr="006B5DC3" w:rsidRDefault="0015165F" w:rsidP="0015165F">
            <w:pPr>
              <w:autoSpaceDE w:val="0"/>
              <w:autoSpaceDN w:val="0"/>
              <w:adjustRightInd w:val="0"/>
              <w:ind w:left="-57" w:right="-57"/>
              <w:jc w:val="center"/>
            </w:pPr>
            <w:r w:rsidRPr="006B5DC3">
              <w:t>2023</w:t>
            </w:r>
          </w:p>
        </w:tc>
        <w:tc>
          <w:tcPr>
            <w:tcW w:w="850" w:type="dxa"/>
            <w:vAlign w:val="center"/>
          </w:tcPr>
          <w:p w:rsidR="0015165F" w:rsidRPr="006B5DC3" w:rsidRDefault="0015165F" w:rsidP="0015165F">
            <w:pPr>
              <w:autoSpaceDE w:val="0"/>
              <w:autoSpaceDN w:val="0"/>
              <w:adjustRightInd w:val="0"/>
              <w:ind w:left="-57" w:right="-57"/>
              <w:jc w:val="center"/>
            </w:pPr>
            <w:r w:rsidRPr="006B5DC3">
              <w:t>2024</w:t>
            </w:r>
          </w:p>
        </w:tc>
        <w:tc>
          <w:tcPr>
            <w:tcW w:w="1106" w:type="dxa"/>
            <w:vAlign w:val="center"/>
          </w:tcPr>
          <w:p w:rsidR="0015165F" w:rsidRPr="006B5DC3" w:rsidRDefault="0015165F" w:rsidP="0015165F">
            <w:pPr>
              <w:autoSpaceDE w:val="0"/>
              <w:autoSpaceDN w:val="0"/>
              <w:adjustRightInd w:val="0"/>
              <w:ind w:left="-57" w:right="-57"/>
              <w:jc w:val="center"/>
            </w:pPr>
            <w:r w:rsidRPr="006B5DC3">
              <w:t>2025</w:t>
            </w:r>
          </w:p>
        </w:tc>
      </w:tr>
      <w:tr w:rsidR="0015165F" w:rsidRPr="006B5DC3" w:rsidTr="00CB6D1D">
        <w:tc>
          <w:tcPr>
            <w:tcW w:w="3289" w:type="dxa"/>
          </w:tcPr>
          <w:p w:rsidR="0015165F" w:rsidRPr="006B5DC3" w:rsidRDefault="0015165F" w:rsidP="000B126F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B5DC3">
              <w:rPr>
                <w:b/>
              </w:rPr>
              <w:t>ВСЕГО</w:t>
            </w:r>
          </w:p>
        </w:tc>
        <w:tc>
          <w:tcPr>
            <w:tcW w:w="850" w:type="dxa"/>
          </w:tcPr>
          <w:p w:rsidR="0015165F" w:rsidRPr="006B5DC3" w:rsidRDefault="0093357C" w:rsidP="005970F1">
            <w:pPr>
              <w:numPr>
                <w:ilvl w:val="12"/>
                <w:numId w:val="0"/>
              </w:numPr>
              <w:jc w:val="center"/>
            </w:pPr>
            <w:r w:rsidRPr="006B5DC3">
              <w:t>4000</w:t>
            </w:r>
          </w:p>
        </w:tc>
        <w:tc>
          <w:tcPr>
            <w:tcW w:w="1418" w:type="dxa"/>
          </w:tcPr>
          <w:p w:rsidR="0015165F" w:rsidRPr="006B5DC3" w:rsidRDefault="0015165F" w:rsidP="005970F1">
            <w:pPr>
              <w:numPr>
                <w:ilvl w:val="12"/>
                <w:numId w:val="0"/>
              </w:numPr>
              <w:jc w:val="center"/>
            </w:pPr>
            <w:r w:rsidRPr="006B5DC3">
              <w:t>800</w:t>
            </w:r>
          </w:p>
        </w:tc>
        <w:tc>
          <w:tcPr>
            <w:tcW w:w="992" w:type="dxa"/>
          </w:tcPr>
          <w:p w:rsidR="0015165F" w:rsidRPr="006B5DC3" w:rsidRDefault="0015165F" w:rsidP="005970F1">
            <w:pPr>
              <w:numPr>
                <w:ilvl w:val="12"/>
                <w:numId w:val="0"/>
              </w:numPr>
              <w:jc w:val="center"/>
            </w:pPr>
            <w:r w:rsidRPr="006B5DC3">
              <w:t>800</w:t>
            </w:r>
          </w:p>
        </w:tc>
        <w:tc>
          <w:tcPr>
            <w:tcW w:w="1134" w:type="dxa"/>
          </w:tcPr>
          <w:p w:rsidR="0015165F" w:rsidRPr="006B5DC3" w:rsidRDefault="0015165F" w:rsidP="005970F1">
            <w:pPr>
              <w:numPr>
                <w:ilvl w:val="12"/>
                <w:numId w:val="0"/>
              </w:numPr>
              <w:jc w:val="center"/>
              <w:rPr>
                <w:lang w:val="en-US"/>
              </w:rPr>
            </w:pPr>
            <w:r w:rsidRPr="006B5DC3">
              <w:t>8</w:t>
            </w:r>
            <w:r w:rsidR="002A29DD" w:rsidRPr="006B5DC3">
              <w:rPr>
                <w:lang w:val="en-US"/>
              </w:rPr>
              <w:t>00</w:t>
            </w:r>
          </w:p>
        </w:tc>
        <w:tc>
          <w:tcPr>
            <w:tcW w:w="850" w:type="dxa"/>
          </w:tcPr>
          <w:p w:rsidR="0015165F" w:rsidRPr="006B5DC3" w:rsidRDefault="002A29DD" w:rsidP="005970F1">
            <w:pPr>
              <w:numPr>
                <w:ilvl w:val="12"/>
                <w:numId w:val="0"/>
              </w:numPr>
              <w:jc w:val="center"/>
              <w:rPr>
                <w:lang w:val="en-US"/>
              </w:rPr>
            </w:pPr>
            <w:r w:rsidRPr="006B5DC3">
              <w:rPr>
                <w:lang w:val="en-US"/>
              </w:rPr>
              <w:t>800</w:t>
            </w:r>
          </w:p>
        </w:tc>
        <w:tc>
          <w:tcPr>
            <w:tcW w:w="1106" w:type="dxa"/>
          </w:tcPr>
          <w:p w:rsidR="0015165F" w:rsidRPr="006B5DC3" w:rsidRDefault="002A29DD" w:rsidP="005970F1">
            <w:pPr>
              <w:numPr>
                <w:ilvl w:val="12"/>
                <w:numId w:val="0"/>
              </w:numPr>
              <w:jc w:val="center"/>
              <w:rPr>
                <w:lang w:val="en-US"/>
              </w:rPr>
            </w:pPr>
            <w:r w:rsidRPr="006B5DC3">
              <w:rPr>
                <w:lang w:val="en-US"/>
              </w:rPr>
              <w:t>800</w:t>
            </w:r>
          </w:p>
        </w:tc>
      </w:tr>
      <w:tr w:rsidR="0015165F" w:rsidRPr="006B5DC3" w:rsidTr="00CB6D1D">
        <w:tc>
          <w:tcPr>
            <w:tcW w:w="3289" w:type="dxa"/>
          </w:tcPr>
          <w:p w:rsidR="0015165F" w:rsidRPr="006B5DC3" w:rsidRDefault="0015165F" w:rsidP="000B126F">
            <w:pPr>
              <w:tabs>
                <w:tab w:val="left" w:pos="709"/>
              </w:tabs>
              <w:autoSpaceDE w:val="0"/>
              <w:autoSpaceDN w:val="0"/>
              <w:adjustRightInd w:val="0"/>
            </w:pPr>
            <w:r w:rsidRPr="006B5DC3">
              <w:t>средства местного бюджета</w:t>
            </w:r>
          </w:p>
        </w:tc>
        <w:tc>
          <w:tcPr>
            <w:tcW w:w="850" w:type="dxa"/>
          </w:tcPr>
          <w:p w:rsidR="0015165F" w:rsidRPr="006B5DC3" w:rsidRDefault="0093357C" w:rsidP="005970F1">
            <w:pPr>
              <w:numPr>
                <w:ilvl w:val="12"/>
                <w:numId w:val="0"/>
              </w:numPr>
              <w:jc w:val="center"/>
            </w:pPr>
            <w:r w:rsidRPr="006B5DC3">
              <w:t>4000</w:t>
            </w:r>
          </w:p>
        </w:tc>
        <w:tc>
          <w:tcPr>
            <w:tcW w:w="1418" w:type="dxa"/>
          </w:tcPr>
          <w:p w:rsidR="0015165F" w:rsidRPr="006B5DC3" w:rsidRDefault="0015165F" w:rsidP="005970F1">
            <w:pPr>
              <w:numPr>
                <w:ilvl w:val="12"/>
                <w:numId w:val="0"/>
              </w:numPr>
              <w:jc w:val="center"/>
            </w:pPr>
            <w:r w:rsidRPr="006B5DC3">
              <w:t>800</w:t>
            </w:r>
          </w:p>
        </w:tc>
        <w:tc>
          <w:tcPr>
            <w:tcW w:w="992" w:type="dxa"/>
          </w:tcPr>
          <w:p w:rsidR="0015165F" w:rsidRPr="006B5DC3" w:rsidRDefault="0015165F" w:rsidP="005970F1">
            <w:pPr>
              <w:numPr>
                <w:ilvl w:val="12"/>
                <w:numId w:val="0"/>
              </w:numPr>
              <w:jc w:val="center"/>
            </w:pPr>
            <w:r w:rsidRPr="006B5DC3">
              <w:t>800</w:t>
            </w:r>
          </w:p>
        </w:tc>
        <w:tc>
          <w:tcPr>
            <w:tcW w:w="1134" w:type="dxa"/>
          </w:tcPr>
          <w:p w:rsidR="0015165F" w:rsidRPr="006B5DC3" w:rsidRDefault="0015165F" w:rsidP="005970F1">
            <w:pPr>
              <w:numPr>
                <w:ilvl w:val="12"/>
                <w:numId w:val="0"/>
              </w:numPr>
              <w:jc w:val="center"/>
            </w:pPr>
            <w:r w:rsidRPr="006B5DC3">
              <w:t>800</w:t>
            </w:r>
          </w:p>
        </w:tc>
        <w:tc>
          <w:tcPr>
            <w:tcW w:w="850" w:type="dxa"/>
          </w:tcPr>
          <w:p w:rsidR="0015165F" w:rsidRPr="006B5DC3" w:rsidRDefault="0015165F" w:rsidP="005970F1">
            <w:pPr>
              <w:numPr>
                <w:ilvl w:val="12"/>
                <w:numId w:val="0"/>
              </w:numPr>
              <w:jc w:val="center"/>
            </w:pPr>
            <w:r w:rsidRPr="006B5DC3">
              <w:t>800</w:t>
            </w:r>
          </w:p>
        </w:tc>
        <w:tc>
          <w:tcPr>
            <w:tcW w:w="1106" w:type="dxa"/>
          </w:tcPr>
          <w:p w:rsidR="0015165F" w:rsidRPr="006B5DC3" w:rsidRDefault="0015165F" w:rsidP="005970F1">
            <w:pPr>
              <w:numPr>
                <w:ilvl w:val="12"/>
                <w:numId w:val="0"/>
              </w:numPr>
              <w:jc w:val="center"/>
            </w:pPr>
            <w:r w:rsidRPr="006B5DC3">
              <w:t>800</w:t>
            </w:r>
          </w:p>
        </w:tc>
      </w:tr>
    </w:tbl>
    <w:p w:rsidR="00796938" w:rsidRPr="006B5DC3" w:rsidRDefault="00796938" w:rsidP="008E5F4E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</w:p>
    <w:p w:rsidR="00D41005" w:rsidRDefault="00EF257C" w:rsidP="00D41005">
      <w:pPr>
        <w:ind w:left="-142" w:firstLine="14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6.2. </w:t>
      </w:r>
      <w:r w:rsidRPr="00A93966">
        <w:rPr>
          <w:b/>
          <w:sz w:val="26"/>
          <w:szCs w:val="26"/>
        </w:rPr>
        <w:t>Обоснование объема финансовых ресурсов необход</w:t>
      </w:r>
      <w:r>
        <w:rPr>
          <w:b/>
          <w:sz w:val="26"/>
          <w:szCs w:val="26"/>
        </w:rPr>
        <w:t xml:space="preserve">имых для реализации муниципальной </w:t>
      </w:r>
      <w:r w:rsidRPr="00A93966">
        <w:rPr>
          <w:b/>
          <w:sz w:val="26"/>
          <w:szCs w:val="26"/>
        </w:rPr>
        <w:t xml:space="preserve">программы </w:t>
      </w:r>
      <w:r w:rsidR="00D41005">
        <w:rPr>
          <w:b/>
          <w:sz w:val="26"/>
          <w:szCs w:val="26"/>
        </w:rPr>
        <w:t>«Развитие сельского хозяйства</w:t>
      </w:r>
      <w:r w:rsidR="00D41005" w:rsidRPr="008229E5">
        <w:rPr>
          <w:b/>
          <w:sz w:val="26"/>
          <w:szCs w:val="26"/>
        </w:rPr>
        <w:t xml:space="preserve"> </w:t>
      </w:r>
      <w:r w:rsidR="00D41005">
        <w:rPr>
          <w:b/>
          <w:sz w:val="26"/>
          <w:szCs w:val="26"/>
        </w:rPr>
        <w:t>и</w:t>
      </w:r>
      <w:r w:rsidR="00D41005" w:rsidRPr="00CE0024">
        <w:rPr>
          <w:b/>
          <w:sz w:val="26"/>
          <w:szCs w:val="26"/>
        </w:rPr>
        <w:t xml:space="preserve"> рынков сельскохозяйственной продукции в Куйбышевском районе» </w:t>
      </w:r>
    </w:p>
    <w:p w:rsidR="00EF257C" w:rsidRPr="00903F3E" w:rsidRDefault="00133998" w:rsidP="00133998">
      <w:pPr>
        <w:autoSpaceDE w:val="0"/>
        <w:autoSpaceDN w:val="0"/>
        <w:adjustRightInd w:val="0"/>
        <w:rPr>
          <w:b/>
        </w:rPr>
      </w:pPr>
      <w:r>
        <w:rPr>
          <w:b/>
          <w:sz w:val="26"/>
          <w:szCs w:val="26"/>
        </w:rPr>
        <w:t xml:space="preserve">                                                                           </w:t>
      </w:r>
      <w:r w:rsidR="00D41005">
        <w:rPr>
          <w:b/>
          <w:sz w:val="26"/>
          <w:szCs w:val="26"/>
        </w:rPr>
        <w:t xml:space="preserve">                                                          </w:t>
      </w:r>
      <w:r>
        <w:rPr>
          <w:b/>
          <w:sz w:val="26"/>
          <w:szCs w:val="26"/>
        </w:rPr>
        <w:t xml:space="preserve">  </w:t>
      </w:r>
      <w:r w:rsidR="00EF257C" w:rsidRPr="00903F3E">
        <w:t>(тыс. руб.)</w:t>
      </w:r>
    </w:p>
    <w:tbl>
      <w:tblPr>
        <w:tblW w:w="103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6"/>
        <w:gridCol w:w="5365"/>
        <w:gridCol w:w="1134"/>
        <w:gridCol w:w="850"/>
        <w:gridCol w:w="709"/>
        <w:gridCol w:w="851"/>
        <w:gridCol w:w="929"/>
      </w:tblGrid>
      <w:tr w:rsidR="00EF257C" w:rsidRPr="00A93966" w:rsidTr="005048D8">
        <w:tc>
          <w:tcPr>
            <w:tcW w:w="476" w:type="dxa"/>
            <w:vMerge w:val="restart"/>
            <w:vAlign w:val="center"/>
          </w:tcPr>
          <w:p w:rsidR="00EF257C" w:rsidRPr="00903F3E" w:rsidRDefault="00EF257C" w:rsidP="006358B2">
            <w:pPr>
              <w:autoSpaceDE w:val="0"/>
              <w:autoSpaceDN w:val="0"/>
              <w:adjustRightInd w:val="0"/>
              <w:jc w:val="center"/>
            </w:pPr>
            <w:r w:rsidRPr="00903F3E">
              <w:t xml:space="preserve">№ </w:t>
            </w:r>
          </w:p>
        </w:tc>
        <w:tc>
          <w:tcPr>
            <w:tcW w:w="5365" w:type="dxa"/>
            <w:vMerge w:val="restart"/>
            <w:vAlign w:val="center"/>
          </w:tcPr>
          <w:p w:rsidR="00EF257C" w:rsidRPr="00903F3E" w:rsidRDefault="00AD2A1C" w:rsidP="006358B2">
            <w:pPr>
              <w:autoSpaceDE w:val="0"/>
              <w:autoSpaceDN w:val="0"/>
              <w:adjustRightInd w:val="0"/>
              <w:jc w:val="center"/>
            </w:pPr>
            <w:r>
              <w:t xml:space="preserve">Наименование показателей </w:t>
            </w:r>
          </w:p>
        </w:tc>
        <w:tc>
          <w:tcPr>
            <w:tcW w:w="4473" w:type="dxa"/>
            <w:gridSpan w:val="5"/>
            <w:vAlign w:val="center"/>
          </w:tcPr>
          <w:p w:rsidR="00EF257C" w:rsidRPr="00903F3E" w:rsidRDefault="00EF257C" w:rsidP="006358B2">
            <w:pPr>
              <w:autoSpaceDE w:val="0"/>
              <w:autoSpaceDN w:val="0"/>
              <w:adjustRightInd w:val="0"/>
              <w:jc w:val="center"/>
            </w:pPr>
            <w:r w:rsidRPr="00903F3E">
              <w:t>Значения по годам реализации программы:</w:t>
            </w:r>
          </w:p>
        </w:tc>
      </w:tr>
      <w:tr w:rsidR="00023651" w:rsidRPr="00A93966" w:rsidTr="005048D8">
        <w:trPr>
          <w:trHeight w:val="333"/>
        </w:trPr>
        <w:tc>
          <w:tcPr>
            <w:tcW w:w="476" w:type="dxa"/>
            <w:vMerge/>
            <w:vAlign w:val="center"/>
          </w:tcPr>
          <w:p w:rsidR="00023651" w:rsidRPr="00903F3E" w:rsidRDefault="00023651" w:rsidP="006358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365" w:type="dxa"/>
            <w:vMerge/>
            <w:vAlign w:val="center"/>
          </w:tcPr>
          <w:p w:rsidR="00023651" w:rsidRPr="00903F3E" w:rsidRDefault="00023651" w:rsidP="006358B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Align w:val="center"/>
          </w:tcPr>
          <w:p w:rsidR="00023651" w:rsidRPr="00F73398" w:rsidRDefault="00023651" w:rsidP="006358B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850" w:type="dxa"/>
            <w:vAlign w:val="center"/>
          </w:tcPr>
          <w:p w:rsidR="00023651" w:rsidRPr="00F73398" w:rsidRDefault="00023651" w:rsidP="006358B2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709" w:type="dxa"/>
            <w:vAlign w:val="center"/>
          </w:tcPr>
          <w:p w:rsidR="00023651" w:rsidRPr="00F73398" w:rsidRDefault="00023651" w:rsidP="00023651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F7339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</w:p>
        </w:tc>
        <w:tc>
          <w:tcPr>
            <w:tcW w:w="851" w:type="dxa"/>
            <w:vAlign w:val="center"/>
          </w:tcPr>
          <w:p w:rsidR="00023651" w:rsidRPr="00F73398" w:rsidRDefault="00023651" w:rsidP="00023651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F7339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024</w:t>
            </w:r>
          </w:p>
        </w:tc>
        <w:tc>
          <w:tcPr>
            <w:tcW w:w="929" w:type="dxa"/>
            <w:vAlign w:val="center"/>
          </w:tcPr>
          <w:p w:rsidR="00023651" w:rsidRPr="00F73398" w:rsidRDefault="00023651" w:rsidP="006358B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</w:tr>
      <w:tr w:rsidR="00EF257C" w:rsidRPr="00A93966" w:rsidTr="00163A2A">
        <w:tc>
          <w:tcPr>
            <w:tcW w:w="10314" w:type="dxa"/>
            <w:gridSpan w:val="7"/>
            <w:vAlign w:val="center"/>
          </w:tcPr>
          <w:p w:rsidR="00EF257C" w:rsidRPr="00C55FED" w:rsidRDefault="00EF257C" w:rsidP="00DC2BA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55FED">
              <w:rPr>
                <w:b/>
              </w:rPr>
              <w:t>Подпрограмма</w:t>
            </w:r>
            <w:r w:rsidR="00DC2BA8" w:rsidRPr="00C55FED">
              <w:t xml:space="preserve"> </w:t>
            </w:r>
            <w:r w:rsidR="00DC2BA8" w:rsidRPr="00C55FED">
              <w:rPr>
                <w:b/>
              </w:rPr>
              <w:t>«Повышения плодородия почв и вовлечения в сельскохозяйственный оборот неиспользуемых, неэффективно используемых земель сельскохозяйственного назначения»</w:t>
            </w:r>
          </w:p>
        </w:tc>
      </w:tr>
      <w:tr w:rsidR="00023651" w:rsidRPr="00A93966" w:rsidTr="005048D8">
        <w:tc>
          <w:tcPr>
            <w:tcW w:w="476" w:type="dxa"/>
            <w:vAlign w:val="center"/>
          </w:tcPr>
          <w:p w:rsidR="00023651" w:rsidRPr="00903F3E" w:rsidRDefault="00023651" w:rsidP="006358B2">
            <w:pPr>
              <w:autoSpaceDE w:val="0"/>
              <w:autoSpaceDN w:val="0"/>
              <w:adjustRightInd w:val="0"/>
              <w:ind w:left="-113" w:right="-113"/>
              <w:jc w:val="center"/>
              <w:rPr>
                <w:b/>
                <w:sz w:val="20"/>
                <w:szCs w:val="20"/>
              </w:rPr>
            </w:pPr>
            <w:r w:rsidRPr="00903F3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365" w:type="dxa"/>
            <w:vAlign w:val="center"/>
          </w:tcPr>
          <w:p w:rsidR="00023651" w:rsidRPr="00A93966" w:rsidRDefault="00023651" w:rsidP="00F52EA4">
            <w:pPr>
              <w:rPr>
                <w:b/>
                <w:sz w:val="26"/>
                <w:szCs w:val="26"/>
              </w:rPr>
            </w:pPr>
            <w:r w:rsidRPr="00C55FED">
              <w:rPr>
                <w:b/>
              </w:rPr>
              <w:t>Основное  мероприятие</w:t>
            </w:r>
            <w:r>
              <w:t xml:space="preserve"> </w:t>
            </w:r>
            <w:r w:rsidRPr="00C55FED">
              <w:t xml:space="preserve">Субсидирование </w:t>
            </w:r>
            <w:r>
              <w:t xml:space="preserve">части </w:t>
            </w:r>
            <w:r w:rsidRPr="00C55FED">
              <w:t xml:space="preserve">затрат на проведение культуртехнических </w:t>
            </w:r>
            <w:r>
              <w:t>мероприятий и введение в оборот</w:t>
            </w:r>
            <w:r w:rsidRPr="00C55FED">
              <w:t xml:space="preserve"> </w:t>
            </w:r>
            <w:r>
              <w:t>земель сельскохозяйственного назначения, заросших древесно-кустарниковой растительностью в расчете на 1 га</w:t>
            </w:r>
            <w:r>
              <w:rPr>
                <w:b/>
                <w:sz w:val="26"/>
                <w:szCs w:val="26"/>
              </w:rPr>
              <w:t xml:space="preserve">  </w:t>
            </w:r>
          </w:p>
        </w:tc>
        <w:tc>
          <w:tcPr>
            <w:tcW w:w="1134" w:type="dxa"/>
            <w:vAlign w:val="center"/>
          </w:tcPr>
          <w:p w:rsidR="00023651" w:rsidRPr="00D20BB0" w:rsidRDefault="00023651" w:rsidP="0010473D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23651" w:rsidRPr="00D20BB0" w:rsidRDefault="00023651" w:rsidP="0010473D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23651" w:rsidRPr="00D20BB0" w:rsidRDefault="00023651" w:rsidP="0010473D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23651" w:rsidRPr="00D20BB0" w:rsidRDefault="00023651" w:rsidP="0010473D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023651" w:rsidRPr="00D20BB0" w:rsidRDefault="00023651" w:rsidP="0010473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023651" w:rsidRPr="00A93966" w:rsidTr="005048D8">
        <w:tc>
          <w:tcPr>
            <w:tcW w:w="476" w:type="dxa"/>
            <w:vAlign w:val="center"/>
          </w:tcPr>
          <w:p w:rsidR="00023651" w:rsidRPr="00A93966" w:rsidRDefault="00023651" w:rsidP="006358B2">
            <w:pPr>
              <w:autoSpaceDE w:val="0"/>
              <w:autoSpaceDN w:val="0"/>
              <w:adjustRightInd w:val="0"/>
              <w:ind w:left="-113" w:right="-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65" w:type="dxa"/>
            <w:vAlign w:val="center"/>
          </w:tcPr>
          <w:p w:rsidR="00023651" w:rsidRPr="00C55FED" w:rsidRDefault="00023651" w:rsidP="008F4F3A">
            <w:pPr>
              <w:autoSpaceDE w:val="0"/>
              <w:autoSpaceDN w:val="0"/>
              <w:adjustRightInd w:val="0"/>
            </w:pPr>
            <w:r w:rsidRPr="00C55FED">
              <w:t xml:space="preserve">Суммарное значение финансовых ресурсов, всего </w:t>
            </w:r>
          </w:p>
        </w:tc>
        <w:tc>
          <w:tcPr>
            <w:tcW w:w="1134" w:type="dxa"/>
            <w:vAlign w:val="center"/>
          </w:tcPr>
          <w:p w:rsidR="00023651" w:rsidRPr="00D20BB0" w:rsidRDefault="00B564E0" w:rsidP="006358B2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850" w:type="dxa"/>
            <w:vAlign w:val="center"/>
          </w:tcPr>
          <w:p w:rsidR="00023651" w:rsidRPr="00D20BB0" w:rsidRDefault="00B564E0" w:rsidP="006358B2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709" w:type="dxa"/>
            <w:vAlign w:val="center"/>
          </w:tcPr>
          <w:p w:rsidR="00023651" w:rsidRPr="00D20BB0" w:rsidRDefault="00B564E0" w:rsidP="006358B2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851" w:type="dxa"/>
            <w:vAlign w:val="center"/>
          </w:tcPr>
          <w:p w:rsidR="00023651" w:rsidRPr="00D20BB0" w:rsidRDefault="00B564E0" w:rsidP="006358B2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929" w:type="dxa"/>
            <w:vAlign w:val="center"/>
          </w:tcPr>
          <w:p w:rsidR="00023651" w:rsidRPr="00D20BB0" w:rsidRDefault="00B564E0" w:rsidP="006358B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</w:t>
            </w:r>
          </w:p>
        </w:tc>
      </w:tr>
      <w:tr w:rsidR="00023651" w:rsidRPr="00A93966" w:rsidTr="005048D8">
        <w:tc>
          <w:tcPr>
            <w:tcW w:w="476" w:type="dxa"/>
            <w:vAlign w:val="center"/>
          </w:tcPr>
          <w:p w:rsidR="00023651" w:rsidRPr="00A93966" w:rsidRDefault="00023651" w:rsidP="006358B2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5365" w:type="dxa"/>
            <w:vAlign w:val="center"/>
          </w:tcPr>
          <w:p w:rsidR="00023651" w:rsidRPr="00C55FED" w:rsidRDefault="00023651" w:rsidP="006358B2">
            <w:pPr>
              <w:autoSpaceDE w:val="0"/>
              <w:autoSpaceDN w:val="0"/>
              <w:adjustRightInd w:val="0"/>
            </w:pPr>
            <w:r w:rsidRPr="00C55FED">
              <w:t>в том числе:</w:t>
            </w:r>
          </w:p>
        </w:tc>
        <w:tc>
          <w:tcPr>
            <w:tcW w:w="1134" w:type="dxa"/>
            <w:vAlign w:val="center"/>
          </w:tcPr>
          <w:p w:rsidR="00023651" w:rsidRPr="00D20BB0" w:rsidRDefault="00023651" w:rsidP="006358B2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23651" w:rsidRPr="00D20BB0" w:rsidRDefault="00023651" w:rsidP="006358B2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23651" w:rsidRPr="00D20BB0" w:rsidRDefault="00023651" w:rsidP="006358B2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23651" w:rsidRPr="00D20BB0" w:rsidRDefault="00023651" w:rsidP="006358B2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023651" w:rsidRPr="00D20BB0" w:rsidRDefault="00023651" w:rsidP="006358B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023651" w:rsidRPr="00A93966" w:rsidTr="005048D8">
        <w:tc>
          <w:tcPr>
            <w:tcW w:w="476" w:type="dxa"/>
            <w:vAlign w:val="center"/>
          </w:tcPr>
          <w:p w:rsidR="00023651" w:rsidRPr="00A93966" w:rsidRDefault="00023651" w:rsidP="006358B2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5365" w:type="dxa"/>
            <w:vAlign w:val="center"/>
          </w:tcPr>
          <w:p w:rsidR="00023651" w:rsidRPr="00C55FED" w:rsidRDefault="00023651" w:rsidP="00DA3BAC">
            <w:pPr>
              <w:autoSpaceDE w:val="0"/>
              <w:autoSpaceDN w:val="0"/>
              <w:adjustRightInd w:val="0"/>
            </w:pPr>
            <w:r w:rsidRPr="00C55FED">
              <w:t>- средства местного бюджета</w:t>
            </w:r>
          </w:p>
        </w:tc>
        <w:tc>
          <w:tcPr>
            <w:tcW w:w="1134" w:type="dxa"/>
          </w:tcPr>
          <w:p w:rsidR="00023651" w:rsidRPr="00D20BB0" w:rsidRDefault="00B564E0" w:rsidP="0010473D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481785">
              <w:rPr>
                <w:b/>
                <w:sz w:val="20"/>
                <w:szCs w:val="20"/>
              </w:rPr>
              <w:t xml:space="preserve">    </w:t>
            </w:r>
            <w:r>
              <w:rPr>
                <w:b/>
                <w:sz w:val="20"/>
                <w:szCs w:val="20"/>
              </w:rPr>
              <w:t xml:space="preserve">  200</w:t>
            </w:r>
          </w:p>
        </w:tc>
        <w:tc>
          <w:tcPr>
            <w:tcW w:w="850" w:type="dxa"/>
            <w:vAlign w:val="center"/>
          </w:tcPr>
          <w:p w:rsidR="00023651" w:rsidRPr="00D20BB0" w:rsidRDefault="00B564E0" w:rsidP="0010473D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709" w:type="dxa"/>
            <w:vAlign w:val="center"/>
          </w:tcPr>
          <w:p w:rsidR="00023651" w:rsidRPr="00D20BB0" w:rsidRDefault="00B564E0" w:rsidP="0010473D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851" w:type="dxa"/>
            <w:vAlign w:val="center"/>
          </w:tcPr>
          <w:p w:rsidR="00023651" w:rsidRPr="00D20BB0" w:rsidRDefault="00B564E0" w:rsidP="0010473D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929" w:type="dxa"/>
            <w:vAlign w:val="center"/>
          </w:tcPr>
          <w:p w:rsidR="00023651" w:rsidRPr="00D20BB0" w:rsidRDefault="00B564E0" w:rsidP="0010473D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</w:t>
            </w:r>
          </w:p>
        </w:tc>
      </w:tr>
      <w:tr w:rsidR="008F4F3A" w:rsidRPr="00A93966" w:rsidTr="00163A2A">
        <w:tc>
          <w:tcPr>
            <w:tcW w:w="10314" w:type="dxa"/>
            <w:gridSpan w:val="7"/>
            <w:vAlign w:val="center"/>
          </w:tcPr>
          <w:p w:rsidR="008F4F3A" w:rsidRPr="00D20BB0" w:rsidRDefault="008F4F3A" w:rsidP="004548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20BB0">
              <w:rPr>
                <w:b/>
              </w:rPr>
              <w:t>Подпрограмма «Развитие молочного скотоводства»</w:t>
            </w:r>
          </w:p>
        </w:tc>
      </w:tr>
      <w:tr w:rsidR="00023651" w:rsidRPr="00A93966" w:rsidTr="005048D8">
        <w:tc>
          <w:tcPr>
            <w:tcW w:w="476" w:type="dxa"/>
            <w:vAlign w:val="center"/>
          </w:tcPr>
          <w:p w:rsidR="00023651" w:rsidRPr="00903F3E" w:rsidRDefault="00023651" w:rsidP="0045481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b/>
                <w:sz w:val="20"/>
                <w:szCs w:val="20"/>
              </w:rPr>
            </w:pPr>
            <w:r w:rsidRPr="00903F3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365" w:type="dxa"/>
            <w:vAlign w:val="center"/>
          </w:tcPr>
          <w:p w:rsidR="00023651" w:rsidRPr="00A93966" w:rsidRDefault="00023651" w:rsidP="00F70C54">
            <w:pPr>
              <w:rPr>
                <w:b/>
                <w:sz w:val="26"/>
                <w:szCs w:val="26"/>
              </w:rPr>
            </w:pPr>
            <w:r w:rsidRPr="00AC304B">
              <w:rPr>
                <w:b/>
              </w:rPr>
              <w:t>Основное  мероприятие</w:t>
            </w:r>
            <w:r w:rsidRPr="00AC304B">
              <w:t>. Субсидирование затрат на приобретение техники для заготовки и приготовления кормов, технологического и доильного оборудования</w:t>
            </w:r>
            <w:r>
              <w:t xml:space="preserve"> на животноводческих комплексах (фермах) по производству молока</w:t>
            </w:r>
          </w:p>
        </w:tc>
        <w:tc>
          <w:tcPr>
            <w:tcW w:w="1134" w:type="dxa"/>
            <w:vAlign w:val="center"/>
          </w:tcPr>
          <w:p w:rsidR="00023651" w:rsidRPr="00D20BB0" w:rsidRDefault="00023651" w:rsidP="0010473D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23651" w:rsidRPr="00D20BB0" w:rsidRDefault="00023651" w:rsidP="0010473D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23651" w:rsidRPr="00D20BB0" w:rsidRDefault="00023651" w:rsidP="0010473D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23651" w:rsidRPr="00D20BB0" w:rsidRDefault="00023651" w:rsidP="0010473D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023651" w:rsidRPr="00D20BB0" w:rsidRDefault="00023651" w:rsidP="0010473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023651" w:rsidRPr="00A93966" w:rsidTr="005048D8">
        <w:tc>
          <w:tcPr>
            <w:tcW w:w="476" w:type="dxa"/>
            <w:vAlign w:val="center"/>
          </w:tcPr>
          <w:p w:rsidR="00023651" w:rsidRPr="00A93966" w:rsidRDefault="00023651" w:rsidP="006358B2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5365" w:type="dxa"/>
            <w:vAlign w:val="center"/>
          </w:tcPr>
          <w:p w:rsidR="00023651" w:rsidRPr="00C55FED" w:rsidRDefault="00023651" w:rsidP="0010473D">
            <w:pPr>
              <w:autoSpaceDE w:val="0"/>
              <w:autoSpaceDN w:val="0"/>
              <w:adjustRightInd w:val="0"/>
            </w:pPr>
            <w:r w:rsidRPr="00C55FED">
              <w:t xml:space="preserve">Суммарное значение </w:t>
            </w:r>
            <w:r>
              <w:t xml:space="preserve">финансовых ресурсов, всего </w:t>
            </w:r>
          </w:p>
        </w:tc>
        <w:tc>
          <w:tcPr>
            <w:tcW w:w="1134" w:type="dxa"/>
            <w:vAlign w:val="center"/>
          </w:tcPr>
          <w:p w:rsidR="00023651" w:rsidRPr="00D20BB0" w:rsidRDefault="00B564E0" w:rsidP="0010473D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850" w:type="dxa"/>
            <w:vAlign w:val="center"/>
          </w:tcPr>
          <w:p w:rsidR="00023651" w:rsidRPr="00D20BB0" w:rsidRDefault="00B564E0" w:rsidP="0010473D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709" w:type="dxa"/>
            <w:vAlign w:val="center"/>
          </w:tcPr>
          <w:p w:rsidR="00023651" w:rsidRPr="00D20BB0" w:rsidRDefault="00B564E0" w:rsidP="0010473D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851" w:type="dxa"/>
            <w:vAlign w:val="center"/>
          </w:tcPr>
          <w:p w:rsidR="00023651" w:rsidRPr="00D20BB0" w:rsidRDefault="00B564E0" w:rsidP="0010473D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929" w:type="dxa"/>
            <w:vAlign w:val="center"/>
          </w:tcPr>
          <w:p w:rsidR="00023651" w:rsidRPr="00D20BB0" w:rsidRDefault="00322971" w:rsidP="0010473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</w:t>
            </w:r>
          </w:p>
        </w:tc>
      </w:tr>
      <w:tr w:rsidR="00023651" w:rsidRPr="00A93966" w:rsidTr="005048D8">
        <w:tc>
          <w:tcPr>
            <w:tcW w:w="476" w:type="dxa"/>
            <w:vAlign w:val="center"/>
          </w:tcPr>
          <w:p w:rsidR="00023651" w:rsidRPr="00A93966" w:rsidRDefault="00023651" w:rsidP="006358B2">
            <w:pPr>
              <w:autoSpaceDE w:val="0"/>
              <w:autoSpaceDN w:val="0"/>
              <w:adjustRightInd w:val="0"/>
              <w:ind w:left="-113" w:right="-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65" w:type="dxa"/>
            <w:vAlign w:val="center"/>
          </w:tcPr>
          <w:p w:rsidR="00023651" w:rsidRPr="00C55FED" w:rsidRDefault="00023651" w:rsidP="0010473D">
            <w:pPr>
              <w:autoSpaceDE w:val="0"/>
              <w:autoSpaceDN w:val="0"/>
              <w:adjustRightInd w:val="0"/>
            </w:pPr>
            <w:r w:rsidRPr="00C55FED">
              <w:t>в том числе:</w:t>
            </w:r>
          </w:p>
        </w:tc>
        <w:tc>
          <w:tcPr>
            <w:tcW w:w="1134" w:type="dxa"/>
            <w:vAlign w:val="center"/>
          </w:tcPr>
          <w:p w:rsidR="00023651" w:rsidRPr="00D20BB0" w:rsidRDefault="00023651" w:rsidP="0010473D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23651" w:rsidRPr="00D20BB0" w:rsidRDefault="00023651" w:rsidP="0010473D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23651" w:rsidRPr="00D20BB0" w:rsidRDefault="00023651" w:rsidP="0010473D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23651" w:rsidRPr="00D20BB0" w:rsidRDefault="00023651" w:rsidP="0010473D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023651" w:rsidRPr="00D20BB0" w:rsidRDefault="00023651" w:rsidP="0010473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023651" w:rsidRPr="00A93966" w:rsidTr="005048D8">
        <w:tc>
          <w:tcPr>
            <w:tcW w:w="476" w:type="dxa"/>
            <w:vAlign w:val="center"/>
          </w:tcPr>
          <w:p w:rsidR="00023651" w:rsidRPr="00A93966" w:rsidRDefault="00023651" w:rsidP="006358B2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5365" w:type="dxa"/>
            <w:vAlign w:val="center"/>
          </w:tcPr>
          <w:p w:rsidR="00023651" w:rsidRPr="00C55FED" w:rsidRDefault="00023651" w:rsidP="0010473D">
            <w:pPr>
              <w:autoSpaceDE w:val="0"/>
              <w:autoSpaceDN w:val="0"/>
              <w:adjustRightInd w:val="0"/>
            </w:pPr>
            <w:r w:rsidRPr="00C55FED">
              <w:t>- средства местного бюджета</w:t>
            </w:r>
          </w:p>
        </w:tc>
        <w:tc>
          <w:tcPr>
            <w:tcW w:w="1134" w:type="dxa"/>
            <w:vAlign w:val="center"/>
          </w:tcPr>
          <w:p w:rsidR="00023651" w:rsidRPr="00D20BB0" w:rsidRDefault="00322971" w:rsidP="0010473D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850" w:type="dxa"/>
            <w:vAlign w:val="center"/>
          </w:tcPr>
          <w:p w:rsidR="00023651" w:rsidRPr="00D20BB0" w:rsidRDefault="00322971" w:rsidP="0010473D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709" w:type="dxa"/>
            <w:vAlign w:val="center"/>
          </w:tcPr>
          <w:p w:rsidR="00023651" w:rsidRPr="00D20BB0" w:rsidRDefault="00322971" w:rsidP="0010473D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851" w:type="dxa"/>
            <w:vAlign w:val="center"/>
          </w:tcPr>
          <w:p w:rsidR="00023651" w:rsidRPr="00D20BB0" w:rsidRDefault="00322971" w:rsidP="0010473D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929" w:type="dxa"/>
            <w:vAlign w:val="center"/>
          </w:tcPr>
          <w:p w:rsidR="00023651" w:rsidRPr="00D20BB0" w:rsidRDefault="00322971" w:rsidP="0010473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</w:t>
            </w:r>
          </w:p>
        </w:tc>
      </w:tr>
      <w:tr w:rsidR="009C44F2" w:rsidRPr="00A93966" w:rsidTr="00163A2A">
        <w:tc>
          <w:tcPr>
            <w:tcW w:w="10314" w:type="dxa"/>
            <w:gridSpan w:val="7"/>
            <w:vAlign w:val="center"/>
          </w:tcPr>
          <w:p w:rsidR="009C44F2" w:rsidRPr="006268A9" w:rsidRDefault="006268A9" w:rsidP="006268A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268A9">
              <w:rPr>
                <w:b/>
              </w:rPr>
              <w:t xml:space="preserve">Подпрограмма «Развитие </w:t>
            </w:r>
            <w:r>
              <w:rPr>
                <w:b/>
              </w:rPr>
              <w:t>мясного</w:t>
            </w:r>
            <w:r w:rsidRPr="006268A9">
              <w:rPr>
                <w:b/>
              </w:rPr>
              <w:t xml:space="preserve"> скотоводства»</w:t>
            </w:r>
          </w:p>
        </w:tc>
      </w:tr>
      <w:tr w:rsidR="00023651" w:rsidRPr="00A93966" w:rsidTr="005048D8">
        <w:tc>
          <w:tcPr>
            <w:tcW w:w="476" w:type="dxa"/>
            <w:vAlign w:val="center"/>
          </w:tcPr>
          <w:p w:rsidR="00023651" w:rsidRPr="00903F3E" w:rsidRDefault="00023651" w:rsidP="006358B2">
            <w:pPr>
              <w:autoSpaceDE w:val="0"/>
              <w:autoSpaceDN w:val="0"/>
              <w:adjustRightInd w:val="0"/>
              <w:ind w:left="-113" w:right="-113"/>
              <w:jc w:val="center"/>
              <w:rPr>
                <w:b/>
                <w:sz w:val="20"/>
                <w:szCs w:val="20"/>
              </w:rPr>
            </w:pPr>
            <w:r w:rsidRPr="00903F3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365" w:type="dxa"/>
            <w:vAlign w:val="center"/>
          </w:tcPr>
          <w:p w:rsidR="00023651" w:rsidRPr="00A93966" w:rsidRDefault="00023651" w:rsidP="00BA6418">
            <w:pPr>
              <w:rPr>
                <w:b/>
                <w:sz w:val="26"/>
                <w:szCs w:val="26"/>
              </w:rPr>
            </w:pPr>
            <w:r w:rsidRPr="00AC304B">
              <w:rPr>
                <w:b/>
              </w:rPr>
              <w:t>Основное мероприятие</w:t>
            </w:r>
            <w:r w:rsidRPr="00AC304B">
              <w:t>. Субсидирование затрат на приобретение техники для заготовки и</w:t>
            </w:r>
            <w:r>
              <w:t xml:space="preserve"> приготовления кормов на животноводческих комплексах (фермах) по производству мяса</w:t>
            </w:r>
          </w:p>
        </w:tc>
        <w:tc>
          <w:tcPr>
            <w:tcW w:w="1134" w:type="dxa"/>
            <w:vAlign w:val="center"/>
          </w:tcPr>
          <w:p w:rsidR="00023651" w:rsidRPr="00D20BB0" w:rsidRDefault="00023651" w:rsidP="00006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23651" w:rsidRPr="00D20BB0" w:rsidRDefault="00023651" w:rsidP="00006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23651" w:rsidRPr="00D20BB0" w:rsidRDefault="00023651" w:rsidP="00006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23651" w:rsidRPr="00D20BB0" w:rsidRDefault="00023651" w:rsidP="00006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023651" w:rsidRPr="00D20BB0" w:rsidRDefault="00023651" w:rsidP="0000660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CB6D1D" w:rsidRPr="00A93966" w:rsidTr="005048D8">
        <w:tc>
          <w:tcPr>
            <w:tcW w:w="476" w:type="dxa"/>
            <w:vAlign w:val="center"/>
          </w:tcPr>
          <w:p w:rsidR="00CB6D1D" w:rsidRPr="00903F3E" w:rsidRDefault="00CB6D1D" w:rsidP="006358B2">
            <w:pPr>
              <w:autoSpaceDE w:val="0"/>
              <w:autoSpaceDN w:val="0"/>
              <w:adjustRightInd w:val="0"/>
              <w:ind w:left="-113" w:right="-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65" w:type="dxa"/>
            <w:vAlign w:val="center"/>
          </w:tcPr>
          <w:p w:rsidR="00CB6D1D" w:rsidRPr="00CB6D1D" w:rsidRDefault="00CB6D1D" w:rsidP="005D307C">
            <w:r>
              <w:t>Суммарное значение финансовых ресурсов. всего</w:t>
            </w:r>
          </w:p>
        </w:tc>
        <w:tc>
          <w:tcPr>
            <w:tcW w:w="1134" w:type="dxa"/>
            <w:vAlign w:val="center"/>
          </w:tcPr>
          <w:p w:rsidR="00CB6D1D" w:rsidRPr="00D20BB0" w:rsidRDefault="00322971" w:rsidP="00006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850" w:type="dxa"/>
            <w:vAlign w:val="center"/>
          </w:tcPr>
          <w:p w:rsidR="00CB6D1D" w:rsidRPr="00D20BB0" w:rsidRDefault="00322971" w:rsidP="00006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709" w:type="dxa"/>
            <w:vAlign w:val="center"/>
          </w:tcPr>
          <w:p w:rsidR="00CB6D1D" w:rsidRPr="00D20BB0" w:rsidRDefault="00322971" w:rsidP="00006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851" w:type="dxa"/>
            <w:vAlign w:val="center"/>
          </w:tcPr>
          <w:p w:rsidR="00CB6D1D" w:rsidRPr="00D20BB0" w:rsidRDefault="00322971" w:rsidP="00006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929" w:type="dxa"/>
            <w:vAlign w:val="center"/>
          </w:tcPr>
          <w:p w:rsidR="00CB6D1D" w:rsidRPr="00D20BB0" w:rsidRDefault="00322971" w:rsidP="0000660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</w:t>
            </w:r>
          </w:p>
        </w:tc>
      </w:tr>
      <w:tr w:rsidR="00023651" w:rsidRPr="00A93966" w:rsidTr="005048D8">
        <w:tc>
          <w:tcPr>
            <w:tcW w:w="476" w:type="dxa"/>
            <w:vAlign w:val="center"/>
          </w:tcPr>
          <w:p w:rsidR="00023651" w:rsidRPr="00A93966" w:rsidRDefault="00023651" w:rsidP="006358B2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5365" w:type="dxa"/>
            <w:vAlign w:val="center"/>
          </w:tcPr>
          <w:p w:rsidR="00023651" w:rsidRPr="00C55FED" w:rsidRDefault="00023651" w:rsidP="00006608">
            <w:pPr>
              <w:autoSpaceDE w:val="0"/>
              <w:autoSpaceDN w:val="0"/>
              <w:adjustRightInd w:val="0"/>
            </w:pPr>
            <w:r w:rsidRPr="00C55FED">
              <w:t>в том числе:</w:t>
            </w:r>
          </w:p>
        </w:tc>
        <w:tc>
          <w:tcPr>
            <w:tcW w:w="1134" w:type="dxa"/>
            <w:vAlign w:val="center"/>
          </w:tcPr>
          <w:p w:rsidR="00023651" w:rsidRPr="00D20BB0" w:rsidRDefault="00023651" w:rsidP="00006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23651" w:rsidRPr="00D20BB0" w:rsidRDefault="00023651" w:rsidP="00006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23651" w:rsidRPr="00D20BB0" w:rsidRDefault="00023651" w:rsidP="00006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23651" w:rsidRPr="00D20BB0" w:rsidRDefault="00023651" w:rsidP="00006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023651" w:rsidRPr="00D20BB0" w:rsidRDefault="00023651" w:rsidP="0000660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CB6D1D" w:rsidRPr="00A93966" w:rsidTr="005048D8">
        <w:tc>
          <w:tcPr>
            <w:tcW w:w="476" w:type="dxa"/>
            <w:vAlign w:val="center"/>
          </w:tcPr>
          <w:p w:rsidR="00CB6D1D" w:rsidRPr="00A93966" w:rsidRDefault="00CB6D1D" w:rsidP="006358B2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5365" w:type="dxa"/>
            <w:vAlign w:val="center"/>
          </w:tcPr>
          <w:p w:rsidR="00CB6D1D" w:rsidRPr="00C55FED" w:rsidRDefault="00B564E0" w:rsidP="00006608">
            <w:pPr>
              <w:autoSpaceDE w:val="0"/>
              <w:autoSpaceDN w:val="0"/>
              <w:adjustRightInd w:val="0"/>
            </w:pPr>
            <w:r>
              <w:t>- средства местного бюджета</w:t>
            </w:r>
          </w:p>
        </w:tc>
        <w:tc>
          <w:tcPr>
            <w:tcW w:w="1134" w:type="dxa"/>
            <w:vAlign w:val="center"/>
          </w:tcPr>
          <w:p w:rsidR="00CB6D1D" w:rsidRPr="00D20BB0" w:rsidRDefault="00322971" w:rsidP="00006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850" w:type="dxa"/>
            <w:vAlign w:val="center"/>
          </w:tcPr>
          <w:p w:rsidR="00CB6D1D" w:rsidRPr="00D20BB0" w:rsidRDefault="00322971" w:rsidP="00006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709" w:type="dxa"/>
            <w:vAlign w:val="center"/>
          </w:tcPr>
          <w:p w:rsidR="00CB6D1D" w:rsidRPr="00D20BB0" w:rsidRDefault="00322971" w:rsidP="00006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851" w:type="dxa"/>
            <w:vAlign w:val="center"/>
          </w:tcPr>
          <w:p w:rsidR="00CB6D1D" w:rsidRPr="00D20BB0" w:rsidRDefault="00322971" w:rsidP="00006608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929" w:type="dxa"/>
            <w:vAlign w:val="center"/>
          </w:tcPr>
          <w:p w:rsidR="00CB6D1D" w:rsidRPr="00D20BB0" w:rsidRDefault="00322971" w:rsidP="0000660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</w:t>
            </w:r>
          </w:p>
        </w:tc>
      </w:tr>
      <w:tr w:rsidR="00AC304B" w:rsidRPr="00A93966" w:rsidTr="00163A2A">
        <w:tc>
          <w:tcPr>
            <w:tcW w:w="10314" w:type="dxa"/>
            <w:gridSpan w:val="7"/>
            <w:vAlign w:val="center"/>
          </w:tcPr>
          <w:p w:rsidR="00AC304B" w:rsidRPr="00D20BB0" w:rsidRDefault="00AC304B" w:rsidP="00AC304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20BB0">
              <w:rPr>
                <w:b/>
              </w:rPr>
              <w:t>Подпрограмма «Поддержка малых форм хозяйствования</w:t>
            </w:r>
            <w:r w:rsidR="00D41005">
              <w:rPr>
                <w:b/>
              </w:rPr>
              <w:t xml:space="preserve"> </w:t>
            </w:r>
            <w:r w:rsidRPr="00D20BB0">
              <w:rPr>
                <w:b/>
              </w:rPr>
              <w:t>»</w:t>
            </w:r>
          </w:p>
        </w:tc>
      </w:tr>
      <w:tr w:rsidR="00023651" w:rsidRPr="00A93966" w:rsidTr="005048D8">
        <w:tc>
          <w:tcPr>
            <w:tcW w:w="476" w:type="dxa"/>
            <w:vAlign w:val="center"/>
          </w:tcPr>
          <w:p w:rsidR="00023651" w:rsidRPr="00903F3E" w:rsidRDefault="00023651" w:rsidP="006358B2">
            <w:pPr>
              <w:autoSpaceDE w:val="0"/>
              <w:autoSpaceDN w:val="0"/>
              <w:adjustRightInd w:val="0"/>
              <w:ind w:left="-113" w:right="-113"/>
              <w:jc w:val="center"/>
              <w:rPr>
                <w:b/>
                <w:sz w:val="20"/>
                <w:szCs w:val="20"/>
              </w:rPr>
            </w:pPr>
            <w:r w:rsidRPr="00903F3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365" w:type="dxa"/>
            <w:vAlign w:val="center"/>
          </w:tcPr>
          <w:p w:rsidR="00023651" w:rsidRPr="00A93966" w:rsidRDefault="00023651" w:rsidP="00BA6418">
            <w:pPr>
              <w:rPr>
                <w:sz w:val="26"/>
                <w:szCs w:val="26"/>
              </w:rPr>
            </w:pPr>
            <w:r w:rsidRPr="00AC304B">
              <w:rPr>
                <w:b/>
              </w:rPr>
              <w:t>Основное мероприятие</w:t>
            </w:r>
            <w:r w:rsidRPr="00AC304B">
              <w:t xml:space="preserve">. </w:t>
            </w:r>
            <w:r w:rsidR="00B564E0" w:rsidRPr="00C55FED">
              <w:t xml:space="preserve">Субсидирование </w:t>
            </w:r>
            <w:r w:rsidR="00B564E0">
              <w:t xml:space="preserve">части </w:t>
            </w:r>
            <w:r w:rsidR="00B564E0" w:rsidRPr="00C55FED">
              <w:t xml:space="preserve">затрат на производство и реализацию продукции </w:t>
            </w:r>
            <w:r w:rsidR="00B564E0">
              <w:t>крестьянских (фермерских) хозяйств</w:t>
            </w:r>
          </w:p>
        </w:tc>
        <w:tc>
          <w:tcPr>
            <w:tcW w:w="1134" w:type="dxa"/>
            <w:vAlign w:val="center"/>
          </w:tcPr>
          <w:p w:rsidR="00023651" w:rsidRPr="00D20BB0" w:rsidRDefault="00023651" w:rsidP="0010473D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23651" w:rsidRPr="00D20BB0" w:rsidRDefault="00023651" w:rsidP="0010473D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23651" w:rsidRPr="00D20BB0" w:rsidRDefault="00023651" w:rsidP="0010473D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23651" w:rsidRPr="00D20BB0" w:rsidRDefault="00023651" w:rsidP="0010473D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023651" w:rsidRPr="00D20BB0" w:rsidRDefault="00023651" w:rsidP="0010473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CB6D1D" w:rsidRPr="00A93966" w:rsidTr="005048D8">
        <w:tc>
          <w:tcPr>
            <w:tcW w:w="476" w:type="dxa"/>
            <w:vAlign w:val="center"/>
          </w:tcPr>
          <w:p w:rsidR="00CB6D1D" w:rsidRPr="00A93966" w:rsidRDefault="00CB6D1D" w:rsidP="006358B2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5365" w:type="dxa"/>
            <w:vAlign w:val="center"/>
          </w:tcPr>
          <w:p w:rsidR="00CB6D1D" w:rsidRPr="00C55FED" w:rsidRDefault="00CB6D1D" w:rsidP="0010473D">
            <w:pPr>
              <w:autoSpaceDE w:val="0"/>
              <w:autoSpaceDN w:val="0"/>
              <w:adjustRightInd w:val="0"/>
            </w:pPr>
            <w:r w:rsidRPr="00C55FED">
              <w:t>Суммарное значение фин</w:t>
            </w:r>
            <w:r>
              <w:t xml:space="preserve">ансовых ресурсов, всего </w:t>
            </w:r>
          </w:p>
        </w:tc>
        <w:tc>
          <w:tcPr>
            <w:tcW w:w="1134" w:type="dxa"/>
            <w:vAlign w:val="center"/>
          </w:tcPr>
          <w:p w:rsidR="00CB6D1D" w:rsidRPr="00D20BB0" w:rsidRDefault="00322971" w:rsidP="0010473D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CB6D1D" w:rsidRPr="00D20BB0" w:rsidRDefault="00322971" w:rsidP="0010473D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CB6D1D" w:rsidRPr="00D20BB0" w:rsidRDefault="00322971" w:rsidP="0010473D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CB6D1D" w:rsidRPr="00D20BB0" w:rsidRDefault="00322971" w:rsidP="0010473D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929" w:type="dxa"/>
            <w:vAlign w:val="center"/>
          </w:tcPr>
          <w:p w:rsidR="00CB6D1D" w:rsidRPr="00D20BB0" w:rsidRDefault="00322971" w:rsidP="0010473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CB6D1D" w:rsidRPr="00A93966" w:rsidTr="005048D8">
        <w:tc>
          <w:tcPr>
            <w:tcW w:w="476" w:type="dxa"/>
            <w:vAlign w:val="center"/>
          </w:tcPr>
          <w:p w:rsidR="00CB6D1D" w:rsidRPr="00A93966" w:rsidRDefault="00CB6D1D" w:rsidP="006358B2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5365" w:type="dxa"/>
            <w:vAlign w:val="center"/>
          </w:tcPr>
          <w:p w:rsidR="00CB6D1D" w:rsidRPr="00C55FED" w:rsidRDefault="00CB6D1D" w:rsidP="0010473D">
            <w:pPr>
              <w:autoSpaceDE w:val="0"/>
              <w:autoSpaceDN w:val="0"/>
              <w:adjustRightInd w:val="0"/>
            </w:pPr>
            <w:r w:rsidRPr="00C55FED">
              <w:t>в том числе:</w:t>
            </w:r>
          </w:p>
        </w:tc>
        <w:tc>
          <w:tcPr>
            <w:tcW w:w="1134" w:type="dxa"/>
            <w:vAlign w:val="center"/>
          </w:tcPr>
          <w:p w:rsidR="00CB6D1D" w:rsidRPr="00D20BB0" w:rsidRDefault="00CB6D1D" w:rsidP="0010473D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B6D1D" w:rsidRPr="00D20BB0" w:rsidRDefault="00CB6D1D" w:rsidP="0010473D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B6D1D" w:rsidRPr="00D20BB0" w:rsidRDefault="00CB6D1D" w:rsidP="0010473D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B6D1D" w:rsidRPr="00D20BB0" w:rsidRDefault="00CB6D1D" w:rsidP="0010473D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CB6D1D" w:rsidRPr="00D20BB0" w:rsidRDefault="00CB6D1D" w:rsidP="0010473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CB6D1D" w:rsidRPr="00A93966" w:rsidTr="005048D8">
        <w:tc>
          <w:tcPr>
            <w:tcW w:w="476" w:type="dxa"/>
            <w:vAlign w:val="center"/>
          </w:tcPr>
          <w:p w:rsidR="00CB6D1D" w:rsidRPr="00A93966" w:rsidRDefault="00CB6D1D" w:rsidP="006358B2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5365" w:type="dxa"/>
            <w:vAlign w:val="center"/>
          </w:tcPr>
          <w:p w:rsidR="00CB6D1D" w:rsidRPr="00C55FED" w:rsidRDefault="00CB6D1D" w:rsidP="0010473D">
            <w:pPr>
              <w:autoSpaceDE w:val="0"/>
              <w:autoSpaceDN w:val="0"/>
              <w:adjustRightInd w:val="0"/>
            </w:pPr>
            <w:r w:rsidRPr="00C55FED">
              <w:t>- средства местного бюджета</w:t>
            </w:r>
          </w:p>
        </w:tc>
        <w:tc>
          <w:tcPr>
            <w:tcW w:w="1134" w:type="dxa"/>
            <w:vAlign w:val="center"/>
          </w:tcPr>
          <w:p w:rsidR="00CB6D1D" w:rsidRPr="00D20BB0" w:rsidRDefault="00322971" w:rsidP="0010473D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CB6D1D" w:rsidRPr="00D20BB0" w:rsidRDefault="00322971" w:rsidP="0010473D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CB6D1D" w:rsidRPr="00D20BB0" w:rsidRDefault="00322971" w:rsidP="0010473D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CB6D1D" w:rsidRPr="00D20BB0" w:rsidRDefault="00322971" w:rsidP="0010473D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929" w:type="dxa"/>
            <w:vAlign w:val="center"/>
          </w:tcPr>
          <w:p w:rsidR="00CB6D1D" w:rsidRPr="00D20BB0" w:rsidRDefault="00322971" w:rsidP="0010473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CB6D1D" w:rsidRPr="00A93966" w:rsidTr="005048D8">
        <w:tc>
          <w:tcPr>
            <w:tcW w:w="476" w:type="dxa"/>
            <w:vAlign w:val="center"/>
          </w:tcPr>
          <w:p w:rsidR="00CB6D1D" w:rsidRPr="00406157" w:rsidRDefault="00CB6D1D" w:rsidP="006358B2">
            <w:pPr>
              <w:autoSpaceDE w:val="0"/>
              <w:autoSpaceDN w:val="0"/>
              <w:adjustRightInd w:val="0"/>
              <w:ind w:left="-113" w:right="-113"/>
              <w:jc w:val="center"/>
              <w:rPr>
                <w:b/>
                <w:sz w:val="20"/>
                <w:szCs w:val="20"/>
              </w:rPr>
            </w:pPr>
            <w:r w:rsidRPr="0040615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365" w:type="dxa"/>
            <w:vAlign w:val="center"/>
          </w:tcPr>
          <w:p w:rsidR="00CB6D1D" w:rsidRPr="00C55FED" w:rsidRDefault="00CB6D1D" w:rsidP="00BA6418">
            <w:r w:rsidRPr="00C55FED">
              <w:rPr>
                <w:b/>
              </w:rPr>
              <w:t>Основное мероприятие</w:t>
            </w:r>
            <w:r w:rsidRPr="00C55FED">
              <w:t xml:space="preserve">. Субсидирование </w:t>
            </w:r>
            <w:r w:rsidR="00B564E0">
              <w:t xml:space="preserve">части </w:t>
            </w:r>
            <w:r w:rsidRPr="00C55FED">
              <w:t>затрат на производство и реализацию продукции личных подсобных хозяйств граждан</w:t>
            </w:r>
          </w:p>
        </w:tc>
        <w:tc>
          <w:tcPr>
            <w:tcW w:w="1134" w:type="dxa"/>
            <w:vAlign w:val="center"/>
          </w:tcPr>
          <w:p w:rsidR="00CB6D1D" w:rsidRPr="00D20BB0" w:rsidRDefault="00CB6D1D" w:rsidP="00D854B8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B6D1D" w:rsidRPr="00D20BB0" w:rsidRDefault="00CB6D1D" w:rsidP="00D854B8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B6D1D" w:rsidRPr="00D20BB0" w:rsidRDefault="00CB6D1D" w:rsidP="00D854B8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B6D1D" w:rsidRPr="00D20BB0" w:rsidRDefault="00CB6D1D" w:rsidP="00D854B8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CB6D1D" w:rsidRPr="00D20BB0" w:rsidRDefault="00CB6D1D" w:rsidP="00D854B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CB6D1D" w:rsidRPr="00A93966" w:rsidTr="005048D8">
        <w:tc>
          <w:tcPr>
            <w:tcW w:w="476" w:type="dxa"/>
            <w:vAlign w:val="center"/>
          </w:tcPr>
          <w:p w:rsidR="00CB6D1D" w:rsidRPr="00A93966" w:rsidRDefault="00CB6D1D" w:rsidP="006358B2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5365" w:type="dxa"/>
            <w:vAlign w:val="center"/>
          </w:tcPr>
          <w:p w:rsidR="00CB6D1D" w:rsidRPr="00C55FED" w:rsidRDefault="00CB6D1D" w:rsidP="00D854B8">
            <w:pPr>
              <w:autoSpaceDE w:val="0"/>
              <w:autoSpaceDN w:val="0"/>
              <w:adjustRightInd w:val="0"/>
            </w:pPr>
            <w:r w:rsidRPr="00C55FED">
              <w:t xml:space="preserve">Суммарное значение </w:t>
            </w:r>
            <w:r>
              <w:t xml:space="preserve">финансовых ресурсов, всего </w:t>
            </w:r>
          </w:p>
        </w:tc>
        <w:tc>
          <w:tcPr>
            <w:tcW w:w="1134" w:type="dxa"/>
            <w:vAlign w:val="center"/>
          </w:tcPr>
          <w:p w:rsidR="00CB6D1D" w:rsidRPr="00D20BB0" w:rsidRDefault="00322971" w:rsidP="00D854B8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CB6D1D" w:rsidRPr="00D20BB0" w:rsidRDefault="00322971" w:rsidP="00D854B8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CB6D1D" w:rsidRPr="00D20BB0" w:rsidRDefault="00322971" w:rsidP="00D854B8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CB6D1D" w:rsidRPr="00D20BB0" w:rsidRDefault="00322971" w:rsidP="00D854B8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929" w:type="dxa"/>
            <w:vAlign w:val="center"/>
          </w:tcPr>
          <w:p w:rsidR="00CB6D1D" w:rsidRPr="00D20BB0" w:rsidRDefault="00322971" w:rsidP="00D854B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CB6D1D" w:rsidRPr="00A93966" w:rsidTr="005048D8">
        <w:tc>
          <w:tcPr>
            <w:tcW w:w="476" w:type="dxa"/>
            <w:vAlign w:val="center"/>
          </w:tcPr>
          <w:p w:rsidR="00CB6D1D" w:rsidRPr="00A93966" w:rsidRDefault="00CB6D1D" w:rsidP="006358B2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5365" w:type="dxa"/>
            <w:vAlign w:val="center"/>
          </w:tcPr>
          <w:p w:rsidR="00CB6D1D" w:rsidRPr="00C55FED" w:rsidRDefault="00CB6D1D" w:rsidP="00D854B8">
            <w:pPr>
              <w:autoSpaceDE w:val="0"/>
              <w:autoSpaceDN w:val="0"/>
              <w:adjustRightInd w:val="0"/>
            </w:pPr>
            <w:r w:rsidRPr="00C55FED">
              <w:t>в том числе:</w:t>
            </w:r>
          </w:p>
        </w:tc>
        <w:tc>
          <w:tcPr>
            <w:tcW w:w="1134" w:type="dxa"/>
            <w:vAlign w:val="center"/>
          </w:tcPr>
          <w:p w:rsidR="00CB6D1D" w:rsidRPr="00D20BB0" w:rsidRDefault="00CB6D1D" w:rsidP="00D854B8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B6D1D" w:rsidRPr="00D20BB0" w:rsidRDefault="00CB6D1D" w:rsidP="00D854B8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B6D1D" w:rsidRPr="00D20BB0" w:rsidRDefault="00CB6D1D" w:rsidP="00D854B8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B6D1D" w:rsidRPr="00D20BB0" w:rsidRDefault="00CB6D1D" w:rsidP="00D854B8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CB6D1D" w:rsidRPr="00D20BB0" w:rsidRDefault="00CB6D1D" w:rsidP="00D854B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CB6D1D" w:rsidRPr="00A93966" w:rsidTr="005048D8">
        <w:tc>
          <w:tcPr>
            <w:tcW w:w="476" w:type="dxa"/>
            <w:vAlign w:val="center"/>
          </w:tcPr>
          <w:p w:rsidR="00CB6D1D" w:rsidRPr="00A93966" w:rsidRDefault="00CB6D1D" w:rsidP="006358B2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5365" w:type="dxa"/>
            <w:vAlign w:val="center"/>
          </w:tcPr>
          <w:p w:rsidR="00CB6D1D" w:rsidRPr="00C55FED" w:rsidRDefault="00CB6D1D" w:rsidP="00D854B8">
            <w:pPr>
              <w:autoSpaceDE w:val="0"/>
              <w:autoSpaceDN w:val="0"/>
              <w:adjustRightInd w:val="0"/>
            </w:pPr>
            <w:r w:rsidRPr="00C55FED">
              <w:t>- средства местного бюджета</w:t>
            </w:r>
          </w:p>
        </w:tc>
        <w:tc>
          <w:tcPr>
            <w:tcW w:w="1134" w:type="dxa"/>
            <w:vAlign w:val="center"/>
          </w:tcPr>
          <w:p w:rsidR="00CB6D1D" w:rsidRPr="00D20BB0" w:rsidRDefault="00322971" w:rsidP="00D854B8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CB6D1D" w:rsidRPr="00D20BB0" w:rsidRDefault="00322971" w:rsidP="00D854B8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CB6D1D" w:rsidRPr="00D20BB0" w:rsidRDefault="00322971" w:rsidP="00D854B8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CB6D1D" w:rsidRPr="00D20BB0" w:rsidRDefault="00322971" w:rsidP="00D854B8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929" w:type="dxa"/>
            <w:vAlign w:val="center"/>
          </w:tcPr>
          <w:p w:rsidR="00CB6D1D" w:rsidRPr="00D20BB0" w:rsidRDefault="00322971" w:rsidP="00D854B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CB6D1D" w:rsidRPr="00A93966" w:rsidTr="005048D8">
        <w:tc>
          <w:tcPr>
            <w:tcW w:w="476" w:type="dxa"/>
            <w:vAlign w:val="center"/>
          </w:tcPr>
          <w:p w:rsidR="00CB6D1D" w:rsidRPr="008F779F" w:rsidRDefault="00322971" w:rsidP="006358B2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365" w:type="dxa"/>
            <w:vAlign w:val="center"/>
          </w:tcPr>
          <w:p w:rsidR="00CB6D1D" w:rsidRPr="00D41005" w:rsidRDefault="00CB6D1D" w:rsidP="0045481F">
            <w:pPr>
              <w:autoSpaceDE w:val="0"/>
              <w:autoSpaceDN w:val="0"/>
              <w:adjustRightInd w:val="0"/>
            </w:pPr>
            <w:r w:rsidRPr="00D41005">
              <w:t xml:space="preserve">Наименование участника программы </w:t>
            </w:r>
          </w:p>
          <w:p w:rsidR="00CB6D1D" w:rsidRPr="00D41005" w:rsidRDefault="00CB6D1D" w:rsidP="0045481F">
            <w:pPr>
              <w:autoSpaceDE w:val="0"/>
              <w:autoSpaceDN w:val="0"/>
              <w:adjustRightInd w:val="0"/>
              <w:rPr>
                <w:b/>
              </w:rPr>
            </w:pPr>
            <w:r w:rsidRPr="00D41005">
              <w:t xml:space="preserve"> </w:t>
            </w:r>
            <w:r w:rsidRPr="00D41005">
              <w:rPr>
                <w:b/>
              </w:rPr>
              <w:t>Сельскохозяйственные товаропроизводители, индивидуальные предприниматели, крестьянские (фермерские) хозяйства</w:t>
            </w:r>
          </w:p>
        </w:tc>
        <w:tc>
          <w:tcPr>
            <w:tcW w:w="1134" w:type="dxa"/>
            <w:vAlign w:val="center"/>
          </w:tcPr>
          <w:p w:rsidR="00CB6D1D" w:rsidRPr="00322971" w:rsidRDefault="00322971" w:rsidP="006358B2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700</w:t>
            </w:r>
          </w:p>
        </w:tc>
        <w:tc>
          <w:tcPr>
            <w:tcW w:w="850" w:type="dxa"/>
            <w:vAlign w:val="center"/>
          </w:tcPr>
          <w:p w:rsidR="00CB6D1D" w:rsidRPr="00322971" w:rsidRDefault="00322971" w:rsidP="006358B2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700</w:t>
            </w:r>
          </w:p>
        </w:tc>
        <w:tc>
          <w:tcPr>
            <w:tcW w:w="709" w:type="dxa"/>
            <w:vAlign w:val="center"/>
          </w:tcPr>
          <w:p w:rsidR="00CB6D1D" w:rsidRPr="00322971" w:rsidRDefault="00322971" w:rsidP="006358B2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700</w:t>
            </w:r>
          </w:p>
        </w:tc>
        <w:tc>
          <w:tcPr>
            <w:tcW w:w="851" w:type="dxa"/>
            <w:vAlign w:val="center"/>
          </w:tcPr>
          <w:p w:rsidR="00CB6D1D" w:rsidRPr="00322971" w:rsidRDefault="00322971" w:rsidP="006358B2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700</w:t>
            </w:r>
          </w:p>
        </w:tc>
        <w:tc>
          <w:tcPr>
            <w:tcW w:w="929" w:type="dxa"/>
            <w:vAlign w:val="center"/>
          </w:tcPr>
          <w:p w:rsidR="00CB6D1D" w:rsidRPr="00322971" w:rsidRDefault="00322971" w:rsidP="006358B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700</w:t>
            </w:r>
          </w:p>
        </w:tc>
      </w:tr>
      <w:tr w:rsidR="00CB6D1D" w:rsidRPr="00A93966" w:rsidTr="005048D8">
        <w:tc>
          <w:tcPr>
            <w:tcW w:w="476" w:type="dxa"/>
            <w:vAlign w:val="center"/>
          </w:tcPr>
          <w:p w:rsidR="00CB6D1D" w:rsidRPr="00A93966" w:rsidRDefault="00CB6D1D" w:rsidP="006358B2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5365" w:type="dxa"/>
            <w:vAlign w:val="center"/>
          </w:tcPr>
          <w:p w:rsidR="00CB6D1D" w:rsidRPr="00D41005" w:rsidRDefault="00CB6D1D" w:rsidP="0045481F">
            <w:pPr>
              <w:autoSpaceDE w:val="0"/>
              <w:autoSpaceDN w:val="0"/>
              <w:adjustRightInd w:val="0"/>
            </w:pPr>
            <w:r w:rsidRPr="00D41005">
              <w:t>в том числе:</w:t>
            </w:r>
          </w:p>
        </w:tc>
        <w:tc>
          <w:tcPr>
            <w:tcW w:w="1134" w:type="dxa"/>
            <w:vAlign w:val="center"/>
          </w:tcPr>
          <w:p w:rsidR="00CB6D1D" w:rsidRPr="00B44FF6" w:rsidRDefault="00CB6D1D" w:rsidP="006358B2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B6D1D" w:rsidRPr="00B44FF6" w:rsidRDefault="00CB6D1D" w:rsidP="006358B2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B6D1D" w:rsidRPr="00B44FF6" w:rsidRDefault="00CB6D1D" w:rsidP="006358B2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B6D1D" w:rsidRPr="00B44FF6" w:rsidRDefault="00CB6D1D" w:rsidP="006358B2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CB6D1D" w:rsidRPr="00B44FF6" w:rsidRDefault="00CB6D1D" w:rsidP="006358B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CB6D1D" w:rsidRPr="00A93966" w:rsidTr="005048D8">
        <w:tc>
          <w:tcPr>
            <w:tcW w:w="476" w:type="dxa"/>
            <w:vAlign w:val="center"/>
          </w:tcPr>
          <w:p w:rsidR="00CB6D1D" w:rsidRPr="00A93966" w:rsidRDefault="00CB6D1D" w:rsidP="006358B2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5365" w:type="dxa"/>
            <w:vAlign w:val="center"/>
          </w:tcPr>
          <w:p w:rsidR="00CB6D1D" w:rsidRPr="00D41005" w:rsidRDefault="00CB6D1D" w:rsidP="0045481F">
            <w:pPr>
              <w:autoSpaceDE w:val="0"/>
              <w:autoSpaceDN w:val="0"/>
              <w:adjustRightInd w:val="0"/>
            </w:pPr>
            <w:r w:rsidRPr="00D41005">
              <w:t xml:space="preserve">- средства местного бюджета </w:t>
            </w:r>
          </w:p>
        </w:tc>
        <w:tc>
          <w:tcPr>
            <w:tcW w:w="1134" w:type="dxa"/>
            <w:vAlign w:val="center"/>
          </w:tcPr>
          <w:p w:rsidR="00CB6D1D" w:rsidRPr="00B44FF6" w:rsidRDefault="00322971" w:rsidP="009F4E25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700</w:t>
            </w:r>
          </w:p>
        </w:tc>
        <w:tc>
          <w:tcPr>
            <w:tcW w:w="850" w:type="dxa"/>
            <w:vAlign w:val="center"/>
          </w:tcPr>
          <w:p w:rsidR="00CB6D1D" w:rsidRPr="00B44FF6" w:rsidRDefault="00322971" w:rsidP="009F4E25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700</w:t>
            </w:r>
          </w:p>
        </w:tc>
        <w:tc>
          <w:tcPr>
            <w:tcW w:w="709" w:type="dxa"/>
            <w:vAlign w:val="center"/>
          </w:tcPr>
          <w:p w:rsidR="00CB6D1D" w:rsidRPr="00B44FF6" w:rsidRDefault="00322971" w:rsidP="009F4E25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700</w:t>
            </w:r>
          </w:p>
        </w:tc>
        <w:tc>
          <w:tcPr>
            <w:tcW w:w="851" w:type="dxa"/>
            <w:vAlign w:val="center"/>
          </w:tcPr>
          <w:p w:rsidR="00CB6D1D" w:rsidRPr="00B44FF6" w:rsidRDefault="00322971" w:rsidP="009F4E25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700</w:t>
            </w:r>
          </w:p>
        </w:tc>
        <w:tc>
          <w:tcPr>
            <w:tcW w:w="929" w:type="dxa"/>
            <w:vAlign w:val="center"/>
          </w:tcPr>
          <w:p w:rsidR="00CB6D1D" w:rsidRPr="00B44FF6" w:rsidRDefault="00322971" w:rsidP="009F4E25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700</w:t>
            </w:r>
          </w:p>
        </w:tc>
      </w:tr>
      <w:tr w:rsidR="00CB6D1D" w:rsidRPr="00A93966" w:rsidTr="005048D8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1D" w:rsidRPr="008F779F" w:rsidRDefault="00322971" w:rsidP="0010473D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1D" w:rsidRPr="00D41005" w:rsidRDefault="00CB6D1D" w:rsidP="0010473D">
            <w:pPr>
              <w:autoSpaceDE w:val="0"/>
              <w:autoSpaceDN w:val="0"/>
              <w:adjustRightInd w:val="0"/>
            </w:pPr>
            <w:r w:rsidRPr="00D41005">
              <w:t xml:space="preserve">Наименование участника программы </w:t>
            </w:r>
          </w:p>
          <w:p w:rsidR="00CB6D1D" w:rsidRPr="00D41005" w:rsidRDefault="00CB6D1D" w:rsidP="0010473D">
            <w:pPr>
              <w:autoSpaceDE w:val="0"/>
              <w:autoSpaceDN w:val="0"/>
              <w:adjustRightInd w:val="0"/>
              <w:rPr>
                <w:b/>
              </w:rPr>
            </w:pPr>
            <w:r w:rsidRPr="00D41005">
              <w:t xml:space="preserve"> </w:t>
            </w:r>
            <w:r w:rsidRPr="00D41005">
              <w:rPr>
                <w:b/>
              </w:rPr>
              <w:t>Личные подсобные хозяйства граждан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1D" w:rsidRPr="00B44FF6" w:rsidRDefault="00322971" w:rsidP="0010473D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1D" w:rsidRPr="00B44FF6" w:rsidRDefault="00322971" w:rsidP="0010473D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1D" w:rsidRPr="00B44FF6" w:rsidRDefault="00322971" w:rsidP="0010473D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1D" w:rsidRPr="00B44FF6" w:rsidRDefault="00322971" w:rsidP="0010473D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1D" w:rsidRPr="00B44FF6" w:rsidRDefault="00322971" w:rsidP="0010473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CB6D1D" w:rsidRPr="00A93966" w:rsidTr="005048D8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1D" w:rsidRPr="00A93966" w:rsidRDefault="00CB6D1D" w:rsidP="0010473D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1D" w:rsidRPr="00A93966" w:rsidRDefault="00CB6D1D" w:rsidP="0010473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93966">
              <w:rPr>
                <w:sz w:val="26"/>
                <w:szCs w:val="26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1D" w:rsidRPr="00B44FF6" w:rsidRDefault="00CB6D1D" w:rsidP="0010473D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1D" w:rsidRPr="00B44FF6" w:rsidRDefault="00CB6D1D" w:rsidP="0010473D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1D" w:rsidRPr="00B44FF6" w:rsidRDefault="00CB6D1D" w:rsidP="0010473D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1D" w:rsidRPr="00B44FF6" w:rsidRDefault="00CB6D1D" w:rsidP="0010473D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1D" w:rsidRPr="00B44FF6" w:rsidRDefault="00CB6D1D" w:rsidP="0010473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CB6D1D" w:rsidRPr="00A93966" w:rsidTr="005048D8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1D" w:rsidRPr="00A93966" w:rsidRDefault="00CB6D1D" w:rsidP="0010473D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1D" w:rsidRPr="00A93966" w:rsidRDefault="00CB6D1D" w:rsidP="0010473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средства местного бюджета</w:t>
            </w:r>
            <w:r w:rsidRPr="00A93966">
              <w:rPr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1D" w:rsidRPr="00B44FF6" w:rsidRDefault="00322971" w:rsidP="0010473D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1D" w:rsidRPr="00B44FF6" w:rsidRDefault="00322971" w:rsidP="0010473D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1D" w:rsidRPr="00B44FF6" w:rsidRDefault="00322971" w:rsidP="0010473D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1D" w:rsidRPr="00B44FF6" w:rsidRDefault="00322971" w:rsidP="0010473D">
            <w:pPr>
              <w:autoSpaceDE w:val="0"/>
              <w:autoSpaceDN w:val="0"/>
              <w:adjustRightInd w:val="0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D1D" w:rsidRPr="00B44FF6" w:rsidRDefault="00322971" w:rsidP="0010473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</w:tbl>
    <w:p w:rsidR="00EF257C" w:rsidRPr="00B65C38" w:rsidRDefault="00EF257C" w:rsidP="00FA7BF6">
      <w:pPr>
        <w:pStyle w:val="a9"/>
        <w:pageBreakBefore/>
        <w:numPr>
          <w:ilvl w:val="1"/>
          <w:numId w:val="4"/>
        </w:numPr>
        <w:tabs>
          <w:tab w:val="left" w:pos="426"/>
        </w:tabs>
        <w:autoSpaceDE w:val="0"/>
        <w:autoSpaceDN w:val="0"/>
        <w:adjustRightInd w:val="0"/>
        <w:ind w:left="0"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Подпрограммы муниципаль</w:t>
      </w:r>
      <w:r w:rsidRPr="00B65C38">
        <w:rPr>
          <w:b/>
          <w:sz w:val="26"/>
          <w:szCs w:val="26"/>
        </w:rPr>
        <w:t>ной программы</w:t>
      </w:r>
    </w:p>
    <w:p w:rsidR="00EF257C" w:rsidRDefault="0093357C" w:rsidP="004D75E6">
      <w:pPr>
        <w:spacing w:line="240" w:lineRule="atLeast"/>
        <w:ind w:right="-57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7.1. Подпрограмма </w:t>
      </w:r>
      <w:r w:rsidR="00EF257C" w:rsidRPr="000A63FB">
        <w:rPr>
          <w:b/>
          <w:sz w:val="26"/>
          <w:szCs w:val="26"/>
        </w:rPr>
        <w:t>«</w:t>
      </w:r>
      <w:r w:rsidR="000A63FB" w:rsidRPr="000A63FB">
        <w:rPr>
          <w:b/>
          <w:sz w:val="26"/>
          <w:szCs w:val="26"/>
        </w:rPr>
        <w:t>Повышения плодородия почв и вовлечения в сельскохозяйственный оборот неиспользуемых, неэффективно используемых земель сельскохозяйственного назначения»</w:t>
      </w:r>
      <w:r w:rsidR="00EF257C" w:rsidRPr="000A63FB">
        <w:rPr>
          <w:b/>
          <w:sz w:val="26"/>
          <w:szCs w:val="26"/>
        </w:rPr>
        <w:t xml:space="preserve"> </w:t>
      </w:r>
    </w:p>
    <w:p w:rsidR="00EF257C" w:rsidRPr="00A93966" w:rsidRDefault="00EF257C" w:rsidP="006358B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A93966">
        <w:rPr>
          <w:b/>
          <w:sz w:val="26"/>
          <w:szCs w:val="26"/>
        </w:rPr>
        <w:t>ПАСПОРТ</w:t>
      </w:r>
    </w:p>
    <w:p w:rsidR="000A63FB" w:rsidRPr="000A63FB" w:rsidRDefault="00EF257C" w:rsidP="000A63FB">
      <w:pPr>
        <w:spacing w:line="240" w:lineRule="atLeast"/>
        <w:ind w:right="-57"/>
        <w:jc w:val="both"/>
        <w:rPr>
          <w:b/>
          <w:sz w:val="26"/>
          <w:szCs w:val="26"/>
        </w:rPr>
      </w:pPr>
      <w:r w:rsidRPr="00A93966">
        <w:rPr>
          <w:b/>
          <w:sz w:val="26"/>
          <w:szCs w:val="26"/>
        </w:rPr>
        <w:t xml:space="preserve">подпрограммы </w:t>
      </w:r>
      <w:r w:rsidR="000A63FB" w:rsidRPr="000A63FB">
        <w:rPr>
          <w:b/>
          <w:sz w:val="26"/>
          <w:szCs w:val="26"/>
        </w:rPr>
        <w:t>«Повышения плодородия почв и вовлечения в сельскохозяйственный оборот неиспользуемых, неэффективно используемых земель сельскохозяйственного назначения»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47"/>
        <w:gridCol w:w="2715"/>
        <w:gridCol w:w="1093"/>
        <w:gridCol w:w="709"/>
        <w:gridCol w:w="709"/>
        <w:gridCol w:w="709"/>
        <w:gridCol w:w="709"/>
        <w:gridCol w:w="762"/>
      </w:tblGrid>
      <w:tr w:rsidR="005C4BC8" w:rsidRPr="00A93966" w:rsidTr="00CB6D1D">
        <w:tc>
          <w:tcPr>
            <w:tcW w:w="2647" w:type="dxa"/>
          </w:tcPr>
          <w:p w:rsidR="00BF4C0A" w:rsidRPr="00A93966" w:rsidRDefault="000A63FB" w:rsidP="00FA7BF6">
            <w:pPr>
              <w:pStyle w:val="a9"/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0A63FB">
              <w:rPr>
                <w:b/>
                <w:sz w:val="26"/>
                <w:szCs w:val="26"/>
              </w:rPr>
              <w:t xml:space="preserve"> </w:t>
            </w:r>
            <w:r w:rsidR="00BF4C0A">
              <w:rPr>
                <w:sz w:val="26"/>
                <w:szCs w:val="26"/>
              </w:rPr>
              <w:t>Соисполнитель муниципаль</w:t>
            </w:r>
            <w:r w:rsidR="00BF4C0A" w:rsidRPr="00A93966">
              <w:rPr>
                <w:sz w:val="26"/>
                <w:szCs w:val="26"/>
              </w:rPr>
              <w:t xml:space="preserve">ной программы </w:t>
            </w:r>
          </w:p>
        </w:tc>
        <w:tc>
          <w:tcPr>
            <w:tcW w:w="7406" w:type="dxa"/>
            <w:gridSpan w:val="7"/>
          </w:tcPr>
          <w:p w:rsidR="00BF4C0A" w:rsidRPr="00A93966" w:rsidRDefault="00BF4C0A" w:rsidP="0072176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аграрной политики и социального обустройства села администрации МР «Куйбышевский район»</w:t>
            </w:r>
          </w:p>
        </w:tc>
      </w:tr>
      <w:tr w:rsidR="005C4BC8" w:rsidRPr="00A93966" w:rsidTr="00CB6D1D">
        <w:tc>
          <w:tcPr>
            <w:tcW w:w="2647" w:type="dxa"/>
          </w:tcPr>
          <w:p w:rsidR="00BF4C0A" w:rsidRPr="00A93966" w:rsidRDefault="00BF4C0A" w:rsidP="00FA7BF6">
            <w:pPr>
              <w:pStyle w:val="a9"/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A93966">
              <w:rPr>
                <w:sz w:val="26"/>
                <w:szCs w:val="26"/>
              </w:rPr>
              <w:t>Участники подпрограммы</w:t>
            </w:r>
          </w:p>
        </w:tc>
        <w:tc>
          <w:tcPr>
            <w:tcW w:w="7406" w:type="dxa"/>
            <w:gridSpan w:val="7"/>
          </w:tcPr>
          <w:p w:rsidR="00BF4C0A" w:rsidRPr="00A93966" w:rsidRDefault="00BF4C0A" w:rsidP="0072176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Сельскохозяйственные товаропроизводители, индивидуальные предприниматели, крестьянские (фермерские) хозяйства</w:t>
            </w:r>
          </w:p>
        </w:tc>
      </w:tr>
      <w:tr w:rsidR="005C4BC8" w:rsidRPr="00A93966" w:rsidTr="00CB6D1D">
        <w:tc>
          <w:tcPr>
            <w:tcW w:w="2647" w:type="dxa"/>
          </w:tcPr>
          <w:p w:rsidR="00BF4C0A" w:rsidRPr="00A93966" w:rsidRDefault="00BF4C0A" w:rsidP="00FA7BF6">
            <w:pPr>
              <w:pStyle w:val="a9"/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A93966">
              <w:rPr>
                <w:sz w:val="26"/>
                <w:szCs w:val="26"/>
              </w:rPr>
              <w:t>Цели подпрограммы</w:t>
            </w:r>
          </w:p>
        </w:tc>
        <w:tc>
          <w:tcPr>
            <w:tcW w:w="7406" w:type="dxa"/>
            <w:gridSpan w:val="7"/>
          </w:tcPr>
          <w:p w:rsidR="00BF4C0A" w:rsidRDefault="00BF4C0A" w:rsidP="0072176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Цели подпрограммы:</w:t>
            </w:r>
          </w:p>
          <w:p w:rsidR="00BF4C0A" w:rsidRDefault="00BF4C0A" w:rsidP="0072176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сохранение и рациональное использование земель сельскохозяйственных угодий;</w:t>
            </w:r>
          </w:p>
          <w:p w:rsidR="00BF4C0A" w:rsidRPr="00A93966" w:rsidRDefault="00BF4C0A" w:rsidP="0093357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создание условий для увеличения объемов производства сельскохозяйственной продукции.</w:t>
            </w:r>
          </w:p>
        </w:tc>
      </w:tr>
      <w:tr w:rsidR="005C4BC8" w:rsidRPr="00A93966" w:rsidTr="00CB6D1D">
        <w:tc>
          <w:tcPr>
            <w:tcW w:w="2647" w:type="dxa"/>
          </w:tcPr>
          <w:p w:rsidR="00BF4C0A" w:rsidRPr="00A93966" w:rsidRDefault="00BF4C0A" w:rsidP="00FA7BF6">
            <w:pPr>
              <w:pStyle w:val="a9"/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A93966">
              <w:rPr>
                <w:sz w:val="26"/>
                <w:szCs w:val="26"/>
              </w:rPr>
              <w:t>Задачи подпрограммы</w:t>
            </w:r>
          </w:p>
        </w:tc>
        <w:tc>
          <w:tcPr>
            <w:tcW w:w="7406" w:type="dxa"/>
            <w:gridSpan w:val="7"/>
          </w:tcPr>
          <w:p w:rsidR="00BF4C0A" w:rsidRDefault="00BF4C0A" w:rsidP="0072176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Основными задачами подпрограммы являются:</w:t>
            </w:r>
          </w:p>
          <w:p w:rsidR="00BF4C0A" w:rsidRDefault="00BF4C0A" w:rsidP="0072176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повышение плодородия почвы;</w:t>
            </w:r>
          </w:p>
          <w:p w:rsidR="00BF4C0A" w:rsidRPr="00A93966" w:rsidRDefault="00BF4C0A" w:rsidP="0072176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вовлечение в сельскохозяйственный оборот неиспользуемых, неэффективно используемых земель сельскохозяйственного назначения </w:t>
            </w:r>
          </w:p>
        </w:tc>
      </w:tr>
      <w:tr w:rsidR="005C4BC8" w:rsidRPr="00A93966" w:rsidTr="00CB6D1D">
        <w:tc>
          <w:tcPr>
            <w:tcW w:w="2647" w:type="dxa"/>
          </w:tcPr>
          <w:p w:rsidR="00BF4C0A" w:rsidRPr="00A93966" w:rsidRDefault="00BF4C0A" w:rsidP="00FA7BF6">
            <w:pPr>
              <w:pStyle w:val="a9"/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A93966">
              <w:rPr>
                <w:sz w:val="26"/>
                <w:szCs w:val="26"/>
              </w:rPr>
              <w:t>Перечень основных мероприятий подпрограммы</w:t>
            </w:r>
          </w:p>
        </w:tc>
        <w:tc>
          <w:tcPr>
            <w:tcW w:w="7406" w:type="dxa"/>
            <w:gridSpan w:val="7"/>
          </w:tcPr>
          <w:p w:rsidR="00BF4C0A" w:rsidRPr="00A93966" w:rsidRDefault="004F67E6" w:rsidP="004F67E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Возмещение части затрат на проведение к</w:t>
            </w:r>
            <w:r w:rsidR="00BF4C0A">
              <w:rPr>
                <w:sz w:val="26"/>
                <w:szCs w:val="26"/>
              </w:rPr>
              <w:t>ультуртехнически</w:t>
            </w:r>
            <w:r>
              <w:rPr>
                <w:sz w:val="26"/>
                <w:szCs w:val="26"/>
              </w:rPr>
              <w:t>х</w:t>
            </w:r>
            <w:r w:rsidR="00BF4C0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меропри</w:t>
            </w:r>
            <w:r w:rsidR="00BF4C0A">
              <w:rPr>
                <w:sz w:val="26"/>
                <w:szCs w:val="26"/>
              </w:rPr>
              <w:t>яти</w:t>
            </w:r>
            <w:r>
              <w:rPr>
                <w:sz w:val="26"/>
                <w:szCs w:val="26"/>
              </w:rPr>
              <w:t>й</w:t>
            </w:r>
            <w:r w:rsidR="00BF4C0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</w:t>
            </w:r>
            <w:r w:rsidR="000C6A81">
              <w:rPr>
                <w:sz w:val="26"/>
                <w:szCs w:val="26"/>
              </w:rPr>
              <w:t>и введение в оборот земель сельскохозяйственного назначения, заросших древесно-кустарниковой растительностью</w:t>
            </w:r>
            <w:r>
              <w:rPr>
                <w:sz w:val="26"/>
                <w:szCs w:val="26"/>
              </w:rPr>
              <w:t xml:space="preserve"> в расчете на 1 га</w:t>
            </w:r>
          </w:p>
        </w:tc>
      </w:tr>
      <w:tr w:rsidR="005C4BC8" w:rsidRPr="00A93966" w:rsidTr="00CB6D1D">
        <w:tc>
          <w:tcPr>
            <w:tcW w:w="2647" w:type="dxa"/>
          </w:tcPr>
          <w:p w:rsidR="00BF4C0A" w:rsidRPr="00A93966" w:rsidRDefault="00BF4C0A" w:rsidP="00FA7BF6">
            <w:pPr>
              <w:pStyle w:val="a9"/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A93966">
              <w:rPr>
                <w:sz w:val="26"/>
                <w:szCs w:val="26"/>
              </w:rPr>
              <w:t>Показатели  подпрограммы</w:t>
            </w:r>
          </w:p>
        </w:tc>
        <w:tc>
          <w:tcPr>
            <w:tcW w:w="7406" w:type="dxa"/>
            <w:gridSpan w:val="7"/>
          </w:tcPr>
          <w:p w:rsidR="00BF4C0A" w:rsidRPr="00A93966" w:rsidRDefault="00BF4C0A" w:rsidP="00DC69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Вовлечение в оборот сельскохозяйственных угодий за период действия</w:t>
            </w:r>
            <w:r w:rsidR="00D72709">
              <w:rPr>
                <w:sz w:val="26"/>
                <w:szCs w:val="26"/>
              </w:rPr>
              <w:t xml:space="preserve"> подпрограммы 2</w:t>
            </w:r>
            <w:r w:rsidR="00DC69A2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00 га</w:t>
            </w:r>
          </w:p>
        </w:tc>
      </w:tr>
      <w:tr w:rsidR="005C4BC8" w:rsidRPr="00A93966" w:rsidTr="00CB6D1D">
        <w:tc>
          <w:tcPr>
            <w:tcW w:w="2647" w:type="dxa"/>
          </w:tcPr>
          <w:p w:rsidR="00BF4C0A" w:rsidRPr="00A93966" w:rsidRDefault="00BF4C0A" w:rsidP="00FA7BF6">
            <w:pPr>
              <w:pStyle w:val="a9"/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A93966">
              <w:rPr>
                <w:sz w:val="26"/>
                <w:szCs w:val="26"/>
              </w:rPr>
              <w:t>Сроки и этапы реализации подпрограммы</w:t>
            </w:r>
          </w:p>
        </w:tc>
        <w:tc>
          <w:tcPr>
            <w:tcW w:w="7406" w:type="dxa"/>
            <w:gridSpan w:val="7"/>
          </w:tcPr>
          <w:p w:rsidR="00BF4C0A" w:rsidRPr="00735439" w:rsidRDefault="00735439" w:rsidP="0084252C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Сроки реализации муниципаль</w:t>
            </w:r>
            <w:r w:rsidRPr="00926C39">
              <w:rPr>
                <w:sz w:val="26"/>
                <w:szCs w:val="26"/>
              </w:rPr>
              <w:t xml:space="preserve">ной </w:t>
            </w:r>
            <w:r>
              <w:rPr>
                <w:sz w:val="26"/>
                <w:szCs w:val="26"/>
              </w:rPr>
              <w:t>под</w:t>
            </w:r>
            <w:r w:rsidRPr="00926C39">
              <w:rPr>
                <w:sz w:val="26"/>
                <w:szCs w:val="26"/>
              </w:rPr>
              <w:t>программы</w:t>
            </w:r>
            <w:r>
              <w:rPr>
                <w:sz w:val="26"/>
                <w:szCs w:val="26"/>
              </w:rPr>
              <w:t xml:space="preserve"> 20</w:t>
            </w:r>
            <w:r w:rsidR="00BA6418">
              <w:rPr>
                <w:sz w:val="26"/>
                <w:szCs w:val="26"/>
              </w:rPr>
              <w:t>21</w:t>
            </w:r>
            <w:r>
              <w:rPr>
                <w:sz w:val="26"/>
                <w:szCs w:val="26"/>
              </w:rPr>
              <w:t xml:space="preserve"> -202</w:t>
            </w:r>
            <w:r w:rsidR="00BA6418">
              <w:rPr>
                <w:sz w:val="26"/>
                <w:szCs w:val="26"/>
              </w:rPr>
              <w:t>5</w:t>
            </w:r>
            <w:r w:rsidR="0084252C">
              <w:rPr>
                <w:sz w:val="26"/>
                <w:szCs w:val="26"/>
              </w:rPr>
              <w:t xml:space="preserve"> годы, в один этап.</w:t>
            </w:r>
          </w:p>
        </w:tc>
      </w:tr>
      <w:tr w:rsidR="005C4BC8" w:rsidRPr="00A93966" w:rsidTr="00CB6D1D">
        <w:trPr>
          <w:trHeight w:val="90"/>
        </w:trPr>
        <w:tc>
          <w:tcPr>
            <w:tcW w:w="2647" w:type="dxa"/>
            <w:vMerge w:val="restart"/>
          </w:tcPr>
          <w:p w:rsidR="00EF257C" w:rsidRPr="00A93966" w:rsidRDefault="00EF257C" w:rsidP="00FA7BF6">
            <w:pPr>
              <w:pStyle w:val="a9"/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A93966">
              <w:rPr>
                <w:sz w:val="26"/>
                <w:szCs w:val="26"/>
              </w:rPr>
              <w:t>Объемы финансирования под</w:t>
            </w:r>
            <w:r w:rsidR="00403A76">
              <w:rPr>
                <w:sz w:val="26"/>
                <w:szCs w:val="26"/>
              </w:rPr>
              <w:t>программы за счет средств мест</w:t>
            </w:r>
            <w:r w:rsidRPr="00A93966">
              <w:rPr>
                <w:sz w:val="26"/>
                <w:szCs w:val="26"/>
              </w:rPr>
              <w:t xml:space="preserve">ного бюджета </w:t>
            </w:r>
          </w:p>
        </w:tc>
        <w:tc>
          <w:tcPr>
            <w:tcW w:w="2715" w:type="dxa"/>
            <w:vMerge w:val="restart"/>
          </w:tcPr>
          <w:p w:rsidR="00EF257C" w:rsidRPr="00A93966" w:rsidRDefault="00EF257C" w:rsidP="00844D2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1093" w:type="dxa"/>
            <w:vMerge w:val="restart"/>
          </w:tcPr>
          <w:p w:rsidR="00EF257C" w:rsidRDefault="00EF257C" w:rsidP="00844D2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93966">
              <w:rPr>
                <w:sz w:val="26"/>
                <w:szCs w:val="26"/>
              </w:rPr>
              <w:t>Всего</w:t>
            </w:r>
          </w:p>
          <w:p w:rsidR="00EF257C" w:rsidRPr="00A93966" w:rsidRDefault="00EF257C" w:rsidP="00844D2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93966">
              <w:rPr>
                <w:sz w:val="26"/>
                <w:szCs w:val="26"/>
              </w:rPr>
              <w:t>(тыс. руб.)</w:t>
            </w:r>
          </w:p>
        </w:tc>
        <w:tc>
          <w:tcPr>
            <w:tcW w:w="3598" w:type="dxa"/>
            <w:gridSpan w:val="5"/>
          </w:tcPr>
          <w:p w:rsidR="00EF257C" w:rsidRPr="00A93966" w:rsidRDefault="00EF257C" w:rsidP="00844D2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93966">
              <w:rPr>
                <w:sz w:val="26"/>
                <w:szCs w:val="26"/>
              </w:rPr>
              <w:t>в том числе по годам</w:t>
            </w:r>
            <w:r>
              <w:rPr>
                <w:sz w:val="26"/>
                <w:szCs w:val="26"/>
              </w:rPr>
              <w:t>:</w:t>
            </w:r>
          </w:p>
        </w:tc>
      </w:tr>
      <w:tr w:rsidR="00CB6D1D" w:rsidRPr="00A93966" w:rsidTr="006D3B53">
        <w:trPr>
          <w:trHeight w:val="90"/>
        </w:trPr>
        <w:tc>
          <w:tcPr>
            <w:tcW w:w="2647" w:type="dxa"/>
            <w:vMerge/>
          </w:tcPr>
          <w:p w:rsidR="00CB6D1D" w:rsidRPr="00A93966" w:rsidRDefault="00CB6D1D" w:rsidP="00FA7BF6">
            <w:pPr>
              <w:pStyle w:val="a9"/>
              <w:numPr>
                <w:ilvl w:val="0"/>
                <w:numId w:val="3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  <w:rPr>
                <w:sz w:val="26"/>
                <w:szCs w:val="26"/>
              </w:rPr>
            </w:pPr>
          </w:p>
        </w:tc>
        <w:tc>
          <w:tcPr>
            <w:tcW w:w="2715" w:type="dxa"/>
            <w:vMerge/>
          </w:tcPr>
          <w:p w:rsidR="00CB6D1D" w:rsidRPr="00A93966" w:rsidRDefault="00CB6D1D" w:rsidP="00844D2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93" w:type="dxa"/>
            <w:vMerge/>
          </w:tcPr>
          <w:p w:rsidR="00CB6D1D" w:rsidRPr="00A93966" w:rsidRDefault="00CB6D1D" w:rsidP="00844D2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:rsidR="00CB6D1D" w:rsidRPr="00DF2D0E" w:rsidRDefault="00CB6D1D" w:rsidP="00844D2E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709" w:type="dxa"/>
            <w:vAlign w:val="center"/>
          </w:tcPr>
          <w:p w:rsidR="00CB6D1D" w:rsidRPr="00DF2D0E" w:rsidRDefault="00CB6D1D" w:rsidP="00CB6D1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DF2D0E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</w:p>
        </w:tc>
        <w:tc>
          <w:tcPr>
            <w:tcW w:w="709" w:type="dxa"/>
            <w:vAlign w:val="center"/>
          </w:tcPr>
          <w:p w:rsidR="00CB6D1D" w:rsidRPr="00DF2D0E" w:rsidRDefault="00CB6D1D" w:rsidP="00CB6D1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DF2D0E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</w:p>
        </w:tc>
        <w:tc>
          <w:tcPr>
            <w:tcW w:w="709" w:type="dxa"/>
            <w:vAlign w:val="center"/>
          </w:tcPr>
          <w:p w:rsidR="00CB6D1D" w:rsidRPr="00DF2D0E" w:rsidRDefault="00CB6D1D" w:rsidP="00CB6D1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DF2D0E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</w:p>
        </w:tc>
        <w:tc>
          <w:tcPr>
            <w:tcW w:w="762" w:type="dxa"/>
            <w:vAlign w:val="center"/>
          </w:tcPr>
          <w:p w:rsidR="00CB6D1D" w:rsidRPr="00DF2D0E" w:rsidRDefault="00CB6D1D" w:rsidP="00844D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</w:tr>
      <w:tr w:rsidR="00CB6D1D" w:rsidRPr="00A93966" w:rsidTr="006D3B53">
        <w:trPr>
          <w:trHeight w:val="90"/>
        </w:trPr>
        <w:tc>
          <w:tcPr>
            <w:tcW w:w="2647" w:type="dxa"/>
            <w:vMerge/>
          </w:tcPr>
          <w:p w:rsidR="00CB6D1D" w:rsidRPr="00A93966" w:rsidRDefault="00CB6D1D" w:rsidP="00FA7BF6">
            <w:pPr>
              <w:pStyle w:val="a9"/>
              <w:numPr>
                <w:ilvl w:val="0"/>
                <w:numId w:val="3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  <w:rPr>
                <w:sz w:val="26"/>
                <w:szCs w:val="26"/>
              </w:rPr>
            </w:pPr>
          </w:p>
        </w:tc>
        <w:tc>
          <w:tcPr>
            <w:tcW w:w="2715" w:type="dxa"/>
          </w:tcPr>
          <w:p w:rsidR="00CB6D1D" w:rsidRPr="00A93966" w:rsidRDefault="00CB6D1D" w:rsidP="006358B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 за счет средств мест</w:t>
            </w:r>
            <w:r w:rsidRPr="00A93966">
              <w:rPr>
                <w:sz w:val="26"/>
                <w:szCs w:val="26"/>
              </w:rPr>
              <w:t>ного бюджета</w:t>
            </w:r>
          </w:p>
        </w:tc>
        <w:tc>
          <w:tcPr>
            <w:tcW w:w="1093" w:type="dxa"/>
          </w:tcPr>
          <w:p w:rsidR="00CB6D1D" w:rsidRPr="00DF2D0E" w:rsidRDefault="00CB6D1D" w:rsidP="006358B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709" w:type="dxa"/>
          </w:tcPr>
          <w:p w:rsidR="00CB6D1D" w:rsidRPr="00DF2D0E" w:rsidRDefault="00CB6D1D" w:rsidP="006358B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2D0E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CB6D1D" w:rsidRPr="00DF2D0E" w:rsidRDefault="00CB6D1D" w:rsidP="006358B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2D0E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CB6D1D" w:rsidRPr="00DF2D0E" w:rsidRDefault="00CB6D1D" w:rsidP="006358B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2D0E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CB6D1D" w:rsidRPr="00DF2D0E" w:rsidRDefault="00CB6D1D" w:rsidP="006358B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2D0E">
              <w:rPr>
                <w:sz w:val="22"/>
                <w:szCs w:val="22"/>
              </w:rPr>
              <w:t>200</w:t>
            </w:r>
          </w:p>
        </w:tc>
        <w:tc>
          <w:tcPr>
            <w:tcW w:w="762" w:type="dxa"/>
          </w:tcPr>
          <w:p w:rsidR="00CB6D1D" w:rsidRPr="00DF2D0E" w:rsidRDefault="00CB6D1D" w:rsidP="006358B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</w:tr>
      <w:tr w:rsidR="005C4BC8" w:rsidRPr="00A93966" w:rsidTr="00CB6D1D">
        <w:tc>
          <w:tcPr>
            <w:tcW w:w="2647" w:type="dxa"/>
          </w:tcPr>
          <w:p w:rsidR="00EF257C" w:rsidRPr="00A93966" w:rsidRDefault="00EF257C" w:rsidP="00FA7BF6">
            <w:pPr>
              <w:pStyle w:val="a9"/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A93966">
              <w:rPr>
                <w:sz w:val="26"/>
                <w:szCs w:val="26"/>
              </w:rPr>
              <w:t>Ожидаемые результаты реализации подпрограммы</w:t>
            </w:r>
          </w:p>
        </w:tc>
        <w:tc>
          <w:tcPr>
            <w:tcW w:w="7406" w:type="dxa"/>
            <w:gridSpan w:val="7"/>
          </w:tcPr>
          <w:p w:rsidR="000F206D" w:rsidRPr="0054198F" w:rsidRDefault="000F206D" w:rsidP="00A95CFE">
            <w:pPr>
              <w:pStyle w:val="af1"/>
              <w:jc w:val="both"/>
              <w:rPr>
                <w:rFonts w:ascii="Times New Roman CYR" w:hAnsi="Times New Roman CYR"/>
                <w:sz w:val="26"/>
                <w:szCs w:val="26"/>
              </w:rPr>
            </w:pPr>
            <w:r w:rsidRPr="0054198F">
              <w:rPr>
                <w:rFonts w:ascii="Times New Roman CYR" w:hAnsi="Times New Roman CYR"/>
                <w:sz w:val="26"/>
                <w:szCs w:val="26"/>
                <w:lang w:val="ru-RU" w:eastAsia="ru-RU"/>
              </w:rPr>
              <w:t xml:space="preserve">За период реализации </w:t>
            </w:r>
            <w:r>
              <w:rPr>
                <w:rFonts w:ascii="Times New Roman CYR" w:hAnsi="Times New Roman CYR"/>
                <w:sz w:val="26"/>
                <w:szCs w:val="26"/>
                <w:lang w:val="ru-RU" w:eastAsia="ru-RU"/>
              </w:rPr>
              <w:t>под</w:t>
            </w:r>
            <w:r w:rsidRPr="0054198F">
              <w:rPr>
                <w:rFonts w:ascii="Times New Roman CYR" w:hAnsi="Times New Roman CYR"/>
                <w:sz w:val="26"/>
                <w:szCs w:val="26"/>
                <w:lang w:val="ru-RU" w:eastAsia="ru-RU"/>
              </w:rPr>
              <w:t>программы ожидается:</w:t>
            </w:r>
          </w:p>
          <w:p w:rsidR="000F206D" w:rsidRPr="004F67E6" w:rsidRDefault="00A95CFE" w:rsidP="00A95CFE">
            <w:pPr>
              <w:jc w:val="both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- в</w:t>
            </w:r>
            <w:r w:rsidR="00D72709" w:rsidRPr="00D72709">
              <w:rPr>
                <w:iCs/>
                <w:sz w:val="26"/>
                <w:szCs w:val="26"/>
              </w:rPr>
              <w:t>овлечение в оборот сельскохозяйственных угодий 2</w:t>
            </w:r>
            <w:r w:rsidR="00DC69A2">
              <w:rPr>
                <w:iCs/>
                <w:sz w:val="26"/>
                <w:szCs w:val="26"/>
              </w:rPr>
              <w:t>8</w:t>
            </w:r>
            <w:r w:rsidR="00D72709" w:rsidRPr="00D72709">
              <w:rPr>
                <w:iCs/>
                <w:sz w:val="26"/>
                <w:szCs w:val="26"/>
              </w:rPr>
              <w:t>00 га</w:t>
            </w:r>
            <w:r w:rsidR="00D72709">
              <w:rPr>
                <w:iCs/>
                <w:sz w:val="26"/>
                <w:szCs w:val="26"/>
              </w:rPr>
              <w:t>.</w:t>
            </w:r>
          </w:p>
          <w:p w:rsidR="00EF257C" w:rsidRPr="00A93966" w:rsidRDefault="00EF257C" w:rsidP="006358B2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</w:tc>
      </w:tr>
    </w:tbl>
    <w:p w:rsidR="00EF257C" w:rsidRPr="00A93966" w:rsidRDefault="00EF257C" w:rsidP="00926C3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F257C" w:rsidRPr="006358B2" w:rsidRDefault="00EF257C" w:rsidP="00FA7BF6">
      <w:pPr>
        <w:pStyle w:val="a9"/>
        <w:numPr>
          <w:ilvl w:val="1"/>
          <w:numId w:val="5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b/>
          <w:sz w:val="26"/>
          <w:szCs w:val="26"/>
        </w:rPr>
      </w:pPr>
      <w:r w:rsidRPr="006358B2">
        <w:rPr>
          <w:b/>
          <w:sz w:val="26"/>
          <w:szCs w:val="26"/>
        </w:rPr>
        <w:t>Характеристика сферы реализации подпрограммы</w:t>
      </w:r>
    </w:p>
    <w:p w:rsidR="000516C8" w:rsidRDefault="00EF257C" w:rsidP="0045481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45481F">
        <w:rPr>
          <w:b/>
          <w:sz w:val="26"/>
          <w:szCs w:val="26"/>
        </w:rPr>
        <w:t>Вводная</w:t>
      </w:r>
    </w:p>
    <w:p w:rsidR="00025D2C" w:rsidRDefault="00025D2C" w:rsidP="0045481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25D2C">
        <w:rPr>
          <w:sz w:val="26"/>
          <w:szCs w:val="26"/>
        </w:rPr>
        <w:t>Валовой</w:t>
      </w:r>
      <w:r>
        <w:rPr>
          <w:sz w:val="26"/>
          <w:szCs w:val="26"/>
        </w:rPr>
        <w:t xml:space="preserve"> сбор зерна в 20</w:t>
      </w:r>
      <w:r w:rsidR="001D16FC">
        <w:rPr>
          <w:sz w:val="26"/>
          <w:szCs w:val="26"/>
        </w:rPr>
        <w:t>19</w:t>
      </w:r>
      <w:r>
        <w:rPr>
          <w:sz w:val="26"/>
          <w:szCs w:val="26"/>
        </w:rPr>
        <w:t xml:space="preserve"> году по району всеми катег</w:t>
      </w:r>
      <w:r w:rsidR="00B84BCC">
        <w:rPr>
          <w:sz w:val="26"/>
          <w:szCs w:val="26"/>
        </w:rPr>
        <w:t>ориями хозяйств составил 2819</w:t>
      </w:r>
      <w:r>
        <w:rPr>
          <w:sz w:val="26"/>
          <w:szCs w:val="26"/>
        </w:rPr>
        <w:t xml:space="preserve"> тонн в весе посл</w:t>
      </w:r>
      <w:r w:rsidR="00B84BCC">
        <w:rPr>
          <w:sz w:val="26"/>
          <w:szCs w:val="26"/>
        </w:rPr>
        <w:t>е доработки,</w:t>
      </w:r>
      <w:r>
        <w:rPr>
          <w:sz w:val="26"/>
          <w:szCs w:val="26"/>
        </w:rPr>
        <w:t xml:space="preserve"> </w:t>
      </w:r>
      <w:r w:rsidR="00B84BCC">
        <w:rPr>
          <w:sz w:val="26"/>
          <w:szCs w:val="26"/>
        </w:rPr>
        <w:t>произведено 1929</w:t>
      </w:r>
      <w:r>
        <w:rPr>
          <w:sz w:val="26"/>
          <w:szCs w:val="26"/>
        </w:rPr>
        <w:t xml:space="preserve"> тонн картофеля</w:t>
      </w:r>
      <w:r w:rsidR="00B84BCC">
        <w:rPr>
          <w:sz w:val="26"/>
          <w:szCs w:val="26"/>
        </w:rPr>
        <w:t>.</w:t>
      </w:r>
      <w:r w:rsidR="00146882">
        <w:rPr>
          <w:sz w:val="26"/>
          <w:szCs w:val="26"/>
        </w:rPr>
        <w:t xml:space="preserve"> </w:t>
      </w:r>
    </w:p>
    <w:p w:rsidR="00146882" w:rsidRPr="00025D2C" w:rsidRDefault="00146882" w:rsidP="0045481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хозяйствах всех категорий средний сбор зерна в весе после доработки с 1 га убранной площади составил</w:t>
      </w:r>
      <w:r w:rsidR="002128E9">
        <w:rPr>
          <w:sz w:val="26"/>
          <w:szCs w:val="26"/>
        </w:rPr>
        <w:t xml:space="preserve"> в 2019 году</w:t>
      </w:r>
      <w:r>
        <w:rPr>
          <w:sz w:val="26"/>
          <w:szCs w:val="26"/>
        </w:rPr>
        <w:t xml:space="preserve"> 16,9 ц (в 201</w:t>
      </w:r>
      <w:r w:rsidR="002128E9">
        <w:rPr>
          <w:sz w:val="26"/>
          <w:szCs w:val="26"/>
        </w:rPr>
        <w:t>8</w:t>
      </w:r>
      <w:r>
        <w:rPr>
          <w:sz w:val="26"/>
          <w:szCs w:val="26"/>
        </w:rPr>
        <w:t xml:space="preserve"> г. – 1</w:t>
      </w:r>
      <w:r w:rsidR="002128E9">
        <w:rPr>
          <w:sz w:val="26"/>
          <w:szCs w:val="26"/>
        </w:rPr>
        <w:t>4,7</w:t>
      </w:r>
      <w:r>
        <w:rPr>
          <w:sz w:val="26"/>
          <w:szCs w:val="26"/>
        </w:rPr>
        <w:t xml:space="preserve"> ц), картофеля -1</w:t>
      </w:r>
      <w:r w:rsidR="002128E9">
        <w:rPr>
          <w:sz w:val="26"/>
          <w:szCs w:val="26"/>
        </w:rPr>
        <w:t>72</w:t>
      </w:r>
      <w:r>
        <w:rPr>
          <w:sz w:val="26"/>
          <w:szCs w:val="26"/>
        </w:rPr>
        <w:t xml:space="preserve"> ц (в 201</w:t>
      </w:r>
      <w:r w:rsidR="002128E9">
        <w:rPr>
          <w:sz w:val="26"/>
          <w:szCs w:val="26"/>
        </w:rPr>
        <w:t>8</w:t>
      </w:r>
      <w:r>
        <w:rPr>
          <w:sz w:val="26"/>
          <w:szCs w:val="26"/>
        </w:rPr>
        <w:t xml:space="preserve"> г. -1</w:t>
      </w:r>
      <w:r w:rsidR="002128E9">
        <w:rPr>
          <w:sz w:val="26"/>
          <w:szCs w:val="26"/>
        </w:rPr>
        <w:t>50 ц).</w:t>
      </w:r>
    </w:p>
    <w:p w:rsidR="00EF257C" w:rsidRPr="00B65C38" w:rsidRDefault="00EF257C" w:rsidP="0045481F">
      <w:pPr>
        <w:pStyle w:val="a9"/>
        <w:tabs>
          <w:tab w:val="left" w:pos="1134"/>
        </w:tabs>
        <w:autoSpaceDE w:val="0"/>
        <w:autoSpaceDN w:val="0"/>
        <w:adjustRightInd w:val="0"/>
        <w:ind w:left="709"/>
        <w:jc w:val="both"/>
        <w:rPr>
          <w:sz w:val="26"/>
          <w:szCs w:val="26"/>
        </w:rPr>
      </w:pPr>
    </w:p>
    <w:p w:rsidR="00EF257C" w:rsidRPr="004957EA" w:rsidRDefault="00EF257C" w:rsidP="00FA7BF6">
      <w:pPr>
        <w:pStyle w:val="a9"/>
        <w:numPr>
          <w:ilvl w:val="1"/>
          <w:numId w:val="11"/>
        </w:numPr>
        <w:tabs>
          <w:tab w:val="left" w:pos="567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4957EA">
        <w:rPr>
          <w:b/>
          <w:sz w:val="26"/>
          <w:szCs w:val="26"/>
        </w:rPr>
        <w:lastRenderedPageBreak/>
        <w:t>Основные проблемы в сфере реализации подпрограммы</w:t>
      </w:r>
    </w:p>
    <w:p w:rsidR="00EF257C" w:rsidRDefault="00EF257C" w:rsidP="0045481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6543C2" w:rsidRDefault="006543C2" w:rsidP="0045481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Основными</w:t>
      </w:r>
      <w:r w:rsidR="00522460">
        <w:rPr>
          <w:sz w:val="26"/>
          <w:szCs w:val="26"/>
        </w:rPr>
        <w:t xml:space="preserve"> проблем</w:t>
      </w:r>
      <w:r>
        <w:rPr>
          <w:sz w:val="26"/>
          <w:szCs w:val="26"/>
        </w:rPr>
        <w:t>ами</w:t>
      </w:r>
      <w:r w:rsidR="00522460">
        <w:rPr>
          <w:sz w:val="26"/>
          <w:szCs w:val="26"/>
        </w:rPr>
        <w:t xml:space="preserve"> в сфере реализации подпрограммы</w:t>
      </w:r>
      <w:r>
        <w:rPr>
          <w:sz w:val="26"/>
          <w:szCs w:val="26"/>
        </w:rPr>
        <w:t xml:space="preserve"> </w:t>
      </w:r>
      <w:r w:rsidR="00522460">
        <w:rPr>
          <w:sz w:val="26"/>
          <w:szCs w:val="26"/>
        </w:rPr>
        <w:t>явля</w:t>
      </w:r>
      <w:r>
        <w:rPr>
          <w:sz w:val="26"/>
          <w:szCs w:val="26"/>
        </w:rPr>
        <w:t>ю</w:t>
      </w:r>
      <w:r w:rsidR="00522460">
        <w:rPr>
          <w:sz w:val="26"/>
          <w:szCs w:val="26"/>
        </w:rPr>
        <w:t>тся</w:t>
      </w:r>
      <w:r>
        <w:rPr>
          <w:sz w:val="26"/>
          <w:szCs w:val="26"/>
        </w:rPr>
        <w:t>;</w:t>
      </w:r>
    </w:p>
    <w:p w:rsidR="00EF257C" w:rsidRDefault="006543C2" w:rsidP="0045481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низкий уровень вовлечения в сельскохозяйственный оборот неиспользуемых земель</w:t>
      </w:r>
      <w:r w:rsidR="00921F3F">
        <w:rPr>
          <w:sz w:val="26"/>
          <w:szCs w:val="26"/>
        </w:rPr>
        <w:t>;</w:t>
      </w:r>
    </w:p>
    <w:p w:rsidR="00921F3F" w:rsidRPr="00B65C38" w:rsidRDefault="00921F3F" w:rsidP="0045481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 неэффективное использование земель сельскохозяйственного назначения.</w:t>
      </w:r>
    </w:p>
    <w:p w:rsidR="00EF257C" w:rsidRPr="00A93966" w:rsidRDefault="00EF257C" w:rsidP="0045481F">
      <w:pPr>
        <w:pStyle w:val="a9"/>
        <w:tabs>
          <w:tab w:val="left" w:pos="1134"/>
        </w:tabs>
        <w:autoSpaceDE w:val="0"/>
        <w:autoSpaceDN w:val="0"/>
        <w:adjustRightInd w:val="0"/>
        <w:ind w:left="709"/>
        <w:jc w:val="both"/>
        <w:rPr>
          <w:sz w:val="26"/>
          <w:szCs w:val="26"/>
        </w:rPr>
      </w:pPr>
    </w:p>
    <w:p w:rsidR="00EF257C" w:rsidRPr="004957EA" w:rsidRDefault="00EF257C" w:rsidP="00FA7BF6">
      <w:pPr>
        <w:pStyle w:val="a9"/>
        <w:numPr>
          <w:ilvl w:val="1"/>
          <w:numId w:val="11"/>
        </w:numPr>
        <w:tabs>
          <w:tab w:val="left" w:pos="567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4957EA">
        <w:rPr>
          <w:b/>
          <w:sz w:val="26"/>
          <w:szCs w:val="26"/>
        </w:rPr>
        <w:t xml:space="preserve">Прогноз развития сферы реализации подпрограммы </w:t>
      </w:r>
    </w:p>
    <w:p w:rsidR="00EF257C" w:rsidRDefault="00EF257C" w:rsidP="0045481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21F3F" w:rsidRDefault="00921F3F" w:rsidP="00921F3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B0145D">
        <w:rPr>
          <w:sz w:val="26"/>
          <w:szCs w:val="26"/>
        </w:rPr>
        <w:t>П</w:t>
      </w:r>
      <w:r>
        <w:rPr>
          <w:sz w:val="26"/>
          <w:szCs w:val="26"/>
        </w:rPr>
        <w:t xml:space="preserve">одпрограмма разработана </w:t>
      </w:r>
      <w:r w:rsidRPr="00B0145D">
        <w:rPr>
          <w:sz w:val="26"/>
          <w:szCs w:val="26"/>
        </w:rPr>
        <w:t>исхо</w:t>
      </w:r>
      <w:r w:rsidR="004F48B7">
        <w:rPr>
          <w:sz w:val="26"/>
          <w:szCs w:val="26"/>
        </w:rPr>
        <w:t xml:space="preserve">дя из необходимости обеспечения </w:t>
      </w:r>
      <w:r w:rsidRPr="00B0145D">
        <w:rPr>
          <w:sz w:val="26"/>
          <w:szCs w:val="26"/>
        </w:rPr>
        <w:t xml:space="preserve">целевого </w:t>
      </w:r>
      <w:r w:rsidR="004F48B7">
        <w:rPr>
          <w:sz w:val="26"/>
          <w:szCs w:val="26"/>
        </w:rPr>
        <w:t>и</w:t>
      </w:r>
      <w:r w:rsidRPr="00B0145D">
        <w:rPr>
          <w:sz w:val="26"/>
          <w:szCs w:val="26"/>
        </w:rPr>
        <w:t>спользования финансовых ресурсов, контроля выполнения мероприятий, ориентированных на комплексное решение проблем развития сельского хозяйства</w:t>
      </w:r>
      <w:r>
        <w:rPr>
          <w:sz w:val="26"/>
          <w:szCs w:val="26"/>
        </w:rPr>
        <w:t xml:space="preserve"> в целом. За период действия подпрограммы будет введено</w:t>
      </w:r>
      <w:r w:rsidR="004F48B7">
        <w:rPr>
          <w:sz w:val="26"/>
          <w:szCs w:val="26"/>
        </w:rPr>
        <w:t xml:space="preserve"> в сельскохозяйственный оборот 2</w:t>
      </w:r>
      <w:r>
        <w:rPr>
          <w:sz w:val="26"/>
          <w:szCs w:val="26"/>
        </w:rPr>
        <w:t xml:space="preserve">500 га земель. </w:t>
      </w:r>
    </w:p>
    <w:p w:rsidR="00EF257C" w:rsidRPr="006358B2" w:rsidRDefault="00EF257C" w:rsidP="00FA7BF6">
      <w:pPr>
        <w:pStyle w:val="a9"/>
        <w:numPr>
          <w:ilvl w:val="1"/>
          <w:numId w:val="5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b/>
          <w:sz w:val="26"/>
          <w:szCs w:val="26"/>
        </w:rPr>
      </w:pPr>
      <w:r w:rsidRPr="006358B2">
        <w:rPr>
          <w:b/>
          <w:sz w:val="26"/>
          <w:szCs w:val="26"/>
        </w:rPr>
        <w:t xml:space="preserve">Приоритеты региональной политики в сфере реализации подпрограммы, цели, задачи и показатели достижения целей и решения задач, ожидаемые конечные результаты подпрограммы, сроки и этапы реализации подпрограммы  </w:t>
      </w:r>
    </w:p>
    <w:p w:rsidR="00EF257C" w:rsidRDefault="00EF257C" w:rsidP="006358B2">
      <w:pPr>
        <w:pStyle w:val="a9"/>
        <w:tabs>
          <w:tab w:val="left" w:pos="1418"/>
        </w:tabs>
        <w:autoSpaceDE w:val="0"/>
        <w:autoSpaceDN w:val="0"/>
        <w:adjustRightInd w:val="0"/>
        <w:ind w:left="709"/>
        <w:jc w:val="both"/>
        <w:rPr>
          <w:sz w:val="26"/>
          <w:szCs w:val="26"/>
        </w:rPr>
      </w:pPr>
    </w:p>
    <w:p w:rsidR="00EF257C" w:rsidRPr="00496469" w:rsidRDefault="00EF257C" w:rsidP="00326B50">
      <w:pPr>
        <w:pStyle w:val="a9"/>
        <w:numPr>
          <w:ilvl w:val="1"/>
          <w:numId w:val="40"/>
        </w:numPr>
        <w:tabs>
          <w:tab w:val="left" w:pos="567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496469">
        <w:rPr>
          <w:b/>
          <w:sz w:val="26"/>
          <w:szCs w:val="26"/>
        </w:rPr>
        <w:t xml:space="preserve">Приоритеты региональной политики в сфере реализации </w:t>
      </w:r>
      <w:r>
        <w:rPr>
          <w:b/>
          <w:sz w:val="26"/>
          <w:szCs w:val="26"/>
        </w:rPr>
        <w:t>под</w:t>
      </w:r>
      <w:r w:rsidRPr="00496469">
        <w:rPr>
          <w:b/>
          <w:sz w:val="26"/>
          <w:szCs w:val="26"/>
        </w:rPr>
        <w:t>программы</w:t>
      </w:r>
    </w:p>
    <w:p w:rsidR="00EF257C" w:rsidRDefault="00EF257C" w:rsidP="0049646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84B2C" w:rsidRPr="00D501DD" w:rsidRDefault="00EF257C" w:rsidP="00E84B2C">
      <w:pPr>
        <w:jc w:val="both"/>
        <w:rPr>
          <w:sz w:val="26"/>
          <w:szCs w:val="26"/>
        </w:rPr>
      </w:pPr>
      <w:r w:rsidRPr="00B65C38">
        <w:rPr>
          <w:sz w:val="26"/>
          <w:szCs w:val="26"/>
        </w:rPr>
        <w:t xml:space="preserve"> </w:t>
      </w:r>
      <w:r w:rsidR="00E84B2C">
        <w:rPr>
          <w:sz w:val="26"/>
          <w:szCs w:val="26"/>
        </w:rPr>
        <w:t xml:space="preserve">     </w:t>
      </w:r>
      <w:r w:rsidR="00CE7BC6">
        <w:rPr>
          <w:sz w:val="26"/>
          <w:szCs w:val="26"/>
        </w:rPr>
        <w:t xml:space="preserve">  </w:t>
      </w:r>
      <w:r w:rsidR="00E84B2C">
        <w:rPr>
          <w:sz w:val="26"/>
          <w:szCs w:val="26"/>
        </w:rPr>
        <w:t xml:space="preserve"> </w:t>
      </w:r>
      <w:r w:rsidR="00D36941">
        <w:rPr>
          <w:sz w:val="26"/>
          <w:szCs w:val="26"/>
        </w:rPr>
        <w:t>П</w:t>
      </w:r>
      <w:r w:rsidR="00E84B2C" w:rsidRPr="00D501DD">
        <w:rPr>
          <w:sz w:val="26"/>
          <w:szCs w:val="26"/>
        </w:rPr>
        <w:t>риоритетами программы являются повышение благосостояния, уро</w:t>
      </w:r>
      <w:r w:rsidR="004F48B7">
        <w:rPr>
          <w:sz w:val="26"/>
          <w:szCs w:val="26"/>
        </w:rPr>
        <w:t xml:space="preserve">вня жизни и занятости граждан, </w:t>
      </w:r>
      <w:r w:rsidR="00E84B2C" w:rsidRPr="00D501DD">
        <w:rPr>
          <w:sz w:val="26"/>
          <w:szCs w:val="26"/>
        </w:rPr>
        <w:t>сохранение территориальной целостности р</w:t>
      </w:r>
      <w:r w:rsidR="00E84B2C">
        <w:rPr>
          <w:sz w:val="26"/>
          <w:szCs w:val="26"/>
        </w:rPr>
        <w:t>айон</w:t>
      </w:r>
      <w:r w:rsidR="00E84B2C" w:rsidRPr="00D501DD">
        <w:rPr>
          <w:sz w:val="26"/>
          <w:szCs w:val="26"/>
        </w:rPr>
        <w:t>а.</w:t>
      </w:r>
    </w:p>
    <w:p w:rsidR="00EF257C" w:rsidRDefault="00E84B2C" w:rsidP="000516C8">
      <w:pPr>
        <w:jc w:val="both"/>
      </w:pPr>
      <w:r>
        <w:rPr>
          <w:sz w:val="26"/>
          <w:szCs w:val="26"/>
        </w:rPr>
        <w:t xml:space="preserve">        С</w:t>
      </w:r>
      <w:r w:rsidRPr="00D501DD">
        <w:rPr>
          <w:sz w:val="26"/>
          <w:szCs w:val="26"/>
        </w:rPr>
        <w:t>ель</w:t>
      </w:r>
      <w:r>
        <w:rPr>
          <w:sz w:val="26"/>
          <w:szCs w:val="26"/>
        </w:rPr>
        <w:t>ское хозяйство являются ведущей</w:t>
      </w:r>
      <w:r w:rsidRPr="00D501DD">
        <w:rPr>
          <w:sz w:val="26"/>
          <w:szCs w:val="26"/>
        </w:rPr>
        <w:t xml:space="preserve"> сфер</w:t>
      </w:r>
      <w:r>
        <w:rPr>
          <w:sz w:val="26"/>
          <w:szCs w:val="26"/>
        </w:rPr>
        <w:t>ой</w:t>
      </w:r>
      <w:r w:rsidRPr="00D501DD">
        <w:rPr>
          <w:sz w:val="26"/>
          <w:szCs w:val="26"/>
        </w:rPr>
        <w:t xml:space="preserve"> экономики района</w:t>
      </w:r>
      <w:r>
        <w:rPr>
          <w:sz w:val="26"/>
          <w:szCs w:val="26"/>
        </w:rPr>
        <w:t>, формирующей</w:t>
      </w:r>
      <w:r w:rsidRPr="00D501DD">
        <w:rPr>
          <w:sz w:val="26"/>
          <w:szCs w:val="26"/>
        </w:rPr>
        <w:t xml:space="preserve"> агропродовольственный рынок, продовольственную и экономическую безопасность, трудовой потенциал сельских </w:t>
      </w:r>
      <w:r>
        <w:rPr>
          <w:sz w:val="26"/>
          <w:szCs w:val="26"/>
        </w:rPr>
        <w:t>поселений района</w:t>
      </w:r>
      <w:r w:rsidRPr="006F2CC3">
        <w:t>.</w:t>
      </w:r>
    </w:p>
    <w:p w:rsidR="000516C8" w:rsidRPr="00B65C38" w:rsidRDefault="000516C8" w:rsidP="000516C8">
      <w:pPr>
        <w:jc w:val="both"/>
        <w:rPr>
          <w:sz w:val="26"/>
          <w:szCs w:val="26"/>
        </w:rPr>
      </w:pPr>
    </w:p>
    <w:p w:rsidR="00EF257C" w:rsidRDefault="00EF257C" w:rsidP="00326B50">
      <w:pPr>
        <w:pStyle w:val="a9"/>
        <w:numPr>
          <w:ilvl w:val="1"/>
          <w:numId w:val="40"/>
        </w:numPr>
        <w:tabs>
          <w:tab w:val="left" w:pos="567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4944CE">
        <w:rPr>
          <w:b/>
          <w:sz w:val="26"/>
          <w:szCs w:val="26"/>
        </w:rPr>
        <w:t xml:space="preserve">Цели, задачи и индикаторы достижения целей и решения задач </w:t>
      </w:r>
      <w:r>
        <w:rPr>
          <w:b/>
          <w:sz w:val="26"/>
          <w:szCs w:val="26"/>
        </w:rPr>
        <w:t>под</w:t>
      </w:r>
      <w:r w:rsidRPr="004944CE">
        <w:rPr>
          <w:b/>
          <w:sz w:val="26"/>
          <w:szCs w:val="26"/>
        </w:rPr>
        <w:t>программы</w:t>
      </w:r>
    </w:p>
    <w:p w:rsidR="00105C88" w:rsidRPr="00971D1F" w:rsidRDefault="00105C88" w:rsidP="00105C88">
      <w:pPr>
        <w:autoSpaceDE w:val="0"/>
        <w:autoSpaceDN w:val="0"/>
        <w:adjustRightInd w:val="0"/>
        <w:rPr>
          <w:sz w:val="26"/>
          <w:szCs w:val="26"/>
        </w:rPr>
      </w:pPr>
      <w:r w:rsidRPr="00753C05">
        <w:rPr>
          <w:sz w:val="26"/>
          <w:szCs w:val="26"/>
        </w:rPr>
        <w:t xml:space="preserve">             </w:t>
      </w:r>
      <w:r w:rsidR="00EF257C" w:rsidRPr="00A93966">
        <w:rPr>
          <w:sz w:val="26"/>
          <w:szCs w:val="26"/>
        </w:rPr>
        <w:t>Цел</w:t>
      </w:r>
      <w:r w:rsidR="00EF257C">
        <w:rPr>
          <w:sz w:val="26"/>
          <w:szCs w:val="26"/>
        </w:rPr>
        <w:t>и под</w:t>
      </w:r>
      <w:r w:rsidR="00EF257C" w:rsidRPr="00A93966">
        <w:rPr>
          <w:sz w:val="26"/>
          <w:szCs w:val="26"/>
        </w:rPr>
        <w:t>программы</w:t>
      </w:r>
      <w:r w:rsidR="00EF257C">
        <w:rPr>
          <w:sz w:val="26"/>
          <w:szCs w:val="26"/>
        </w:rPr>
        <w:t>:</w:t>
      </w:r>
      <w:r w:rsidRPr="00105C88">
        <w:rPr>
          <w:sz w:val="26"/>
          <w:szCs w:val="26"/>
        </w:rPr>
        <w:t xml:space="preserve"> </w:t>
      </w:r>
    </w:p>
    <w:p w:rsidR="00105C88" w:rsidRDefault="00105C88" w:rsidP="00105C88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- сохранение и рациональное использование земель сельскохозяйственных угодий;</w:t>
      </w:r>
    </w:p>
    <w:p w:rsidR="00105C88" w:rsidRDefault="00105C88" w:rsidP="00105C88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- создание условий для увеличения объемов производства сельскохозяйственной продукции.</w:t>
      </w:r>
    </w:p>
    <w:p w:rsidR="00105C88" w:rsidRPr="00105C88" w:rsidRDefault="00105C88" w:rsidP="00105C88">
      <w:pPr>
        <w:autoSpaceDE w:val="0"/>
        <w:autoSpaceDN w:val="0"/>
        <w:adjustRightInd w:val="0"/>
        <w:rPr>
          <w:sz w:val="26"/>
          <w:szCs w:val="26"/>
        </w:rPr>
      </w:pPr>
      <w:r w:rsidRPr="00105C88">
        <w:rPr>
          <w:sz w:val="26"/>
          <w:szCs w:val="26"/>
        </w:rPr>
        <w:t xml:space="preserve">            </w:t>
      </w:r>
      <w:r w:rsidR="00EF257C">
        <w:rPr>
          <w:sz w:val="26"/>
          <w:szCs w:val="26"/>
        </w:rPr>
        <w:t>Задачи подпрограммы:</w:t>
      </w:r>
      <w:r w:rsidRPr="00105C88">
        <w:rPr>
          <w:sz w:val="26"/>
          <w:szCs w:val="26"/>
        </w:rPr>
        <w:t xml:space="preserve"> </w:t>
      </w:r>
    </w:p>
    <w:p w:rsidR="00105C88" w:rsidRPr="00105C88" w:rsidRDefault="00105C88" w:rsidP="00105C88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971D1F">
        <w:rPr>
          <w:sz w:val="26"/>
          <w:szCs w:val="26"/>
        </w:rPr>
        <w:t xml:space="preserve">    </w:t>
      </w:r>
      <w:r>
        <w:rPr>
          <w:sz w:val="26"/>
          <w:szCs w:val="26"/>
        </w:rPr>
        <w:t>повышение плодородия почвы;</w:t>
      </w:r>
    </w:p>
    <w:p w:rsidR="00EF257C" w:rsidRPr="00105C88" w:rsidRDefault="00105C88" w:rsidP="00105C8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105C88">
        <w:rPr>
          <w:sz w:val="26"/>
          <w:szCs w:val="26"/>
        </w:rPr>
        <w:t>-</w:t>
      </w:r>
      <w:r>
        <w:rPr>
          <w:sz w:val="26"/>
          <w:szCs w:val="26"/>
        </w:rPr>
        <w:t xml:space="preserve"> вовлечение в сельскохозяйственный оборот неиспользуемых, неэффективно используемых земель сельскохозяйственного назначения</w:t>
      </w:r>
    </w:p>
    <w:p w:rsidR="00EF257C" w:rsidRPr="00B53C08" w:rsidRDefault="00EF257C" w:rsidP="00496469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B53C08">
        <w:rPr>
          <w:b/>
          <w:sz w:val="26"/>
          <w:szCs w:val="26"/>
        </w:rPr>
        <w:t>СВЕДЕНИЯ</w:t>
      </w:r>
    </w:p>
    <w:p w:rsidR="00EF257C" w:rsidRPr="00A93966" w:rsidRDefault="00EF257C" w:rsidP="00753C05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53C08">
        <w:rPr>
          <w:b/>
          <w:sz w:val="26"/>
          <w:szCs w:val="26"/>
        </w:rPr>
        <w:t xml:space="preserve">об индикаторах </w:t>
      </w:r>
      <w:r>
        <w:rPr>
          <w:b/>
          <w:sz w:val="26"/>
          <w:szCs w:val="26"/>
        </w:rPr>
        <w:t>под</w:t>
      </w:r>
      <w:r w:rsidRPr="00B53C08">
        <w:rPr>
          <w:b/>
          <w:sz w:val="26"/>
          <w:szCs w:val="26"/>
        </w:rPr>
        <w:t>программы и их значениях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7"/>
        <w:gridCol w:w="3487"/>
        <w:gridCol w:w="709"/>
        <w:gridCol w:w="709"/>
        <w:gridCol w:w="709"/>
        <w:gridCol w:w="708"/>
        <w:gridCol w:w="851"/>
        <w:gridCol w:w="709"/>
        <w:gridCol w:w="708"/>
        <w:gridCol w:w="822"/>
      </w:tblGrid>
      <w:tr w:rsidR="00EF257C" w:rsidRPr="00A93966" w:rsidTr="00BB57F8">
        <w:tc>
          <w:tcPr>
            <w:tcW w:w="477" w:type="dxa"/>
            <w:vMerge w:val="restart"/>
            <w:vAlign w:val="center"/>
          </w:tcPr>
          <w:p w:rsidR="00EF257C" w:rsidRPr="00A95CFE" w:rsidRDefault="00EF257C" w:rsidP="0045481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A95CFE">
              <w:rPr>
                <w:sz w:val="22"/>
                <w:szCs w:val="22"/>
              </w:rPr>
              <w:t>№ п/п</w:t>
            </w:r>
          </w:p>
        </w:tc>
        <w:tc>
          <w:tcPr>
            <w:tcW w:w="3487" w:type="dxa"/>
            <w:vMerge w:val="restart"/>
            <w:vAlign w:val="center"/>
          </w:tcPr>
          <w:p w:rsidR="00EF257C" w:rsidRPr="00A95CFE" w:rsidRDefault="00EF257C" w:rsidP="0045481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A95CFE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709" w:type="dxa"/>
            <w:vMerge w:val="restart"/>
            <w:vAlign w:val="center"/>
          </w:tcPr>
          <w:p w:rsidR="00EF257C" w:rsidRPr="00A95CFE" w:rsidRDefault="00EF257C" w:rsidP="0045481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2"/>
                <w:szCs w:val="22"/>
              </w:rPr>
            </w:pPr>
            <w:r w:rsidRPr="00A95CFE">
              <w:rPr>
                <w:sz w:val="22"/>
                <w:szCs w:val="22"/>
              </w:rPr>
              <w:t>Ед. изм.</w:t>
            </w:r>
          </w:p>
        </w:tc>
        <w:tc>
          <w:tcPr>
            <w:tcW w:w="5216" w:type="dxa"/>
            <w:gridSpan w:val="7"/>
            <w:vAlign w:val="center"/>
          </w:tcPr>
          <w:p w:rsidR="00EF257C" w:rsidRPr="00A95CFE" w:rsidRDefault="00EF257C" w:rsidP="004548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5CFE">
              <w:rPr>
                <w:sz w:val="22"/>
                <w:szCs w:val="22"/>
              </w:rPr>
              <w:t>Значение по годам:</w:t>
            </w:r>
          </w:p>
        </w:tc>
      </w:tr>
      <w:tr w:rsidR="00EF257C" w:rsidRPr="00A93966" w:rsidTr="00BB57F8">
        <w:tc>
          <w:tcPr>
            <w:tcW w:w="477" w:type="dxa"/>
            <w:vMerge/>
            <w:vAlign w:val="center"/>
          </w:tcPr>
          <w:p w:rsidR="00EF257C" w:rsidRPr="00A95CFE" w:rsidRDefault="00EF257C" w:rsidP="0045481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487" w:type="dxa"/>
            <w:vMerge/>
            <w:vAlign w:val="center"/>
          </w:tcPr>
          <w:p w:rsidR="00EF257C" w:rsidRPr="00A95CFE" w:rsidRDefault="00EF257C" w:rsidP="0045481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EF257C" w:rsidRPr="00A95CFE" w:rsidRDefault="00EF257C" w:rsidP="0045481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EF257C" w:rsidRPr="00A95CFE" w:rsidRDefault="0093357C" w:rsidP="00DE0007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2"/>
                <w:szCs w:val="22"/>
              </w:rPr>
            </w:pPr>
            <w:r w:rsidRPr="00A95CFE">
              <w:rPr>
                <w:sz w:val="22"/>
                <w:szCs w:val="22"/>
              </w:rPr>
              <w:t>2019</w:t>
            </w:r>
          </w:p>
          <w:p w:rsidR="00EF257C" w:rsidRPr="00A95CFE" w:rsidRDefault="00EF257C" w:rsidP="00DE0007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2"/>
                <w:szCs w:val="22"/>
              </w:rPr>
            </w:pPr>
            <w:r w:rsidRPr="00A95CFE">
              <w:rPr>
                <w:sz w:val="22"/>
                <w:szCs w:val="22"/>
              </w:rPr>
              <w:t>факт</w:t>
            </w:r>
          </w:p>
        </w:tc>
        <w:tc>
          <w:tcPr>
            <w:tcW w:w="709" w:type="dxa"/>
            <w:vMerge w:val="restart"/>
            <w:vAlign w:val="center"/>
          </w:tcPr>
          <w:p w:rsidR="00EF257C" w:rsidRPr="00A95CFE" w:rsidRDefault="0093357C" w:rsidP="00DE0007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2"/>
                <w:szCs w:val="22"/>
              </w:rPr>
            </w:pPr>
            <w:r w:rsidRPr="00A95CFE">
              <w:rPr>
                <w:sz w:val="22"/>
                <w:szCs w:val="22"/>
              </w:rPr>
              <w:t>2020</w:t>
            </w:r>
            <w:r w:rsidR="00EF257C" w:rsidRPr="00A95CFE">
              <w:rPr>
                <w:sz w:val="22"/>
                <w:szCs w:val="22"/>
              </w:rPr>
              <w:t xml:space="preserve"> оценка</w:t>
            </w:r>
          </w:p>
        </w:tc>
        <w:tc>
          <w:tcPr>
            <w:tcW w:w="3798" w:type="dxa"/>
            <w:gridSpan w:val="5"/>
            <w:vAlign w:val="center"/>
          </w:tcPr>
          <w:p w:rsidR="00EF257C" w:rsidRPr="00A95CFE" w:rsidRDefault="00EF257C" w:rsidP="002717D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5CFE">
              <w:rPr>
                <w:sz w:val="22"/>
                <w:szCs w:val="22"/>
              </w:rPr>
              <w:t>реализации подпрограммы</w:t>
            </w:r>
          </w:p>
        </w:tc>
      </w:tr>
      <w:tr w:rsidR="0093357C" w:rsidRPr="00A93966" w:rsidTr="00BB57F8">
        <w:tc>
          <w:tcPr>
            <w:tcW w:w="477" w:type="dxa"/>
            <w:vMerge/>
            <w:vAlign w:val="center"/>
          </w:tcPr>
          <w:p w:rsidR="0093357C" w:rsidRPr="00A95CFE" w:rsidRDefault="0093357C" w:rsidP="0045481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487" w:type="dxa"/>
            <w:vMerge/>
            <w:vAlign w:val="center"/>
          </w:tcPr>
          <w:p w:rsidR="0093357C" w:rsidRPr="00A95CFE" w:rsidRDefault="0093357C" w:rsidP="0045481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93357C" w:rsidRPr="00A95CFE" w:rsidRDefault="0093357C" w:rsidP="0045481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93357C" w:rsidRPr="00A95CFE" w:rsidRDefault="0093357C" w:rsidP="0045481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93357C" w:rsidRPr="00A95CFE" w:rsidRDefault="0093357C" w:rsidP="0045481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93357C" w:rsidRPr="00A95CFE" w:rsidRDefault="0093357C" w:rsidP="0045481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A95CFE">
              <w:rPr>
                <w:sz w:val="22"/>
                <w:szCs w:val="22"/>
              </w:rPr>
              <w:t>2021</w:t>
            </w:r>
          </w:p>
        </w:tc>
        <w:tc>
          <w:tcPr>
            <w:tcW w:w="851" w:type="dxa"/>
            <w:vAlign w:val="center"/>
          </w:tcPr>
          <w:p w:rsidR="0093357C" w:rsidRPr="00A95CFE" w:rsidRDefault="0093357C" w:rsidP="0045481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A95CFE">
              <w:rPr>
                <w:sz w:val="22"/>
                <w:szCs w:val="22"/>
              </w:rPr>
              <w:t>2022</w:t>
            </w:r>
          </w:p>
        </w:tc>
        <w:tc>
          <w:tcPr>
            <w:tcW w:w="709" w:type="dxa"/>
            <w:vAlign w:val="center"/>
          </w:tcPr>
          <w:p w:rsidR="0093357C" w:rsidRPr="00A95CFE" w:rsidRDefault="0093357C" w:rsidP="0045481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A95CFE">
              <w:rPr>
                <w:sz w:val="22"/>
                <w:szCs w:val="22"/>
              </w:rPr>
              <w:t>2023</w:t>
            </w:r>
          </w:p>
        </w:tc>
        <w:tc>
          <w:tcPr>
            <w:tcW w:w="708" w:type="dxa"/>
            <w:vAlign w:val="center"/>
          </w:tcPr>
          <w:p w:rsidR="0093357C" w:rsidRPr="00A95CFE" w:rsidRDefault="0093357C" w:rsidP="0045481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A95CFE">
              <w:rPr>
                <w:sz w:val="22"/>
                <w:szCs w:val="22"/>
              </w:rPr>
              <w:t>2024</w:t>
            </w:r>
          </w:p>
        </w:tc>
        <w:tc>
          <w:tcPr>
            <w:tcW w:w="822" w:type="dxa"/>
            <w:vAlign w:val="center"/>
          </w:tcPr>
          <w:p w:rsidR="0093357C" w:rsidRPr="00A95CFE" w:rsidRDefault="0093357C" w:rsidP="004548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5CFE">
              <w:rPr>
                <w:sz w:val="22"/>
                <w:szCs w:val="22"/>
              </w:rPr>
              <w:t>2025</w:t>
            </w:r>
          </w:p>
        </w:tc>
      </w:tr>
      <w:tr w:rsidR="00EF257C" w:rsidRPr="00A93966" w:rsidTr="00DE0007">
        <w:tc>
          <w:tcPr>
            <w:tcW w:w="9889" w:type="dxa"/>
            <w:gridSpan w:val="10"/>
          </w:tcPr>
          <w:p w:rsidR="00EF257C" w:rsidRPr="00A95CFE" w:rsidRDefault="00E84B2C" w:rsidP="00E84B2C">
            <w:pPr>
              <w:spacing w:line="240" w:lineRule="atLeast"/>
              <w:ind w:right="-57"/>
              <w:jc w:val="center"/>
              <w:rPr>
                <w:sz w:val="22"/>
                <w:szCs w:val="22"/>
              </w:rPr>
            </w:pPr>
            <w:r w:rsidRPr="00A95CFE">
              <w:rPr>
                <w:b/>
                <w:sz w:val="22"/>
                <w:szCs w:val="22"/>
              </w:rPr>
              <w:t>«</w:t>
            </w:r>
            <w:r w:rsidRPr="00A95CFE">
              <w:rPr>
                <w:sz w:val="22"/>
                <w:szCs w:val="22"/>
              </w:rPr>
              <w:t>Повышения плодородия почв и вовлечения в сельскохозяйственный оборот неиспользуемых, неэффективно используемых земель сельскохозяйственного назначения»</w:t>
            </w:r>
          </w:p>
        </w:tc>
      </w:tr>
      <w:tr w:rsidR="00DE75AB" w:rsidRPr="00A93966" w:rsidTr="00BB57F8">
        <w:tc>
          <w:tcPr>
            <w:tcW w:w="477" w:type="dxa"/>
          </w:tcPr>
          <w:p w:rsidR="00DE75AB" w:rsidRPr="00A95CFE" w:rsidRDefault="00DE75AB" w:rsidP="00DE75A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5CFE">
              <w:rPr>
                <w:sz w:val="22"/>
                <w:szCs w:val="22"/>
              </w:rPr>
              <w:t>1</w:t>
            </w:r>
          </w:p>
        </w:tc>
        <w:tc>
          <w:tcPr>
            <w:tcW w:w="3487" w:type="dxa"/>
          </w:tcPr>
          <w:p w:rsidR="00DE75AB" w:rsidRPr="00A95CFE" w:rsidRDefault="00DE75AB" w:rsidP="00DE75AB">
            <w:pPr>
              <w:ind w:hanging="1"/>
              <w:rPr>
                <w:sz w:val="22"/>
                <w:szCs w:val="22"/>
              </w:rPr>
            </w:pPr>
            <w:r w:rsidRPr="00A95CFE">
              <w:rPr>
                <w:sz w:val="22"/>
                <w:szCs w:val="22"/>
              </w:rPr>
              <w:t>Производство продукции растениеводства в хозяйствах всех категорий</w:t>
            </w:r>
          </w:p>
          <w:p w:rsidR="00DE75AB" w:rsidRPr="00A95CFE" w:rsidRDefault="00DE75AB" w:rsidP="00DE75AB">
            <w:pPr>
              <w:ind w:hanging="1"/>
              <w:rPr>
                <w:sz w:val="22"/>
                <w:szCs w:val="22"/>
              </w:rPr>
            </w:pPr>
            <w:r w:rsidRPr="00A95CFE">
              <w:rPr>
                <w:sz w:val="22"/>
                <w:szCs w:val="22"/>
              </w:rPr>
              <w:t xml:space="preserve"> в т.ч. зерновых и зернобобовых</w:t>
            </w:r>
          </w:p>
        </w:tc>
        <w:tc>
          <w:tcPr>
            <w:tcW w:w="709" w:type="dxa"/>
          </w:tcPr>
          <w:p w:rsidR="00DE75AB" w:rsidRPr="00A95CFE" w:rsidRDefault="00DE75AB" w:rsidP="00DE75AB">
            <w:pPr>
              <w:jc w:val="center"/>
              <w:rPr>
                <w:sz w:val="22"/>
                <w:szCs w:val="22"/>
              </w:rPr>
            </w:pPr>
          </w:p>
          <w:p w:rsidR="00DE75AB" w:rsidRPr="00A95CFE" w:rsidRDefault="00DE75AB" w:rsidP="00DE75AB">
            <w:pPr>
              <w:jc w:val="center"/>
              <w:rPr>
                <w:sz w:val="22"/>
                <w:szCs w:val="22"/>
              </w:rPr>
            </w:pPr>
          </w:p>
          <w:p w:rsidR="00DE75AB" w:rsidRPr="00A95CFE" w:rsidRDefault="00DE75AB" w:rsidP="00DE75AB">
            <w:pPr>
              <w:jc w:val="center"/>
              <w:rPr>
                <w:sz w:val="22"/>
                <w:szCs w:val="22"/>
              </w:rPr>
            </w:pPr>
          </w:p>
          <w:p w:rsidR="00DE75AB" w:rsidRPr="00A95CFE" w:rsidRDefault="00DE75AB" w:rsidP="00DE75AB">
            <w:pPr>
              <w:jc w:val="center"/>
              <w:rPr>
                <w:sz w:val="22"/>
                <w:szCs w:val="22"/>
              </w:rPr>
            </w:pPr>
          </w:p>
          <w:p w:rsidR="00DE75AB" w:rsidRPr="00A95CFE" w:rsidRDefault="00DE75AB" w:rsidP="00DE75AB">
            <w:pPr>
              <w:jc w:val="center"/>
              <w:rPr>
                <w:sz w:val="22"/>
                <w:szCs w:val="22"/>
              </w:rPr>
            </w:pPr>
            <w:r w:rsidRPr="00A95CFE">
              <w:rPr>
                <w:sz w:val="22"/>
                <w:szCs w:val="22"/>
              </w:rPr>
              <w:t>тонн</w:t>
            </w:r>
          </w:p>
        </w:tc>
        <w:tc>
          <w:tcPr>
            <w:tcW w:w="709" w:type="dxa"/>
            <w:vAlign w:val="bottom"/>
          </w:tcPr>
          <w:p w:rsidR="00DE75AB" w:rsidRPr="00A95CFE" w:rsidRDefault="00DE75AB" w:rsidP="00DE75AB">
            <w:pPr>
              <w:jc w:val="center"/>
              <w:rPr>
                <w:sz w:val="22"/>
                <w:szCs w:val="22"/>
              </w:rPr>
            </w:pPr>
            <w:r w:rsidRPr="00A95CFE">
              <w:rPr>
                <w:sz w:val="22"/>
                <w:szCs w:val="22"/>
              </w:rPr>
              <w:t>2819</w:t>
            </w:r>
          </w:p>
        </w:tc>
        <w:tc>
          <w:tcPr>
            <w:tcW w:w="709" w:type="dxa"/>
            <w:vAlign w:val="bottom"/>
          </w:tcPr>
          <w:p w:rsidR="00DE75AB" w:rsidRPr="00A95CFE" w:rsidRDefault="00DE75AB" w:rsidP="00DE75AB">
            <w:pPr>
              <w:jc w:val="center"/>
              <w:rPr>
                <w:sz w:val="22"/>
                <w:szCs w:val="22"/>
              </w:rPr>
            </w:pPr>
            <w:r w:rsidRPr="00A95CFE">
              <w:rPr>
                <w:sz w:val="22"/>
                <w:szCs w:val="22"/>
              </w:rPr>
              <w:t>3000</w:t>
            </w:r>
          </w:p>
        </w:tc>
        <w:tc>
          <w:tcPr>
            <w:tcW w:w="708" w:type="dxa"/>
            <w:vAlign w:val="bottom"/>
          </w:tcPr>
          <w:p w:rsidR="00DE75AB" w:rsidRPr="00A95CFE" w:rsidRDefault="00DE75AB" w:rsidP="00DE75AB">
            <w:pPr>
              <w:jc w:val="center"/>
              <w:rPr>
                <w:sz w:val="22"/>
                <w:szCs w:val="22"/>
              </w:rPr>
            </w:pPr>
            <w:r w:rsidRPr="00A95CFE">
              <w:rPr>
                <w:sz w:val="22"/>
                <w:szCs w:val="22"/>
              </w:rPr>
              <w:t>3058</w:t>
            </w:r>
          </w:p>
        </w:tc>
        <w:tc>
          <w:tcPr>
            <w:tcW w:w="851" w:type="dxa"/>
            <w:vAlign w:val="bottom"/>
          </w:tcPr>
          <w:p w:rsidR="00DE75AB" w:rsidRPr="00A95CFE" w:rsidRDefault="00DE75AB" w:rsidP="00DE75AB">
            <w:pPr>
              <w:jc w:val="center"/>
              <w:rPr>
                <w:sz w:val="22"/>
                <w:szCs w:val="22"/>
              </w:rPr>
            </w:pPr>
            <w:r w:rsidRPr="00A95CFE">
              <w:rPr>
                <w:sz w:val="22"/>
                <w:szCs w:val="22"/>
              </w:rPr>
              <w:t>3125</w:t>
            </w:r>
          </w:p>
        </w:tc>
        <w:tc>
          <w:tcPr>
            <w:tcW w:w="709" w:type="dxa"/>
            <w:vAlign w:val="bottom"/>
          </w:tcPr>
          <w:p w:rsidR="00DE75AB" w:rsidRPr="00A95CFE" w:rsidRDefault="00DE75AB" w:rsidP="00DE75AB">
            <w:pPr>
              <w:jc w:val="center"/>
              <w:rPr>
                <w:sz w:val="22"/>
                <w:szCs w:val="22"/>
              </w:rPr>
            </w:pPr>
            <w:r w:rsidRPr="00A95CFE">
              <w:rPr>
                <w:sz w:val="22"/>
                <w:szCs w:val="22"/>
              </w:rPr>
              <w:t>3184</w:t>
            </w:r>
          </w:p>
        </w:tc>
        <w:tc>
          <w:tcPr>
            <w:tcW w:w="708" w:type="dxa"/>
            <w:vAlign w:val="bottom"/>
          </w:tcPr>
          <w:p w:rsidR="00DE75AB" w:rsidRPr="00A95CFE" w:rsidRDefault="00DE75AB" w:rsidP="00DE75AB">
            <w:pPr>
              <w:jc w:val="center"/>
              <w:rPr>
                <w:sz w:val="22"/>
                <w:szCs w:val="22"/>
              </w:rPr>
            </w:pPr>
            <w:r w:rsidRPr="00A95CFE">
              <w:rPr>
                <w:sz w:val="22"/>
                <w:szCs w:val="22"/>
              </w:rPr>
              <w:t>3205</w:t>
            </w:r>
          </w:p>
        </w:tc>
        <w:tc>
          <w:tcPr>
            <w:tcW w:w="822" w:type="dxa"/>
            <w:vAlign w:val="bottom"/>
          </w:tcPr>
          <w:p w:rsidR="00DE75AB" w:rsidRPr="00A95CFE" w:rsidRDefault="00DE75AB" w:rsidP="00DE75AB">
            <w:pPr>
              <w:jc w:val="center"/>
              <w:rPr>
                <w:sz w:val="22"/>
                <w:szCs w:val="22"/>
              </w:rPr>
            </w:pPr>
            <w:r w:rsidRPr="00A95CFE">
              <w:rPr>
                <w:sz w:val="22"/>
                <w:szCs w:val="22"/>
              </w:rPr>
              <w:t>3253</w:t>
            </w:r>
          </w:p>
        </w:tc>
      </w:tr>
      <w:tr w:rsidR="006B5DC3" w:rsidRPr="00A93966" w:rsidTr="00BB57F8">
        <w:tc>
          <w:tcPr>
            <w:tcW w:w="477" w:type="dxa"/>
          </w:tcPr>
          <w:p w:rsidR="00E93068" w:rsidRPr="00A95CFE" w:rsidRDefault="00E93068" w:rsidP="00E9306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487" w:type="dxa"/>
          </w:tcPr>
          <w:p w:rsidR="00E93068" w:rsidRPr="00A95CFE" w:rsidRDefault="00E93068" w:rsidP="00E93068">
            <w:pPr>
              <w:ind w:hanging="1"/>
              <w:rPr>
                <w:sz w:val="22"/>
                <w:szCs w:val="22"/>
              </w:rPr>
            </w:pPr>
            <w:r w:rsidRPr="00A95CFE">
              <w:rPr>
                <w:sz w:val="22"/>
                <w:szCs w:val="22"/>
              </w:rPr>
              <w:t xml:space="preserve"> картофеля</w:t>
            </w:r>
          </w:p>
        </w:tc>
        <w:tc>
          <w:tcPr>
            <w:tcW w:w="709" w:type="dxa"/>
          </w:tcPr>
          <w:p w:rsidR="00E93068" w:rsidRPr="00A95CFE" w:rsidRDefault="00E93068" w:rsidP="00E93068">
            <w:pPr>
              <w:jc w:val="center"/>
              <w:rPr>
                <w:sz w:val="22"/>
                <w:szCs w:val="22"/>
              </w:rPr>
            </w:pPr>
            <w:r w:rsidRPr="00A95CFE">
              <w:rPr>
                <w:sz w:val="22"/>
                <w:szCs w:val="22"/>
              </w:rPr>
              <w:t>тонн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3068" w:rsidRPr="00A95CFE" w:rsidRDefault="00E93068" w:rsidP="00E93068">
            <w:pPr>
              <w:jc w:val="center"/>
              <w:rPr>
                <w:color w:val="000000"/>
                <w:sz w:val="22"/>
                <w:szCs w:val="22"/>
              </w:rPr>
            </w:pPr>
            <w:r w:rsidRPr="00A95CFE">
              <w:rPr>
                <w:color w:val="000000"/>
                <w:sz w:val="22"/>
                <w:szCs w:val="22"/>
              </w:rPr>
              <w:t>1929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3068" w:rsidRPr="00A95CFE" w:rsidRDefault="00BC4A58" w:rsidP="00E930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3068" w:rsidRPr="00A95CFE" w:rsidRDefault="00BC4A58" w:rsidP="00E930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3068" w:rsidRPr="00A95CFE" w:rsidRDefault="00BC4A58" w:rsidP="00E930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3068" w:rsidRPr="00A95CFE" w:rsidRDefault="00BC4A58" w:rsidP="00E930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3068" w:rsidRPr="00A95CFE" w:rsidRDefault="00BC4A58" w:rsidP="00E930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3068" w:rsidRPr="00A95CFE" w:rsidRDefault="00BC4A58" w:rsidP="00E930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1900</w:t>
            </w:r>
          </w:p>
        </w:tc>
      </w:tr>
      <w:tr w:rsidR="006B5DC3" w:rsidRPr="00A93966" w:rsidTr="00BB57F8">
        <w:tc>
          <w:tcPr>
            <w:tcW w:w="477" w:type="dxa"/>
          </w:tcPr>
          <w:p w:rsidR="00A9138C" w:rsidRPr="00A95CFE" w:rsidRDefault="00A9138C" w:rsidP="00A9138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95CFE">
              <w:rPr>
                <w:sz w:val="22"/>
                <w:szCs w:val="22"/>
              </w:rPr>
              <w:t>2</w:t>
            </w:r>
          </w:p>
        </w:tc>
        <w:tc>
          <w:tcPr>
            <w:tcW w:w="3487" w:type="dxa"/>
          </w:tcPr>
          <w:p w:rsidR="00A9138C" w:rsidRPr="00A95CFE" w:rsidRDefault="00A9138C" w:rsidP="00A9138C">
            <w:pPr>
              <w:ind w:hanging="1"/>
              <w:rPr>
                <w:sz w:val="22"/>
                <w:szCs w:val="22"/>
              </w:rPr>
            </w:pPr>
            <w:r w:rsidRPr="00A95CFE">
              <w:rPr>
                <w:sz w:val="22"/>
                <w:szCs w:val="22"/>
              </w:rPr>
              <w:t>Вовлечение в сельскохозяйственный оборот неиспользуемых сельскохозяйственных угодий</w:t>
            </w:r>
          </w:p>
        </w:tc>
        <w:tc>
          <w:tcPr>
            <w:tcW w:w="709" w:type="dxa"/>
            <w:vAlign w:val="center"/>
          </w:tcPr>
          <w:p w:rsidR="00A9138C" w:rsidRPr="00A95CFE" w:rsidRDefault="00A9138C" w:rsidP="00A9138C">
            <w:pPr>
              <w:jc w:val="center"/>
              <w:rPr>
                <w:sz w:val="22"/>
                <w:szCs w:val="22"/>
              </w:rPr>
            </w:pPr>
            <w:r w:rsidRPr="00A95CFE">
              <w:rPr>
                <w:sz w:val="22"/>
                <w:szCs w:val="22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8C" w:rsidRPr="00A95CFE" w:rsidRDefault="00DC69A2" w:rsidP="00A913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8C" w:rsidRPr="00A95CFE" w:rsidRDefault="00A9138C" w:rsidP="00A9138C">
            <w:pPr>
              <w:jc w:val="center"/>
              <w:rPr>
                <w:sz w:val="22"/>
                <w:szCs w:val="22"/>
              </w:rPr>
            </w:pPr>
            <w:r w:rsidRPr="00A95CFE">
              <w:rPr>
                <w:sz w:val="22"/>
                <w:szCs w:val="22"/>
              </w:rPr>
              <w:t>481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8C" w:rsidRPr="00A95CFE" w:rsidRDefault="00DC69A2" w:rsidP="00A913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9138C" w:rsidRPr="00A95CFE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8C" w:rsidRPr="00A95CFE" w:rsidRDefault="00A9138C" w:rsidP="00A9138C">
            <w:pPr>
              <w:jc w:val="center"/>
              <w:rPr>
                <w:sz w:val="22"/>
                <w:szCs w:val="22"/>
              </w:rPr>
            </w:pPr>
            <w:r w:rsidRPr="00A95CFE">
              <w:rPr>
                <w:sz w:val="22"/>
                <w:szCs w:val="22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8C" w:rsidRPr="00A95CFE" w:rsidRDefault="00DC69A2" w:rsidP="00A913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A9138C" w:rsidRPr="00A95CFE">
              <w:rPr>
                <w:sz w:val="22"/>
                <w:szCs w:val="22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8C" w:rsidRPr="00A95CFE" w:rsidRDefault="00DC69A2" w:rsidP="00DC69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A9138C" w:rsidRPr="00A95CFE">
              <w:rPr>
                <w:sz w:val="22"/>
                <w:szCs w:val="22"/>
              </w:rPr>
              <w:t>50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8C" w:rsidRPr="00A95CFE" w:rsidRDefault="00DC69A2" w:rsidP="00A913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</w:t>
            </w:r>
          </w:p>
        </w:tc>
      </w:tr>
    </w:tbl>
    <w:p w:rsidR="00EF257C" w:rsidRPr="00A93966" w:rsidRDefault="00EF257C" w:rsidP="00496469">
      <w:pPr>
        <w:pStyle w:val="a9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</w:p>
    <w:p w:rsidR="00EF257C" w:rsidRPr="004944CE" w:rsidRDefault="00EF257C" w:rsidP="00326B50">
      <w:pPr>
        <w:pStyle w:val="a9"/>
        <w:numPr>
          <w:ilvl w:val="1"/>
          <w:numId w:val="40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b/>
          <w:sz w:val="26"/>
          <w:szCs w:val="26"/>
        </w:rPr>
      </w:pPr>
      <w:r w:rsidRPr="004944CE">
        <w:rPr>
          <w:b/>
          <w:sz w:val="26"/>
          <w:szCs w:val="26"/>
        </w:rPr>
        <w:t xml:space="preserve">Конечные результаты реализации </w:t>
      </w:r>
      <w:r>
        <w:rPr>
          <w:b/>
          <w:sz w:val="26"/>
          <w:szCs w:val="26"/>
        </w:rPr>
        <w:t>под</w:t>
      </w:r>
      <w:r w:rsidRPr="004944CE">
        <w:rPr>
          <w:b/>
          <w:sz w:val="26"/>
          <w:szCs w:val="26"/>
        </w:rPr>
        <w:t xml:space="preserve">программы </w:t>
      </w:r>
    </w:p>
    <w:p w:rsidR="00EF257C" w:rsidRDefault="00CB3695" w:rsidP="0049646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 счет введения в оборот за период реализации подпрограммы </w:t>
      </w:r>
      <w:r w:rsidR="00A9138C">
        <w:rPr>
          <w:sz w:val="26"/>
          <w:szCs w:val="26"/>
        </w:rPr>
        <w:t>2</w:t>
      </w:r>
      <w:r w:rsidR="00BC4A58">
        <w:rPr>
          <w:sz w:val="26"/>
          <w:szCs w:val="26"/>
        </w:rPr>
        <w:t>8</w:t>
      </w:r>
      <w:r>
        <w:rPr>
          <w:sz w:val="26"/>
          <w:szCs w:val="26"/>
        </w:rPr>
        <w:t xml:space="preserve">00 га неиспользуемых сельскохозяйственных угодий производство зерновых и </w:t>
      </w:r>
      <w:r w:rsidR="00A95CFE">
        <w:rPr>
          <w:sz w:val="26"/>
          <w:szCs w:val="26"/>
        </w:rPr>
        <w:t>зернобобовых культур увеличится</w:t>
      </w:r>
      <w:r>
        <w:rPr>
          <w:sz w:val="26"/>
          <w:szCs w:val="26"/>
        </w:rPr>
        <w:t xml:space="preserve"> на</w:t>
      </w:r>
      <w:r w:rsidR="00A9138C">
        <w:rPr>
          <w:sz w:val="26"/>
          <w:szCs w:val="26"/>
        </w:rPr>
        <w:t xml:space="preserve"> 8</w:t>
      </w:r>
      <w:r>
        <w:rPr>
          <w:sz w:val="26"/>
          <w:szCs w:val="26"/>
        </w:rPr>
        <w:t>,</w:t>
      </w:r>
      <w:r w:rsidR="00A9138C">
        <w:rPr>
          <w:sz w:val="26"/>
          <w:szCs w:val="26"/>
        </w:rPr>
        <w:t>4</w:t>
      </w:r>
      <w:r>
        <w:rPr>
          <w:sz w:val="26"/>
          <w:szCs w:val="26"/>
        </w:rPr>
        <w:t xml:space="preserve"> %, картофеля на </w:t>
      </w:r>
      <w:r w:rsidR="00BC4A58">
        <w:rPr>
          <w:sz w:val="26"/>
          <w:szCs w:val="26"/>
        </w:rPr>
        <w:t>11</w:t>
      </w:r>
      <w:r w:rsidR="00A9138C">
        <w:rPr>
          <w:sz w:val="26"/>
          <w:szCs w:val="26"/>
        </w:rPr>
        <w:t>,</w:t>
      </w:r>
      <w:r w:rsidR="00BC4A58">
        <w:rPr>
          <w:sz w:val="26"/>
          <w:szCs w:val="26"/>
        </w:rPr>
        <w:t>8</w:t>
      </w:r>
      <w:r w:rsidR="0051558E">
        <w:rPr>
          <w:sz w:val="26"/>
          <w:szCs w:val="26"/>
        </w:rPr>
        <w:t xml:space="preserve"> </w:t>
      </w:r>
      <w:r>
        <w:rPr>
          <w:sz w:val="26"/>
          <w:szCs w:val="26"/>
        </w:rPr>
        <w:t>%</w:t>
      </w:r>
      <w:r w:rsidR="00A95CFE">
        <w:rPr>
          <w:sz w:val="26"/>
          <w:szCs w:val="26"/>
        </w:rPr>
        <w:t xml:space="preserve"> к 2020 году.</w:t>
      </w:r>
    </w:p>
    <w:p w:rsidR="00DB7A18" w:rsidRDefault="00DB7A18" w:rsidP="0049646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B7A18" w:rsidRPr="006B5713" w:rsidRDefault="00EF257C" w:rsidP="006B5713">
      <w:pPr>
        <w:pStyle w:val="a9"/>
        <w:numPr>
          <w:ilvl w:val="1"/>
          <w:numId w:val="40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b/>
          <w:sz w:val="26"/>
          <w:szCs w:val="26"/>
        </w:rPr>
      </w:pPr>
      <w:r w:rsidRPr="004944CE">
        <w:rPr>
          <w:b/>
          <w:sz w:val="26"/>
          <w:szCs w:val="26"/>
        </w:rPr>
        <w:t xml:space="preserve">Сроки и этапы реализации </w:t>
      </w:r>
      <w:r>
        <w:rPr>
          <w:b/>
          <w:sz w:val="26"/>
          <w:szCs w:val="26"/>
        </w:rPr>
        <w:t>под</w:t>
      </w:r>
      <w:r w:rsidRPr="004944CE">
        <w:rPr>
          <w:b/>
          <w:sz w:val="26"/>
          <w:szCs w:val="26"/>
        </w:rPr>
        <w:t>программы</w:t>
      </w:r>
    </w:p>
    <w:p w:rsidR="006B5713" w:rsidRDefault="006B5713" w:rsidP="00496469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F257C" w:rsidRDefault="00EF257C" w:rsidP="00496469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26C39">
        <w:rPr>
          <w:sz w:val="26"/>
          <w:szCs w:val="26"/>
        </w:rPr>
        <w:t xml:space="preserve">Сроки реализации </w:t>
      </w:r>
      <w:r>
        <w:rPr>
          <w:sz w:val="26"/>
          <w:szCs w:val="26"/>
        </w:rPr>
        <w:t>под</w:t>
      </w:r>
      <w:r w:rsidRPr="00926C39">
        <w:rPr>
          <w:sz w:val="26"/>
          <w:szCs w:val="26"/>
        </w:rPr>
        <w:t>программы</w:t>
      </w:r>
      <w:r>
        <w:rPr>
          <w:sz w:val="26"/>
          <w:szCs w:val="26"/>
        </w:rPr>
        <w:t xml:space="preserve"> 20</w:t>
      </w:r>
      <w:r w:rsidR="00A9138C">
        <w:rPr>
          <w:sz w:val="26"/>
          <w:szCs w:val="26"/>
        </w:rPr>
        <w:t>21</w:t>
      </w:r>
      <w:r>
        <w:rPr>
          <w:sz w:val="26"/>
          <w:szCs w:val="26"/>
        </w:rPr>
        <w:t xml:space="preserve"> -202</w:t>
      </w:r>
      <w:r w:rsidR="00A9138C">
        <w:rPr>
          <w:sz w:val="26"/>
          <w:szCs w:val="26"/>
        </w:rPr>
        <w:t>5</w:t>
      </w:r>
      <w:r>
        <w:rPr>
          <w:sz w:val="26"/>
          <w:szCs w:val="26"/>
        </w:rPr>
        <w:t xml:space="preserve"> годы</w:t>
      </w:r>
      <w:r w:rsidR="00DC69A2">
        <w:rPr>
          <w:sz w:val="26"/>
          <w:szCs w:val="26"/>
        </w:rPr>
        <w:t>, в один этап.</w:t>
      </w:r>
    </w:p>
    <w:p w:rsidR="00EF257C" w:rsidRPr="00714A20" w:rsidRDefault="00EF257C" w:rsidP="0049646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F257C" w:rsidRPr="00753C05" w:rsidRDefault="00EF257C" w:rsidP="006358B2">
      <w:pPr>
        <w:pStyle w:val="a9"/>
        <w:numPr>
          <w:ilvl w:val="1"/>
          <w:numId w:val="5"/>
        </w:numPr>
        <w:tabs>
          <w:tab w:val="left" w:pos="284"/>
        </w:tabs>
        <w:autoSpaceDE w:val="0"/>
        <w:autoSpaceDN w:val="0"/>
        <w:adjustRightInd w:val="0"/>
        <w:ind w:left="709" w:firstLine="0"/>
        <w:jc w:val="both"/>
        <w:rPr>
          <w:sz w:val="26"/>
          <w:szCs w:val="26"/>
        </w:rPr>
      </w:pPr>
      <w:r w:rsidRPr="00753C05">
        <w:rPr>
          <w:b/>
          <w:sz w:val="26"/>
          <w:szCs w:val="26"/>
        </w:rPr>
        <w:t>Объем финансирования подпрограммы</w:t>
      </w:r>
    </w:p>
    <w:p w:rsidR="00EF257C" w:rsidRDefault="00EF257C" w:rsidP="00496469">
      <w:pPr>
        <w:tabs>
          <w:tab w:val="left" w:pos="709"/>
        </w:tabs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ab/>
        <w:t xml:space="preserve">(тыс. руб. </w:t>
      </w:r>
      <w:r w:rsidRPr="00926C39">
        <w:rPr>
          <w:sz w:val="26"/>
          <w:szCs w:val="26"/>
        </w:rPr>
        <w:t>в ценах каждого года</w:t>
      </w:r>
      <w:r>
        <w:rPr>
          <w:sz w:val="26"/>
          <w:szCs w:val="26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64"/>
        <w:gridCol w:w="993"/>
        <w:gridCol w:w="992"/>
        <w:gridCol w:w="992"/>
        <w:gridCol w:w="851"/>
        <w:gridCol w:w="992"/>
        <w:gridCol w:w="787"/>
      </w:tblGrid>
      <w:tr w:rsidR="00EF257C" w:rsidRPr="00B75A94" w:rsidTr="0093357C">
        <w:tc>
          <w:tcPr>
            <w:tcW w:w="3964" w:type="dxa"/>
            <w:vMerge w:val="restart"/>
            <w:vAlign w:val="center"/>
          </w:tcPr>
          <w:p w:rsidR="00EF257C" w:rsidRPr="00B75A94" w:rsidRDefault="00EF257C" w:rsidP="000B126F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5A9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vAlign w:val="center"/>
          </w:tcPr>
          <w:p w:rsidR="00EF257C" w:rsidRPr="00B75A94" w:rsidRDefault="00EF257C" w:rsidP="000B126F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5A94">
              <w:rPr>
                <w:sz w:val="22"/>
                <w:szCs w:val="22"/>
              </w:rPr>
              <w:t xml:space="preserve">Всего </w:t>
            </w:r>
          </w:p>
        </w:tc>
        <w:tc>
          <w:tcPr>
            <w:tcW w:w="4614" w:type="dxa"/>
            <w:gridSpan w:val="5"/>
            <w:vAlign w:val="center"/>
          </w:tcPr>
          <w:p w:rsidR="00EF257C" w:rsidRPr="00B75A94" w:rsidRDefault="00EF257C" w:rsidP="000B126F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5A94">
              <w:rPr>
                <w:sz w:val="22"/>
                <w:szCs w:val="22"/>
              </w:rPr>
              <w:t>в том числе по годам</w:t>
            </w:r>
          </w:p>
        </w:tc>
      </w:tr>
      <w:tr w:rsidR="0093357C" w:rsidRPr="00B75A94" w:rsidTr="0093357C">
        <w:tc>
          <w:tcPr>
            <w:tcW w:w="3964" w:type="dxa"/>
            <w:vMerge/>
            <w:vAlign w:val="center"/>
          </w:tcPr>
          <w:p w:rsidR="0093357C" w:rsidRPr="00B75A94" w:rsidRDefault="0093357C" w:rsidP="000B126F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93357C" w:rsidRPr="00B75A94" w:rsidRDefault="0093357C" w:rsidP="000B126F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3357C" w:rsidRPr="00B75A94" w:rsidRDefault="0093357C" w:rsidP="000B12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B75A94">
              <w:rPr>
                <w:sz w:val="22"/>
                <w:szCs w:val="22"/>
              </w:rPr>
              <w:t>2021</w:t>
            </w:r>
          </w:p>
        </w:tc>
        <w:tc>
          <w:tcPr>
            <w:tcW w:w="992" w:type="dxa"/>
            <w:vAlign w:val="center"/>
          </w:tcPr>
          <w:p w:rsidR="0093357C" w:rsidRPr="00B75A94" w:rsidRDefault="0093357C" w:rsidP="000B12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B75A94">
              <w:rPr>
                <w:sz w:val="22"/>
                <w:szCs w:val="22"/>
              </w:rPr>
              <w:t>2022</w:t>
            </w:r>
          </w:p>
        </w:tc>
        <w:tc>
          <w:tcPr>
            <w:tcW w:w="851" w:type="dxa"/>
            <w:vAlign w:val="center"/>
          </w:tcPr>
          <w:p w:rsidR="0093357C" w:rsidRPr="00B75A94" w:rsidRDefault="0093357C" w:rsidP="000B12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B75A94">
              <w:rPr>
                <w:sz w:val="22"/>
                <w:szCs w:val="22"/>
              </w:rPr>
              <w:t>2023</w:t>
            </w:r>
          </w:p>
        </w:tc>
        <w:tc>
          <w:tcPr>
            <w:tcW w:w="992" w:type="dxa"/>
            <w:vAlign w:val="center"/>
          </w:tcPr>
          <w:p w:rsidR="0093357C" w:rsidRPr="00B75A94" w:rsidRDefault="0093357C" w:rsidP="000B12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B75A94">
              <w:rPr>
                <w:sz w:val="22"/>
                <w:szCs w:val="22"/>
              </w:rPr>
              <w:t>2024</w:t>
            </w:r>
          </w:p>
        </w:tc>
        <w:tc>
          <w:tcPr>
            <w:tcW w:w="787" w:type="dxa"/>
            <w:vAlign w:val="center"/>
          </w:tcPr>
          <w:p w:rsidR="0093357C" w:rsidRPr="00B75A94" w:rsidRDefault="0093357C" w:rsidP="000B126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5A94">
              <w:rPr>
                <w:sz w:val="22"/>
                <w:szCs w:val="22"/>
              </w:rPr>
              <w:t>2025</w:t>
            </w:r>
          </w:p>
        </w:tc>
      </w:tr>
      <w:tr w:rsidR="0093357C" w:rsidRPr="00B75A94" w:rsidTr="0093357C">
        <w:tc>
          <w:tcPr>
            <w:tcW w:w="3964" w:type="dxa"/>
          </w:tcPr>
          <w:p w:rsidR="0093357C" w:rsidRPr="00B75A94" w:rsidRDefault="0093357C" w:rsidP="000B126F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B75A94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993" w:type="dxa"/>
            <w:vAlign w:val="bottom"/>
          </w:tcPr>
          <w:p w:rsidR="0093357C" w:rsidRPr="00B75A94" w:rsidRDefault="0093357C" w:rsidP="000B126F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US"/>
              </w:rPr>
            </w:pPr>
            <w:r w:rsidRPr="00B75A94">
              <w:rPr>
                <w:sz w:val="22"/>
                <w:szCs w:val="22"/>
                <w:lang w:val="en-US"/>
              </w:rPr>
              <w:t>1000</w:t>
            </w:r>
          </w:p>
        </w:tc>
        <w:tc>
          <w:tcPr>
            <w:tcW w:w="992" w:type="dxa"/>
            <w:vAlign w:val="bottom"/>
          </w:tcPr>
          <w:p w:rsidR="0093357C" w:rsidRPr="00B75A94" w:rsidRDefault="0093357C" w:rsidP="000B12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B75A94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vAlign w:val="bottom"/>
          </w:tcPr>
          <w:p w:rsidR="0093357C" w:rsidRPr="00B75A94" w:rsidRDefault="0093357C" w:rsidP="000B12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B75A94">
              <w:rPr>
                <w:sz w:val="22"/>
                <w:szCs w:val="22"/>
              </w:rPr>
              <w:t>200</w:t>
            </w:r>
          </w:p>
        </w:tc>
        <w:tc>
          <w:tcPr>
            <w:tcW w:w="851" w:type="dxa"/>
            <w:vAlign w:val="bottom"/>
          </w:tcPr>
          <w:p w:rsidR="0093357C" w:rsidRPr="00B75A94" w:rsidRDefault="0093357C" w:rsidP="000B12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B75A94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vAlign w:val="bottom"/>
          </w:tcPr>
          <w:p w:rsidR="0093357C" w:rsidRPr="00B75A94" w:rsidRDefault="0093357C" w:rsidP="000B12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B75A94">
              <w:rPr>
                <w:sz w:val="22"/>
                <w:szCs w:val="22"/>
              </w:rPr>
              <w:t>200</w:t>
            </w:r>
          </w:p>
        </w:tc>
        <w:tc>
          <w:tcPr>
            <w:tcW w:w="787" w:type="dxa"/>
            <w:vAlign w:val="bottom"/>
          </w:tcPr>
          <w:p w:rsidR="0093357C" w:rsidRPr="00B75A94" w:rsidRDefault="0093357C" w:rsidP="000B126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5A94">
              <w:rPr>
                <w:sz w:val="22"/>
                <w:szCs w:val="22"/>
              </w:rPr>
              <w:t>200</w:t>
            </w:r>
          </w:p>
        </w:tc>
      </w:tr>
      <w:tr w:rsidR="0093357C" w:rsidRPr="00B75A94" w:rsidTr="0093357C">
        <w:tc>
          <w:tcPr>
            <w:tcW w:w="3964" w:type="dxa"/>
          </w:tcPr>
          <w:p w:rsidR="0093357C" w:rsidRPr="00B75A94" w:rsidRDefault="0093357C" w:rsidP="000B126F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75A94">
              <w:rPr>
                <w:sz w:val="22"/>
                <w:szCs w:val="22"/>
              </w:rPr>
              <w:t>в том числе:</w:t>
            </w:r>
          </w:p>
        </w:tc>
        <w:tc>
          <w:tcPr>
            <w:tcW w:w="993" w:type="dxa"/>
            <w:vAlign w:val="bottom"/>
          </w:tcPr>
          <w:p w:rsidR="0093357C" w:rsidRPr="00B75A94" w:rsidRDefault="0093357C" w:rsidP="000B126F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3357C" w:rsidRPr="00B75A94" w:rsidRDefault="0093357C" w:rsidP="000B12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3357C" w:rsidRPr="00B75A94" w:rsidRDefault="0093357C" w:rsidP="000B12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bottom"/>
          </w:tcPr>
          <w:p w:rsidR="0093357C" w:rsidRPr="00B75A94" w:rsidRDefault="0093357C" w:rsidP="000B12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3357C" w:rsidRPr="00B75A94" w:rsidRDefault="0093357C" w:rsidP="000B12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  <w:vAlign w:val="bottom"/>
          </w:tcPr>
          <w:p w:rsidR="0093357C" w:rsidRPr="00B75A94" w:rsidRDefault="0093357C" w:rsidP="000B126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3357C" w:rsidRPr="00B75A94" w:rsidTr="0093357C">
        <w:tc>
          <w:tcPr>
            <w:tcW w:w="3964" w:type="dxa"/>
          </w:tcPr>
          <w:p w:rsidR="0093357C" w:rsidRPr="00B75A94" w:rsidRDefault="0093357C" w:rsidP="000B126F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B75A94">
              <w:rPr>
                <w:b/>
                <w:sz w:val="22"/>
                <w:szCs w:val="22"/>
              </w:rPr>
              <w:t>по источникам финансирования, всего:</w:t>
            </w:r>
          </w:p>
        </w:tc>
        <w:tc>
          <w:tcPr>
            <w:tcW w:w="993" w:type="dxa"/>
            <w:vAlign w:val="bottom"/>
          </w:tcPr>
          <w:p w:rsidR="0093357C" w:rsidRPr="00B75A94" w:rsidRDefault="0093357C" w:rsidP="000B126F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93357C" w:rsidRPr="00B75A94" w:rsidRDefault="0093357C" w:rsidP="000B126F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US"/>
              </w:rPr>
            </w:pPr>
            <w:r w:rsidRPr="00B75A94">
              <w:rPr>
                <w:sz w:val="22"/>
                <w:szCs w:val="22"/>
                <w:lang w:val="en-US"/>
              </w:rPr>
              <w:t>1000</w:t>
            </w:r>
          </w:p>
        </w:tc>
        <w:tc>
          <w:tcPr>
            <w:tcW w:w="992" w:type="dxa"/>
            <w:vAlign w:val="bottom"/>
          </w:tcPr>
          <w:p w:rsidR="0093357C" w:rsidRPr="00B75A94" w:rsidRDefault="0093357C" w:rsidP="000B12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B75A94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vAlign w:val="bottom"/>
          </w:tcPr>
          <w:p w:rsidR="0093357C" w:rsidRPr="00B75A94" w:rsidRDefault="0093357C" w:rsidP="000B12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B75A94">
              <w:rPr>
                <w:sz w:val="22"/>
                <w:szCs w:val="22"/>
              </w:rPr>
              <w:t>200</w:t>
            </w:r>
          </w:p>
        </w:tc>
        <w:tc>
          <w:tcPr>
            <w:tcW w:w="851" w:type="dxa"/>
            <w:vAlign w:val="bottom"/>
          </w:tcPr>
          <w:p w:rsidR="0093357C" w:rsidRPr="00B75A94" w:rsidRDefault="0093357C" w:rsidP="000B12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B75A94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vAlign w:val="bottom"/>
          </w:tcPr>
          <w:p w:rsidR="0093357C" w:rsidRPr="00B75A94" w:rsidRDefault="0093357C" w:rsidP="000B12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B75A94">
              <w:rPr>
                <w:sz w:val="22"/>
                <w:szCs w:val="22"/>
              </w:rPr>
              <w:t>200</w:t>
            </w:r>
          </w:p>
        </w:tc>
        <w:tc>
          <w:tcPr>
            <w:tcW w:w="787" w:type="dxa"/>
            <w:vAlign w:val="bottom"/>
          </w:tcPr>
          <w:p w:rsidR="0093357C" w:rsidRPr="00B75A94" w:rsidRDefault="0093357C" w:rsidP="000B126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5A94">
              <w:rPr>
                <w:sz w:val="22"/>
                <w:szCs w:val="22"/>
              </w:rPr>
              <w:t>200</w:t>
            </w:r>
          </w:p>
        </w:tc>
      </w:tr>
      <w:tr w:rsidR="0093357C" w:rsidRPr="00B75A94" w:rsidTr="0093357C">
        <w:tc>
          <w:tcPr>
            <w:tcW w:w="3964" w:type="dxa"/>
          </w:tcPr>
          <w:p w:rsidR="0093357C" w:rsidRPr="00B75A94" w:rsidRDefault="0093357C" w:rsidP="000B126F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75A94">
              <w:rPr>
                <w:sz w:val="22"/>
                <w:szCs w:val="22"/>
              </w:rPr>
              <w:t>в том числе:</w:t>
            </w:r>
          </w:p>
        </w:tc>
        <w:tc>
          <w:tcPr>
            <w:tcW w:w="993" w:type="dxa"/>
            <w:vAlign w:val="bottom"/>
          </w:tcPr>
          <w:p w:rsidR="0093357C" w:rsidRPr="00B75A94" w:rsidRDefault="0093357C" w:rsidP="000B126F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3357C" w:rsidRPr="00B75A94" w:rsidRDefault="0093357C" w:rsidP="000B12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3357C" w:rsidRPr="00B75A94" w:rsidRDefault="0093357C" w:rsidP="000B12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bottom"/>
          </w:tcPr>
          <w:p w:rsidR="0093357C" w:rsidRPr="00B75A94" w:rsidRDefault="0093357C" w:rsidP="000B12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3357C" w:rsidRPr="00B75A94" w:rsidRDefault="0093357C" w:rsidP="000B12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  <w:vAlign w:val="bottom"/>
          </w:tcPr>
          <w:p w:rsidR="0093357C" w:rsidRPr="00B75A94" w:rsidRDefault="0093357C" w:rsidP="000B126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3357C" w:rsidRPr="00B75A94" w:rsidTr="0093357C">
        <w:tc>
          <w:tcPr>
            <w:tcW w:w="3964" w:type="dxa"/>
          </w:tcPr>
          <w:p w:rsidR="0093357C" w:rsidRPr="00B75A94" w:rsidRDefault="0093357C" w:rsidP="000B126F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75A94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993" w:type="dxa"/>
            <w:vAlign w:val="bottom"/>
          </w:tcPr>
          <w:p w:rsidR="0093357C" w:rsidRPr="00B75A94" w:rsidRDefault="0093357C" w:rsidP="000B126F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US"/>
              </w:rPr>
            </w:pPr>
            <w:r w:rsidRPr="00B75A94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992" w:type="dxa"/>
            <w:vAlign w:val="bottom"/>
          </w:tcPr>
          <w:p w:rsidR="0093357C" w:rsidRPr="00B75A94" w:rsidRDefault="0093357C" w:rsidP="000B12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B75A94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vAlign w:val="bottom"/>
          </w:tcPr>
          <w:p w:rsidR="0093357C" w:rsidRPr="00B75A94" w:rsidRDefault="0093357C" w:rsidP="000B12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B75A94">
              <w:rPr>
                <w:sz w:val="22"/>
                <w:szCs w:val="22"/>
              </w:rPr>
              <w:t>200</w:t>
            </w:r>
          </w:p>
        </w:tc>
        <w:tc>
          <w:tcPr>
            <w:tcW w:w="851" w:type="dxa"/>
            <w:vAlign w:val="bottom"/>
          </w:tcPr>
          <w:p w:rsidR="0093357C" w:rsidRPr="00B75A94" w:rsidRDefault="0093357C" w:rsidP="000B12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B75A94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vAlign w:val="bottom"/>
          </w:tcPr>
          <w:p w:rsidR="0093357C" w:rsidRPr="00B75A94" w:rsidRDefault="0093357C" w:rsidP="000B12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B75A94">
              <w:rPr>
                <w:sz w:val="22"/>
                <w:szCs w:val="22"/>
              </w:rPr>
              <w:t>200</w:t>
            </w:r>
          </w:p>
        </w:tc>
        <w:tc>
          <w:tcPr>
            <w:tcW w:w="787" w:type="dxa"/>
            <w:vAlign w:val="bottom"/>
          </w:tcPr>
          <w:p w:rsidR="0093357C" w:rsidRPr="00B75A94" w:rsidRDefault="0093357C" w:rsidP="000B126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5A94">
              <w:rPr>
                <w:sz w:val="22"/>
                <w:szCs w:val="22"/>
              </w:rPr>
              <w:t>200</w:t>
            </w:r>
          </w:p>
        </w:tc>
      </w:tr>
    </w:tbl>
    <w:p w:rsidR="00EF257C" w:rsidRPr="00B75A94" w:rsidRDefault="00EF257C" w:rsidP="006358B2">
      <w:pPr>
        <w:pStyle w:val="a9"/>
        <w:tabs>
          <w:tab w:val="left" w:pos="1418"/>
        </w:tabs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</w:p>
    <w:p w:rsidR="00EF257C" w:rsidRPr="006358B2" w:rsidRDefault="00EF257C" w:rsidP="00FA7BF6">
      <w:pPr>
        <w:pStyle w:val="a9"/>
        <w:numPr>
          <w:ilvl w:val="1"/>
          <w:numId w:val="5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b/>
          <w:sz w:val="26"/>
          <w:szCs w:val="26"/>
        </w:rPr>
      </w:pPr>
      <w:r w:rsidRPr="006358B2">
        <w:rPr>
          <w:b/>
          <w:sz w:val="26"/>
          <w:szCs w:val="26"/>
        </w:rPr>
        <w:t>Механизм реализации подпрограммы</w:t>
      </w:r>
    </w:p>
    <w:p w:rsidR="00EF257C" w:rsidRDefault="00EF257C" w:rsidP="000B5764">
      <w:pPr>
        <w:pStyle w:val="a9"/>
        <w:tabs>
          <w:tab w:val="left" w:pos="1418"/>
        </w:tabs>
        <w:autoSpaceDE w:val="0"/>
        <w:autoSpaceDN w:val="0"/>
        <w:adjustRightInd w:val="0"/>
        <w:ind w:left="709"/>
        <w:jc w:val="both"/>
        <w:rPr>
          <w:sz w:val="26"/>
          <w:szCs w:val="26"/>
        </w:rPr>
      </w:pPr>
    </w:p>
    <w:p w:rsidR="000B5764" w:rsidRPr="007920F8" w:rsidRDefault="000B5764" w:rsidP="000B5764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Исполнителем</w:t>
      </w:r>
      <w:r w:rsidRPr="007920F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Подп</w:t>
      </w:r>
      <w:r w:rsidRPr="007920F8">
        <w:rPr>
          <w:rFonts w:ascii="Times New Roman" w:hAnsi="Times New Roman" w:cs="Times New Roman"/>
          <w:sz w:val="26"/>
          <w:szCs w:val="26"/>
        </w:rPr>
        <w:t xml:space="preserve">рограммы является </w:t>
      </w:r>
      <w:r>
        <w:rPr>
          <w:rFonts w:ascii="Times New Roman" w:hAnsi="Times New Roman" w:cs="Times New Roman"/>
          <w:sz w:val="26"/>
          <w:szCs w:val="26"/>
        </w:rPr>
        <w:t xml:space="preserve">отдел аграрной политики и социального обустройства села администрации МР «Куйбышевский район» </w:t>
      </w:r>
      <w:r w:rsidRPr="004D3388">
        <w:rPr>
          <w:rFonts w:ascii="Times New Roman" w:hAnsi="Times New Roman" w:cs="Times New Roman"/>
          <w:sz w:val="26"/>
          <w:szCs w:val="26"/>
        </w:rPr>
        <w:t xml:space="preserve">(далее – </w:t>
      </w:r>
      <w:r>
        <w:rPr>
          <w:rFonts w:ascii="Times New Roman" w:hAnsi="Times New Roman" w:cs="Times New Roman"/>
          <w:sz w:val="26"/>
          <w:szCs w:val="26"/>
        </w:rPr>
        <w:t>отдел</w:t>
      </w:r>
      <w:r w:rsidRPr="004D3388">
        <w:rPr>
          <w:rFonts w:ascii="Times New Roman" w:hAnsi="Times New Roman" w:cs="Times New Roman"/>
          <w:sz w:val="26"/>
          <w:szCs w:val="26"/>
        </w:rPr>
        <w:t xml:space="preserve">), </w:t>
      </w:r>
      <w:r w:rsidRPr="007920F8">
        <w:rPr>
          <w:rFonts w:ascii="Times New Roman" w:hAnsi="Times New Roman" w:cs="Times New Roman"/>
          <w:sz w:val="26"/>
          <w:szCs w:val="26"/>
        </w:rPr>
        <w:t>котор</w:t>
      </w:r>
      <w:r>
        <w:rPr>
          <w:rFonts w:ascii="Times New Roman" w:hAnsi="Times New Roman" w:cs="Times New Roman"/>
          <w:sz w:val="26"/>
          <w:szCs w:val="26"/>
        </w:rPr>
        <w:t>ый</w:t>
      </w:r>
      <w:r w:rsidRPr="007920F8">
        <w:rPr>
          <w:rFonts w:ascii="Times New Roman" w:hAnsi="Times New Roman" w:cs="Times New Roman"/>
          <w:sz w:val="26"/>
          <w:szCs w:val="26"/>
        </w:rPr>
        <w:t xml:space="preserve"> осуществляет координацию деятельности по реализации </w:t>
      </w:r>
      <w:r>
        <w:rPr>
          <w:rFonts w:ascii="Times New Roman" w:hAnsi="Times New Roman" w:cs="Times New Roman"/>
          <w:sz w:val="26"/>
          <w:szCs w:val="26"/>
        </w:rPr>
        <w:t>Подпро</w:t>
      </w:r>
      <w:r w:rsidRPr="007920F8">
        <w:rPr>
          <w:rFonts w:ascii="Times New Roman" w:hAnsi="Times New Roman" w:cs="Times New Roman"/>
          <w:sz w:val="26"/>
          <w:szCs w:val="26"/>
        </w:rPr>
        <w:t xml:space="preserve">граммы, обеспечивает взаимодействие </w:t>
      </w:r>
      <w:r>
        <w:rPr>
          <w:rFonts w:ascii="Times New Roman" w:hAnsi="Times New Roman" w:cs="Times New Roman"/>
          <w:sz w:val="26"/>
          <w:szCs w:val="26"/>
        </w:rPr>
        <w:t>с Министерством сельского хозяйства Калужской области.</w:t>
      </w:r>
    </w:p>
    <w:p w:rsidR="000B5764" w:rsidRDefault="000B5764" w:rsidP="000B5764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Отдел</w:t>
      </w:r>
      <w:r w:rsidRPr="007920F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 пределах своих полномочий:</w:t>
      </w:r>
    </w:p>
    <w:p w:rsidR="000B5764" w:rsidRDefault="000B5764" w:rsidP="000B5764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920F8">
        <w:rPr>
          <w:rFonts w:ascii="Times New Roman" w:hAnsi="Times New Roman" w:cs="Times New Roman"/>
          <w:sz w:val="26"/>
          <w:szCs w:val="26"/>
        </w:rPr>
        <w:t>обеспечивает исполнение программных мероприятий с соблюдением установленных сроков и объемов бюджетного финансирования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B5764" w:rsidRDefault="000B5764" w:rsidP="000B5764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920F8">
        <w:rPr>
          <w:rFonts w:ascii="Times New Roman" w:hAnsi="Times New Roman" w:cs="Times New Roman"/>
          <w:sz w:val="26"/>
          <w:szCs w:val="26"/>
        </w:rPr>
        <w:t xml:space="preserve">представляет </w:t>
      </w:r>
      <w:r>
        <w:rPr>
          <w:rFonts w:ascii="Times New Roman" w:hAnsi="Times New Roman" w:cs="Times New Roman"/>
          <w:sz w:val="26"/>
          <w:szCs w:val="26"/>
        </w:rPr>
        <w:t>необходимую отчетную информацию;</w:t>
      </w:r>
    </w:p>
    <w:p w:rsidR="000B5764" w:rsidRDefault="000B5764" w:rsidP="000B5764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920F8">
        <w:rPr>
          <w:rFonts w:ascii="Times New Roman" w:hAnsi="Times New Roman" w:cs="Times New Roman"/>
          <w:sz w:val="26"/>
          <w:szCs w:val="26"/>
        </w:rPr>
        <w:t>несет ответственность за своевременное выполнение мероприятий П</w:t>
      </w:r>
      <w:r>
        <w:rPr>
          <w:rFonts w:ascii="Times New Roman" w:hAnsi="Times New Roman" w:cs="Times New Roman"/>
          <w:sz w:val="26"/>
          <w:szCs w:val="26"/>
        </w:rPr>
        <w:t>одп</w:t>
      </w:r>
      <w:r w:rsidRPr="007920F8">
        <w:rPr>
          <w:rFonts w:ascii="Times New Roman" w:hAnsi="Times New Roman" w:cs="Times New Roman"/>
          <w:sz w:val="26"/>
          <w:szCs w:val="26"/>
        </w:rPr>
        <w:t>рограммы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B5764" w:rsidRPr="007920F8" w:rsidRDefault="000B5764" w:rsidP="000B5764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разрабатывает нормативные правовые акты, необходимые для эффективной реал</w:t>
      </w:r>
      <w:r w:rsidR="00DC5478">
        <w:rPr>
          <w:rFonts w:ascii="Times New Roman" w:hAnsi="Times New Roman" w:cs="Times New Roman"/>
          <w:sz w:val="26"/>
          <w:szCs w:val="26"/>
        </w:rPr>
        <w:t>изации мероприятий Подпрограммы.</w:t>
      </w:r>
    </w:p>
    <w:p w:rsidR="000B5764" w:rsidRDefault="000B5764" w:rsidP="000B5764">
      <w:pPr>
        <w:pStyle w:val="ConsPlusNormal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920F8">
        <w:rPr>
          <w:rFonts w:ascii="Times New Roman" w:hAnsi="Times New Roman" w:cs="Times New Roman"/>
          <w:sz w:val="26"/>
          <w:szCs w:val="26"/>
        </w:rPr>
        <w:t>Корректировка П</w:t>
      </w:r>
      <w:r>
        <w:rPr>
          <w:rFonts w:ascii="Times New Roman" w:hAnsi="Times New Roman" w:cs="Times New Roman"/>
          <w:sz w:val="26"/>
          <w:szCs w:val="26"/>
        </w:rPr>
        <w:t>одп</w:t>
      </w:r>
      <w:r w:rsidRPr="007920F8">
        <w:rPr>
          <w:rFonts w:ascii="Times New Roman" w:hAnsi="Times New Roman" w:cs="Times New Roman"/>
          <w:sz w:val="26"/>
          <w:szCs w:val="26"/>
        </w:rPr>
        <w:t xml:space="preserve">рограммы осуществляется в установленном порядке по предложению </w:t>
      </w:r>
      <w:r w:rsidR="00CB3695">
        <w:rPr>
          <w:rFonts w:ascii="Times New Roman" w:hAnsi="Times New Roman" w:cs="Times New Roman"/>
          <w:sz w:val="26"/>
          <w:szCs w:val="26"/>
        </w:rPr>
        <w:t>отдела</w:t>
      </w:r>
      <w:r w:rsidRPr="007920F8">
        <w:rPr>
          <w:rFonts w:ascii="Times New Roman" w:hAnsi="Times New Roman" w:cs="Times New Roman"/>
          <w:sz w:val="26"/>
          <w:szCs w:val="26"/>
        </w:rPr>
        <w:t>.</w:t>
      </w:r>
    </w:p>
    <w:p w:rsidR="00EF257C" w:rsidRDefault="00EF257C" w:rsidP="002717DF">
      <w:pPr>
        <w:tabs>
          <w:tab w:val="left" w:pos="993"/>
        </w:tabs>
        <w:autoSpaceDE w:val="0"/>
        <w:autoSpaceDN w:val="0"/>
        <w:adjustRightInd w:val="0"/>
        <w:ind w:left="709"/>
        <w:jc w:val="both"/>
        <w:rPr>
          <w:sz w:val="26"/>
          <w:szCs w:val="26"/>
        </w:rPr>
        <w:sectPr w:rsidR="00EF257C" w:rsidSect="00E36F2D">
          <w:footerReference w:type="default" r:id="rId11"/>
          <w:pgSz w:w="11906" w:h="16838"/>
          <w:pgMar w:top="426" w:right="850" w:bottom="284" w:left="993" w:header="284" w:footer="708" w:gutter="0"/>
          <w:cols w:space="708"/>
          <w:titlePg/>
          <w:docGrid w:linePitch="360"/>
        </w:sectPr>
      </w:pPr>
    </w:p>
    <w:p w:rsidR="00EF257C" w:rsidRDefault="00EF257C" w:rsidP="00FA7BF6">
      <w:pPr>
        <w:pStyle w:val="a9"/>
        <w:pageBreakBefore/>
        <w:numPr>
          <w:ilvl w:val="1"/>
          <w:numId w:val="5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b/>
          <w:sz w:val="26"/>
          <w:szCs w:val="26"/>
        </w:rPr>
      </w:pPr>
      <w:r w:rsidRPr="00A93966">
        <w:rPr>
          <w:b/>
          <w:sz w:val="26"/>
          <w:szCs w:val="26"/>
        </w:rPr>
        <w:lastRenderedPageBreak/>
        <w:t>Перечень программных мероприятий подпрограммы</w:t>
      </w:r>
    </w:p>
    <w:p w:rsidR="00DE7085" w:rsidRDefault="00DE7085" w:rsidP="00DE7085">
      <w:pPr>
        <w:spacing w:line="240" w:lineRule="atLeast"/>
        <w:ind w:right="-57"/>
        <w:jc w:val="center"/>
        <w:rPr>
          <w:b/>
          <w:sz w:val="26"/>
          <w:szCs w:val="26"/>
        </w:rPr>
      </w:pPr>
      <w:r w:rsidRPr="000A63FB">
        <w:rPr>
          <w:b/>
          <w:sz w:val="26"/>
          <w:szCs w:val="26"/>
        </w:rPr>
        <w:t>«Повышения плодородия почв и вовлечения в сельскохозяйственный оборот неиспользуемых, неэффективно используемых земель сельскохозяйственного назначения»</w:t>
      </w:r>
    </w:p>
    <w:p w:rsidR="00EF257C" w:rsidRDefault="00EF257C" w:rsidP="000C6A81">
      <w:pPr>
        <w:spacing w:line="240" w:lineRule="atLeast"/>
        <w:ind w:right="-57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подпрограммы</w:t>
      </w:r>
      <w:r w:rsidR="00DE7085">
        <w:rPr>
          <w:sz w:val="20"/>
          <w:szCs w:val="20"/>
        </w:rPr>
        <w:t>)</w:t>
      </w:r>
    </w:p>
    <w:p w:rsidR="00B75A94" w:rsidRPr="00A93966" w:rsidRDefault="00B75A94" w:rsidP="000C6A81">
      <w:pPr>
        <w:spacing w:line="240" w:lineRule="atLeast"/>
        <w:ind w:right="-57"/>
        <w:jc w:val="center"/>
        <w:rPr>
          <w:sz w:val="20"/>
          <w:szCs w:val="20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4139"/>
        <w:gridCol w:w="992"/>
        <w:gridCol w:w="2410"/>
        <w:gridCol w:w="1418"/>
        <w:gridCol w:w="1134"/>
        <w:gridCol w:w="1134"/>
        <w:gridCol w:w="992"/>
        <w:gridCol w:w="850"/>
        <w:gridCol w:w="851"/>
        <w:gridCol w:w="963"/>
      </w:tblGrid>
      <w:tr w:rsidR="00EF257C" w:rsidRPr="00B75A94" w:rsidTr="000E2FDA">
        <w:tc>
          <w:tcPr>
            <w:tcW w:w="534" w:type="dxa"/>
            <w:vMerge w:val="restart"/>
            <w:vAlign w:val="center"/>
          </w:tcPr>
          <w:p w:rsidR="00EF257C" w:rsidRPr="00B75A94" w:rsidRDefault="00EF257C" w:rsidP="00D32C00">
            <w:pPr>
              <w:ind w:left="-57" w:right="-57"/>
              <w:jc w:val="center"/>
              <w:rPr>
                <w:sz w:val="22"/>
                <w:szCs w:val="22"/>
              </w:rPr>
            </w:pPr>
            <w:r w:rsidRPr="00B75A94">
              <w:rPr>
                <w:sz w:val="22"/>
                <w:szCs w:val="22"/>
              </w:rPr>
              <w:t>№</w:t>
            </w:r>
          </w:p>
          <w:p w:rsidR="00EF257C" w:rsidRPr="00B75A94" w:rsidRDefault="00EF257C" w:rsidP="00D32C00">
            <w:pPr>
              <w:ind w:left="-57" w:right="-57"/>
              <w:jc w:val="center"/>
              <w:rPr>
                <w:sz w:val="22"/>
                <w:szCs w:val="22"/>
              </w:rPr>
            </w:pPr>
            <w:r w:rsidRPr="00B75A94">
              <w:rPr>
                <w:sz w:val="22"/>
                <w:szCs w:val="22"/>
              </w:rPr>
              <w:t>п/п</w:t>
            </w:r>
          </w:p>
          <w:p w:rsidR="00EF257C" w:rsidRPr="00B75A94" w:rsidRDefault="00EF257C" w:rsidP="00D32C00">
            <w:pPr>
              <w:ind w:left="-57" w:right="-57"/>
              <w:jc w:val="center"/>
              <w:rPr>
                <w:sz w:val="22"/>
                <w:szCs w:val="22"/>
              </w:rPr>
            </w:pPr>
          </w:p>
          <w:p w:rsidR="00EF257C" w:rsidRPr="00B75A94" w:rsidRDefault="00EF257C" w:rsidP="00D32C00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139" w:type="dxa"/>
            <w:vMerge w:val="restart"/>
            <w:vAlign w:val="center"/>
          </w:tcPr>
          <w:p w:rsidR="00EF257C" w:rsidRPr="00B75A94" w:rsidRDefault="00EF257C" w:rsidP="00D32C00">
            <w:pPr>
              <w:ind w:left="-57" w:right="-57"/>
              <w:jc w:val="center"/>
              <w:rPr>
                <w:sz w:val="22"/>
                <w:szCs w:val="22"/>
              </w:rPr>
            </w:pPr>
            <w:r w:rsidRPr="00B75A94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vAlign w:val="center"/>
          </w:tcPr>
          <w:p w:rsidR="00EF257C" w:rsidRPr="00B75A94" w:rsidRDefault="00EF257C" w:rsidP="00D32C00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B75A94">
              <w:rPr>
                <w:sz w:val="22"/>
                <w:szCs w:val="22"/>
              </w:rPr>
              <w:t>Сроки реали-зации</w:t>
            </w:r>
          </w:p>
        </w:tc>
        <w:tc>
          <w:tcPr>
            <w:tcW w:w="2410" w:type="dxa"/>
            <w:vMerge w:val="restart"/>
            <w:vAlign w:val="center"/>
          </w:tcPr>
          <w:p w:rsidR="00EF257C" w:rsidRPr="00B75A94" w:rsidRDefault="00EF257C" w:rsidP="00D32C00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B75A94">
              <w:rPr>
                <w:sz w:val="22"/>
                <w:szCs w:val="22"/>
              </w:rPr>
              <w:t>Участник подпрограммы</w:t>
            </w:r>
          </w:p>
        </w:tc>
        <w:tc>
          <w:tcPr>
            <w:tcW w:w="1418" w:type="dxa"/>
            <w:vMerge w:val="restart"/>
            <w:vAlign w:val="center"/>
          </w:tcPr>
          <w:p w:rsidR="00EF257C" w:rsidRPr="00B75A94" w:rsidRDefault="00EF257C" w:rsidP="00D32C00">
            <w:pPr>
              <w:ind w:left="-57" w:right="-57"/>
              <w:jc w:val="center"/>
              <w:rPr>
                <w:sz w:val="22"/>
                <w:szCs w:val="22"/>
              </w:rPr>
            </w:pPr>
            <w:r w:rsidRPr="00B75A94">
              <w:rPr>
                <w:sz w:val="22"/>
                <w:szCs w:val="22"/>
              </w:rPr>
              <w:t>Источники финанси-рования</w:t>
            </w:r>
          </w:p>
        </w:tc>
        <w:tc>
          <w:tcPr>
            <w:tcW w:w="1134" w:type="dxa"/>
            <w:vMerge w:val="restart"/>
            <w:vAlign w:val="center"/>
          </w:tcPr>
          <w:p w:rsidR="00EF257C" w:rsidRPr="00B75A94" w:rsidRDefault="00EF257C" w:rsidP="00D32C00">
            <w:pPr>
              <w:ind w:left="-57" w:right="-57"/>
              <w:jc w:val="center"/>
              <w:rPr>
                <w:sz w:val="22"/>
                <w:szCs w:val="22"/>
              </w:rPr>
            </w:pPr>
            <w:r w:rsidRPr="00B75A94">
              <w:rPr>
                <w:sz w:val="22"/>
                <w:szCs w:val="22"/>
              </w:rPr>
              <w:t>Сумма расходов, всего</w:t>
            </w:r>
          </w:p>
          <w:p w:rsidR="00EF257C" w:rsidRPr="00B75A94" w:rsidRDefault="00EF257C" w:rsidP="00D32C00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B75A94">
              <w:rPr>
                <w:sz w:val="22"/>
                <w:szCs w:val="22"/>
              </w:rPr>
              <w:t>(тыс. руб.)</w:t>
            </w:r>
          </w:p>
        </w:tc>
        <w:tc>
          <w:tcPr>
            <w:tcW w:w="4790" w:type="dxa"/>
            <w:gridSpan w:val="5"/>
            <w:vAlign w:val="center"/>
          </w:tcPr>
          <w:p w:rsidR="00EF257C" w:rsidRPr="00B75A94" w:rsidRDefault="00EF257C" w:rsidP="00D32C0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5A94">
              <w:rPr>
                <w:sz w:val="22"/>
                <w:szCs w:val="22"/>
              </w:rPr>
              <w:t>в том числе по годам реализации подпрограммы:</w:t>
            </w:r>
          </w:p>
        </w:tc>
      </w:tr>
      <w:tr w:rsidR="00C41209" w:rsidRPr="00B75A94" w:rsidTr="000E2FDA">
        <w:tc>
          <w:tcPr>
            <w:tcW w:w="534" w:type="dxa"/>
            <w:vMerge/>
            <w:vAlign w:val="center"/>
          </w:tcPr>
          <w:p w:rsidR="00C41209" w:rsidRPr="00B75A94" w:rsidRDefault="00C41209" w:rsidP="00D32C0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39" w:type="dxa"/>
            <w:vMerge/>
            <w:vAlign w:val="center"/>
          </w:tcPr>
          <w:p w:rsidR="00C41209" w:rsidRPr="00B75A94" w:rsidRDefault="00C41209" w:rsidP="00D32C00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C41209" w:rsidRPr="00B75A94" w:rsidRDefault="00C41209" w:rsidP="00D32C0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C41209" w:rsidRPr="00B75A94" w:rsidRDefault="00C41209" w:rsidP="00D32C0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C41209" w:rsidRPr="00B75A94" w:rsidRDefault="00C41209" w:rsidP="00D32C0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C41209" w:rsidRPr="00B75A94" w:rsidRDefault="00C41209" w:rsidP="00D32C0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41209" w:rsidRPr="00B75A94" w:rsidRDefault="00C41209" w:rsidP="00D32C0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B75A94">
              <w:rPr>
                <w:sz w:val="22"/>
                <w:szCs w:val="22"/>
              </w:rPr>
              <w:t>2021</w:t>
            </w:r>
          </w:p>
        </w:tc>
        <w:tc>
          <w:tcPr>
            <w:tcW w:w="992" w:type="dxa"/>
            <w:vAlign w:val="center"/>
          </w:tcPr>
          <w:p w:rsidR="00C41209" w:rsidRPr="00B75A94" w:rsidRDefault="00C41209" w:rsidP="00D32C0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B75A94">
              <w:rPr>
                <w:sz w:val="22"/>
                <w:szCs w:val="22"/>
              </w:rPr>
              <w:t>2022</w:t>
            </w:r>
          </w:p>
        </w:tc>
        <w:tc>
          <w:tcPr>
            <w:tcW w:w="850" w:type="dxa"/>
            <w:vAlign w:val="center"/>
          </w:tcPr>
          <w:p w:rsidR="00C41209" w:rsidRPr="00B75A94" w:rsidRDefault="00C41209" w:rsidP="00D32C0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B75A94">
              <w:rPr>
                <w:sz w:val="22"/>
                <w:szCs w:val="22"/>
              </w:rPr>
              <w:t>2023</w:t>
            </w:r>
          </w:p>
        </w:tc>
        <w:tc>
          <w:tcPr>
            <w:tcW w:w="851" w:type="dxa"/>
            <w:vAlign w:val="center"/>
          </w:tcPr>
          <w:p w:rsidR="00C41209" w:rsidRPr="00B75A94" w:rsidRDefault="00C41209" w:rsidP="00D32C0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B75A94">
              <w:rPr>
                <w:sz w:val="22"/>
                <w:szCs w:val="22"/>
              </w:rPr>
              <w:t>2024</w:t>
            </w:r>
          </w:p>
        </w:tc>
        <w:tc>
          <w:tcPr>
            <w:tcW w:w="963" w:type="dxa"/>
            <w:vAlign w:val="center"/>
          </w:tcPr>
          <w:p w:rsidR="00C41209" w:rsidRPr="00B75A94" w:rsidRDefault="00C41209" w:rsidP="00D32C0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B75A94">
              <w:rPr>
                <w:sz w:val="22"/>
                <w:szCs w:val="22"/>
              </w:rPr>
              <w:t>2025</w:t>
            </w:r>
          </w:p>
        </w:tc>
      </w:tr>
      <w:tr w:rsidR="00C41209" w:rsidRPr="00B75A94" w:rsidTr="000E2FDA">
        <w:tc>
          <w:tcPr>
            <w:tcW w:w="534" w:type="dxa"/>
          </w:tcPr>
          <w:p w:rsidR="00C41209" w:rsidRPr="00B75A94" w:rsidRDefault="00C41209" w:rsidP="006358B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5A94">
              <w:rPr>
                <w:sz w:val="22"/>
                <w:szCs w:val="22"/>
              </w:rPr>
              <w:t>1</w:t>
            </w:r>
          </w:p>
        </w:tc>
        <w:tc>
          <w:tcPr>
            <w:tcW w:w="4139" w:type="dxa"/>
          </w:tcPr>
          <w:p w:rsidR="00C41209" w:rsidRPr="00B75A94" w:rsidRDefault="00C41209" w:rsidP="006B5713">
            <w:pPr>
              <w:pStyle w:val="af5"/>
              <w:rPr>
                <w:sz w:val="22"/>
                <w:szCs w:val="22"/>
              </w:rPr>
            </w:pPr>
            <w:r w:rsidRPr="00B75A94">
              <w:rPr>
                <w:sz w:val="22"/>
                <w:szCs w:val="22"/>
              </w:rPr>
              <w:t>Субсидирование затрат на проведение культуртехнических мероприятий и введение в оборот земель сельскохозяйственного назначения, заросших древесно-кустарниковой растительностью  в расчете на 1 га</w:t>
            </w:r>
          </w:p>
        </w:tc>
        <w:tc>
          <w:tcPr>
            <w:tcW w:w="992" w:type="dxa"/>
          </w:tcPr>
          <w:p w:rsidR="00C41209" w:rsidRPr="00B75A94" w:rsidRDefault="00C41209" w:rsidP="006358B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5A94">
              <w:rPr>
                <w:sz w:val="22"/>
                <w:szCs w:val="22"/>
              </w:rPr>
              <w:t>2021-2025</w:t>
            </w:r>
          </w:p>
        </w:tc>
        <w:tc>
          <w:tcPr>
            <w:tcW w:w="2410" w:type="dxa"/>
          </w:tcPr>
          <w:p w:rsidR="00C41209" w:rsidRPr="00B75A94" w:rsidRDefault="00C41209" w:rsidP="006358B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5A94">
              <w:rPr>
                <w:sz w:val="22"/>
                <w:szCs w:val="22"/>
              </w:rPr>
              <w:t>Сельскохозяйственные товаропроизводители, индивидуальные предприниматели, крестьянские (фермерские) хозяйства</w:t>
            </w:r>
          </w:p>
        </w:tc>
        <w:tc>
          <w:tcPr>
            <w:tcW w:w="1418" w:type="dxa"/>
          </w:tcPr>
          <w:p w:rsidR="00C41209" w:rsidRPr="00B75A94" w:rsidRDefault="00C41209" w:rsidP="00C412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75A94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C41209" w:rsidRPr="00B75A94" w:rsidRDefault="00C41209" w:rsidP="00D854B8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75A94">
              <w:rPr>
                <w:sz w:val="22"/>
                <w:szCs w:val="22"/>
              </w:rPr>
              <w:t xml:space="preserve">     1000</w:t>
            </w:r>
          </w:p>
        </w:tc>
        <w:tc>
          <w:tcPr>
            <w:tcW w:w="1134" w:type="dxa"/>
            <w:vAlign w:val="center"/>
          </w:tcPr>
          <w:p w:rsidR="00C41209" w:rsidRPr="00B75A94" w:rsidRDefault="00C41209" w:rsidP="00D854B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B75A94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vAlign w:val="center"/>
          </w:tcPr>
          <w:p w:rsidR="00C41209" w:rsidRPr="00B75A94" w:rsidRDefault="00C41209" w:rsidP="00D854B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B75A94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vAlign w:val="center"/>
          </w:tcPr>
          <w:p w:rsidR="00C41209" w:rsidRPr="00B75A94" w:rsidRDefault="00C41209" w:rsidP="00D854B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B75A94">
              <w:rPr>
                <w:sz w:val="22"/>
                <w:szCs w:val="22"/>
              </w:rPr>
              <w:t>200</w:t>
            </w:r>
          </w:p>
        </w:tc>
        <w:tc>
          <w:tcPr>
            <w:tcW w:w="851" w:type="dxa"/>
            <w:vAlign w:val="center"/>
          </w:tcPr>
          <w:p w:rsidR="00C41209" w:rsidRPr="00B75A94" w:rsidRDefault="00C41209" w:rsidP="00C41209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 w:rsidRPr="00B75A94">
              <w:rPr>
                <w:sz w:val="22"/>
                <w:szCs w:val="22"/>
              </w:rPr>
              <w:t>200</w:t>
            </w:r>
          </w:p>
        </w:tc>
        <w:tc>
          <w:tcPr>
            <w:tcW w:w="963" w:type="dxa"/>
            <w:vAlign w:val="center"/>
          </w:tcPr>
          <w:p w:rsidR="00C41209" w:rsidRPr="00B75A94" w:rsidRDefault="00C41209" w:rsidP="00D854B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5A94">
              <w:rPr>
                <w:sz w:val="22"/>
                <w:szCs w:val="22"/>
              </w:rPr>
              <w:t>200</w:t>
            </w:r>
          </w:p>
        </w:tc>
      </w:tr>
    </w:tbl>
    <w:p w:rsidR="00EF257C" w:rsidRPr="00B75A94" w:rsidRDefault="00EF257C" w:rsidP="005A00E6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EF257C" w:rsidRDefault="00EF257C" w:rsidP="005A00E6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EF257C" w:rsidRDefault="00EF257C" w:rsidP="005A00E6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EF257C" w:rsidRDefault="00EF257C" w:rsidP="005A00E6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EF257C" w:rsidRDefault="00EF257C" w:rsidP="005A00E6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EF257C" w:rsidRDefault="00EF257C" w:rsidP="005A00E6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EF257C" w:rsidRDefault="00EF257C"/>
    <w:p w:rsidR="00EF257C" w:rsidRDefault="00EF257C"/>
    <w:p w:rsidR="00EF257C" w:rsidRDefault="00EF257C"/>
    <w:p w:rsidR="00EF257C" w:rsidRDefault="00EF257C"/>
    <w:p w:rsidR="00EF257C" w:rsidRDefault="00EF257C"/>
    <w:p w:rsidR="00EF257C" w:rsidRDefault="00EF257C">
      <w:pPr>
        <w:sectPr w:rsidR="00EF257C" w:rsidSect="006B5713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:rsidR="00EF257C" w:rsidRPr="003E092D" w:rsidRDefault="00EF257C" w:rsidP="00D32C00">
      <w:pPr>
        <w:pageBreakBefore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3E092D">
        <w:rPr>
          <w:b/>
          <w:sz w:val="26"/>
          <w:szCs w:val="26"/>
        </w:rPr>
        <w:lastRenderedPageBreak/>
        <w:t>7.</w:t>
      </w:r>
      <w:r>
        <w:rPr>
          <w:b/>
          <w:sz w:val="26"/>
          <w:szCs w:val="26"/>
        </w:rPr>
        <w:t>2</w:t>
      </w:r>
      <w:r w:rsidRPr="003E092D">
        <w:rPr>
          <w:b/>
          <w:sz w:val="26"/>
          <w:szCs w:val="26"/>
        </w:rPr>
        <w:t>. Подпрограмма «</w:t>
      </w:r>
      <w:r w:rsidR="00D41716">
        <w:rPr>
          <w:b/>
          <w:sz w:val="26"/>
          <w:szCs w:val="26"/>
        </w:rPr>
        <w:t>Развитие молочного скотоводства</w:t>
      </w:r>
      <w:r w:rsidRPr="003E092D">
        <w:rPr>
          <w:b/>
          <w:sz w:val="26"/>
          <w:szCs w:val="26"/>
        </w:rPr>
        <w:t xml:space="preserve">» </w:t>
      </w:r>
    </w:p>
    <w:p w:rsidR="00EF257C" w:rsidRPr="00A93966" w:rsidRDefault="00EF257C" w:rsidP="00D32C00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A93966">
        <w:rPr>
          <w:b/>
          <w:sz w:val="26"/>
          <w:szCs w:val="26"/>
        </w:rPr>
        <w:t>ПАСПОРТ</w:t>
      </w:r>
    </w:p>
    <w:p w:rsidR="000516C8" w:rsidRDefault="00EF257C" w:rsidP="00D32C00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A93966">
        <w:rPr>
          <w:b/>
          <w:sz w:val="26"/>
          <w:szCs w:val="26"/>
        </w:rPr>
        <w:t xml:space="preserve">подпрограммы </w:t>
      </w:r>
      <w:r w:rsidR="00D41716">
        <w:rPr>
          <w:b/>
          <w:sz w:val="26"/>
          <w:szCs w:val="26"/>
        </w:rPr>
        <w:t>«Развитие молочного скотоводства»</w:t>
      </w:r>
    </w:p>
    <w:tbl>
      <w:tblPr>
        <w:tblW w:w="974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9"/>
        <w:gridCol w:w="2294"/>
        <w:gridCol w:w="1137"/>
        <w:gridCol w:w="850"/>
        <w:gridCol w:w="709"/>
        <w:gridCol w:w="850"/>
        <w:gridCol w:w="851"/>
        <w:gridCol w:w="786"/>
      </w:tblGrid>
      <w:tr w:rsidR="00D41716" w:rsidRPr="00A93966" w:rsidTr="004F48B7">
        <w:tc>
          <w:tcPr>
            <w:tcW w:w="2269" w:type="dxa"/>
          </w:tcPr>
          <w:p w:rsidR="00D41716" w:rsidRPr="00A93966" w:rsidRDefault="00D41716" w:rsidP="00FA7BF6">
            <w:pPr>
              <w:pStyle w:val="a9"/>
              <w:numPr>
                <w:ilvl w:val="0"/>
                <w:numId w:val="8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Соисполнитель муниципаль</w:t>
            </w:r>
            <w:r w:rsidRPr="00A93966">
              <w:rPr>
                <w:sz w:val="26"/>
                <w:szCs w:val="26"/>
              </w:rPr>
              <w:t xml:space="preserve">ной программы </w:t>
            </w:r>
          </w:p>
        </w:tc>
        <w:tc>
          <w:tcPr>
            <w:tcW w:w="7477" w:type="dxa"/>
            <w:gridSpan w:val="7"/>
          </w:tcPr>
          <w:p w:rsidR="00D41716" w:rsidRPr="00A93966" w:rsidRDefault="00D41716" w:rsidP="00DA7A6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аграрной политики и социального обустройства села администрации МР «Куйбышевский район»</w:t>
            </w:r>
          </w:p>
        </w:tc>
      </w:tr>
      <w:tr w:rsidR="00D41716" w:rsidRPr="00A93966" w:rsidTr="004F48B7">
        <w:tc>
          <w:tcPr>
            <w:tcW w:w="2269" w:type="dxa"/>
          </w:tcPr>
          <w:p w:rsidR="00D41716" w:rsidRPr="00A93966" w:rsidRDefault="00D41716" w:rsidP="00FA7BF6">
            <w:pPr>
              <w:pStyle w:val="a9"/>
              <w:numPr>
                <w:ilvl w:val="0"/>
                <w:numId w:val="8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A93966">
              <w:rPr>
                <w:sz w:val="26"/>
                <w:szCs w:val="26"/>
              </w:rPr>
              <w:t>Участники подпрограммы</w:t>
            </w:r>
          </w:p>
        </w:tc>
        <w:tc>
          <w:tcPr>
            <w:tcW w:w="7477" w:type="dxa"/>
            <w:gridSpan w:val="7"/>
          </w:tcPr>
          <w:p w:rsidR="00D41716" w:rsidRPr="00A93966" w:rsidRDefault="00D41716" w:rsidP="00DA7A6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Сельскохозяйственные товаропроизводители</w:t>
            </w:r>
          </w:p>
        </w:tc>
      </w:tr>
      <w:tr w:rsidR="00D41716" w:rsidRPr="00A93966" w:rsidTr="004F48B7">
        <w:tc>
          <w:tcPr>
            <w:tcW w:w="2269" w:type="dxa"/>
          </w:tcPr>
          <w:p w:rsidR="00D41716" w:rsidRPr="00A93966" w:rsidRDefault="00D41716" w:rsidP="00FA7BF6">
            <w:pPr>
              <w:pStyle w:val="a9"/>
              <w:numPr>
                <w:ilvl w:val="0"/>
                <w:numId w:val="8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A93966">
              <w:rPr>
                <w:sz w:val="26"/>
                <w:szCs w:val="26"/>
              </w:rPr>
              <w:t>Цели подпрограммы</w:t>
            </w:r>
          </w:p>
        </w:tc>
        <w:tc>
          <w:tcPr>
            <w:tcW w:w="7477" w:type="dxa"/>
            <w:gridSpan w:val="7"/>
          </w:tcPr>
          <w:p w:rsidR="00D41716" w:rsidRPr="00026945" w:rsidRDefault="00D41716" w:rsidP="00DA7A6A">
            <w:pPr>
              <w:autoSpaceDE w:val="0"/>
              <w:autoSpaceDN w:val="0"/>
              <w:adjustRightInd w:val="0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 xml:space="preserve"> Цели подпрограммы:</w:t>
            </w:r>
          </w:p>
          <w:p w:rsidR="00D41716" w:rsidRDefault="00D41716" w:rsidP="00DA7A6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создание условий для увеличения объемов производства </w:t>
            </w:r>
            <w:r w:rsidR="00946DF5">
              <w:rPr>
                <w:sz w:val="26"/>
                <w:szCs w:val="26"/>
              </w:rPr>
              <w:t>высококачественной молочной продукции</w:t>
            </w:r>
            <w:r>
              <w:rPr>
                <w:sz w:val="26"/>
                <w:szCs w:val="26"/>
              </w:rPr>
              <w:t>.</w:t>
            </w:r>
          </w:p>
          <w:p w:rsidR="00D41716" w:rsidRPr="00A93966" w:rsidRDefault="00D41716" w:rsidP="00DA7A6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D41716" w:rsidRPr="00A93966" w:rsidTr="004F48B7">
        <w:tc>
          <w:tcPr>
            <w:tcW w:w="2269" w:type="dxa"/>
          </w:tcPr>
          <w:p w:rsidR="00D41716" w:rsidRPr="00A93966" w:rsidRDefault="00D41716" w:rsidP="00FA7BF6">
            <w:pPr>
              <w:pStyle w:val="a9"/>
              <w:numPr>
                <w:ilvl w:val="0"/>
                <w:numId w:val="8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A93966">
              <w:rPr>
                <w:sz w:val="26"/>
                <w:szCs w:val="26"/>
              </w:rPr>
              <w:t>Задачи подпрограммы</w:t>
            </w:r>
          </w:p>
        </w:tc>
        <w:tc>
          <w:tcPr>
            <w:tcW w:w="7477" w:type="dxa"/>
            <w:gridSpan w:val="7"/>
          </w:tcPr>
          <w:p w:rsidR="00D41716" w:rsidRDefault="00D41716" w:rsidP="00DA7A6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Основными задачами подпрограммы являются:</w:t>
            </w:r>
          </w:p>
          <w:p w:rsidR="00D41716" w:rsidRDefault="00946DF5" w:rsidP="00DA7A6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создание условий для укрепления племенной базы молочного скотоводства;</w:t>
            </w:r>
          </w:p>
          <w:p w:rsidR="00D41716" w:rsidRDefault="00D41716" w:rsidP="00DA7A6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946DF5">
              <w:rPr>
                <w:sz w:val="26"/>
                <w:szCs w:val="26"/>
              </w:rPr>
              <w:t>создание условий для ускоренного развития молочного скотоводства;</w:t>
            </w:r>
          </w:p>
          <w:p w:rsidR="00946DF5" w:rsidRPr="00A93966" w:rsidRDefault="00946DF5" w:rsidP="00DA7A6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создание условий для организации системы сбыта и регулирования рынка молока</w:t>
            </w:r>
          </w:p>
        </w:tc>
      </w:tr>
      <w:tr w:rsidR="00D41716" w:rsidRPr="00A93966" w:rsidTr="004F48B7">
        <w:tc>
          <w:tcPr>
            <w:tcW w:w="2269" w:type="dxa"/>
          </w:tcPr>
          <w:p w:rsidR="00D41716" w:rsidRPr="00A93966" w:rsidRDefault="00D41716" w:rsidP="00FA7BF6">
            <w:pPr>
              <w:pStyle w:val="a9"/>
              <w:numPr>
                <w:ilvl w:val="0"/>
                <w:numId w:val="8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A93966">
              <w:rPr>
                <w:sz w:val="26"/>
                <w:szCs w:val="26"/>
              </w:rPr>
              <w:t>Перечень основных мероприятий подпрограммы</w:t>
            </w:r>
          </w:p>
        </w:tc>
        <w:tc>
          <w:tcPr>
            <w:tcW w:w="7477" w:type="dxa"/>
            <w:gridSpan w:val="7"/>
          </w:tcPr>
          <w:p w:rsidR="00D41716" w:rsidRPr="00A93966" w:rsidRDefault="00F4776C" w:rsidP="00EE790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C73DC4">
              <w:rPr>
                <w:sz w:val="26"/>
                <w:szCs w:val="26"/>
              </w:rPr>
              <w:t xml:space="preserve">озмещение </w:t>
            </w:r>
            <w:r>
              <w:rPr>
                <w:sz w:val="26"/>
                <w:szCs w:val="26"/>
              </w:rPr>
              <w:t xml:space="preserve">части </w:t>
            </w:r>
            <w:r w:rsidRPr="00C73DC4">
              <w:rPr>
                <w:sz w:val="26"/>
                <w:szCs w:val="26"/>
              </w:rPr>
              <w:t>затрат на приобретение техники для заготовки и приготовления кормов, технологич</w:t>
            </w:r>
            <w:r w:rsidR="002A4B0A">
              <w:rPr>
                <w:sz w:val="26"/>
                <w:szCs w:val="26"/>
              </w:rPr>
              <w:t>еского и доильного оборудования</w:t>
            </w:r>
            <w:r w:rsidR="00C624C3">
              <w:rPr>
                <w:sz w:val="26"/>
                <w:szCs w:val="26"/>
              </w:rPr>
              <w:t xml:space="preserve"> на</w:t>
            </w:r>
            <w:r w:rsidRPr="00C73DC4">
              <w:rPr>
                <w:sz w:val="26"/>
                <w:szCs w:val="26"/>
              </w:rPr>
              <w:t xml:space="preserve"> животноводческих</w:t>
            </w:r>
            <w:r w:rsidR="00B37E6F">
              <w:rPr>
                <w:sz w:val="26"/>
                <w:szCs w:val="26"/>
              </w:rPr>
              <w:t xml:space="preserve"> комплексах </w:t>
            </w:r>
            <w:r w:rsidRPr="00C73DC4">
              <w:rPr>
                <w:sz w:val="26"/>
                <w:szCs w:val="26"/>
              </w:rPr>
              <w:t xml:space="preserve"> </w:t>
            </w:r>
            <w:r w:rsidR="00B37E6F">
              <w:rPr>
                <w:sz w:val="26"/>
                <w:szCs w:val="26"/>
              </w:rPr>
              <w:t>(</w:t>
            </w:r>
            <w:r w:rsidRPr="00C73DC4">
              <w:rPr>
                <w:sz w:val="26"/>
                <w:szCs w:val="26"/>
              </w:rPr>
              <w:t>ферм</w:t>
            </w:r>
            <w:r w:rsidR="00C624C3">
              <w:rPr>
                <w:sz w:val="26"/>
                <w:szCs w:val="26"/>
              </w:rPr>
              <w:t>ах</w:t>
            </w:r>
            <w:r w:rsidR="00B37E6F">
              <w:rPr>
                <w:sz w:val="26"/>
                <w:szCs w:val="26"/>
              </w:rPr>
              <w:t>)</w:t>
            </w:r>
            <w:r w:rsidRPr="00C73DC4">
              <w:rPr>
                <w:sz w:val="26"/>
                <w:szCs w:val="26"/>
              </w:rPr>
              <w:t xml:space="preserve"> по производству молока.</w:t>
            </w:r>
          </w:p>
        </w:tc>
      </w:tr>
      <w:tr w:rsidR="00D41716" w:rsidRPr="00A93966" w:rsidTr="004F48B7">
        <w:tc>
          <w:tcPr>
            <w:tcW w:w="2269" w:type="dxa"/>
          </w:tcPr>
          <w:p w:rsidR="00D41716" w:rsidRPr="00A93966" w:rsidRDefault="00D41716" w:rsidP="00FA7BF6">
            <w:pPr>
              <w:pStyle w:val="a9"/>
              <w:numPr>
                <w:ilvl w:val="0"/>
                <w:numId w:val="8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A93966">
              <w:rPr>
                <w:sz w:val="26"/>
                <w:szCs w:val="26"/>
              </w:rPr>
              <w:t>Показатели  подпрограммы</w:t>
            </w:r>
          </w:p>
        </w:tc>
        <w:tc>
          <w:tcPr>
            <w:tcW w:w="7477" w:type="dxa"/>
            <w:gridSpan w:val="7"/>
          </w:tcPr>
          <w:p w:rsidR="00D41716" w:rsidRPr="00A93966" w:rsidRDefault="00D41716" w:rsidP="00D3694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F4776C">
              <w:rPr>
                <w:sz w:val="26"/>
                <w:szCs w:val="26"/>
              </w:rPr>
              <w:t>Увеличение производства молока во</w:t>
            </w:r>
            <w:r w:rsidR="00D36941">
              <w:rPr>
                <w:sz w:val="26"/>
                <w:szCs w:val="26"/>
              </w:rPr>
              <w:t xml:space="preserve"> всех категориях хозяйств с 13835</w:t>
            </w:r>
            <w:r w:rsidR="00F4776C">
              <w:rPr>
                <w:sz w:val="26"/>
                <w:szCs w:val="26"/>
              </w:rPr>
              <w:t xml:space="preserve"> тонн до </w:t>
            </w:r>
            <w:r w:rsidR="00D36941">
              <w:rPr>
                <w:sz w:val="26"/>
                <w:szCs w:val="26"/>
              </w:rPr>
              <w:t>15000</w:t>
            </w:r>
            <w:r w:rsidR="00F4776C">
              <w:rPr>
                <w:sz w:val="26"/>
                <w:szCs w:val="26"/>
              </w:rPr>
              <w:t xml:space="preserve"> тонн</w:t>
            </w:r>
          </w:p>
        </w:tc>
      </w:tr>
      <w:tr w:rsidR="00D41716" w:rsidRPr="00A93966" w:rsidTr="004F48B7">
        <w:tc>
          <w:tcPr>
            <w:tcW w:w="2269" w:type="dxa"/>
          </w:tcPr>
          <w:p w:rsidR="00D41716" w:rsidRPr="00A93966" w:rsidRDefault="00D41716" w:rsidP="00FA7BF6">
            <w:pPr>
              <w:pStyle w:val="a9"/>
              <w:numPr>
                <w:ilvl w:val="0"/>
                <w:numId w:val="8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A93966">
              <w:rPr>
                <w:sz w:val="26"/>
                <w:szCs w:val="26"/>
              </w:rPr>
              <w:t>Сроки и этапы реализации подпрограммы</w:t>
            </w:r>
          </w:p>
        </w:tc>
        <w:tc>
          <w:tcPr>
            <w:tcW w:w="7477" w:type="dxa"/>
            <w:gridSpan w:val="7"/>
          </w:tcPr>
          <w:p w:rsidR="00735439" w:rsidRDefault="00735439" w:rsidP="00735439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Сроки реализации муниципаль</w:t>
            </w:r>
            <w:r w:rsidRPr="00926C39">
              <w:rPr>
                <w:sz w:val="26"/>
                <w:szCs w:val="26"/>
              </w:rPr>
              <w:t xml:space="preserve">ной </w:t>
            </w:r>
            <w:r>
              <w:rPr>
                <w:sz w:val="26"/>
                <w:szCs w:val="26"/>
              </w:rPr>
              <w:t>под</w:t>
            </w:r>
            <w:r w:rsidRPr="00926C39">
              <w:rPr>
                <w:sz w:val="26"/>
                <w:szCs w:val="26"/>
              </w:rPr>
              <w:t>программы</w:t>
            </w:r>
            <w:r>
              <w:rPr>
                <w:sz w:val="26"/>
                <w:szCs w:val="26"/>
              </w:rPr>
              <w:t xml:space="preserve"> 20</w:t>
            </w:r>
            <w:r w:rsidR="004F48B7">
              <w:rPr>
                <w:sz w:val="26"/>
                <w:szCs w:val="26"/>
              </w:rPr>
              <w:t>21</w:t>
            </w:r>
            <w:r>
              <w:rPr>
                <w:sz w:val="26"/>
                <w:szCs w:val="26"/>
              </w:rPr>
              <w:t xml:space="preserve"> -202</w:t>
            </w:r>
            <w:r w:rsidR="004F48B7">
              <w:rPr>
                <w:sz w:val="26"/>
                <w:szCs w:val="26"/>
              </w:rPr>
              <w:t>5</w:t>
            </w:r>
            <w:r w:rsidR="00285681">
              <w:rPr>
                <w:sz w:val="26"/>
                <w:szCs w:val="26"/>
              </w:rPr>
              <w:t xml:space="preserve"> годы, в один этап.</w:t>
            </w:r>
          </w:p>
          <w:p w:rsidR="00D41716" w:rsidRPr="00A93966" w:rsidRDefault="00D41716" w:rsidP="00DA7A6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EF257C" w:rsidRPr="00A93966" w:rsidTr="004F48B7">
        <w:trPr>
          <w:trHeight w:val="90"/>
        </w:trPr>
        <w:tc>
          <w:tcPr>
            <w:tcW w:w="2269" w:type="dxa"/>
            <w:vMerge w:val="restart"/>
          </w:tcPr>
          <w:p w:rsidR="00EF257C" w:rsidRPr="00A93966" w:rsidRDefault="00EF257C" w:rsidP="00FA7BF6">
            <w:pPr>
              <w:pStyle w:val="a9"/>
              <w:numPr>
                <w:ilvl w:val="0"/>
                <w:numId w:val="8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A93966">
              <w:rPr>
                <w:sz w:val="26"/>
                <w:szCs w:val="26"/>
              </w:rPr>
              <w:t>Объемы финансирования под</w:t>
            </w:r>
            <w:r w:rsidR="00403A76">
              <w:rPr>
                <w:sz w:val="26"/>
                <w:szCs w:val="26"/>
              </w:rPr>
              <w:t>программы за счет средств мест</w:t>
            </w:r>
            <w:r w:rsidRPr="00A93966">
              <w:rPr>
                <w:sz w:val="26"/>
                <w:szCs w:val="26"/>
              </w:rPr>
              <w:t xml:space="preserve">ного бюджета </w:t>
            </w:r>
          </w:p>
        </w:tc>
        <w:tc>
          <w:tcPr>
            <w:tcW w:w="2294" w:type="dxa"/>
            <w:vMerge w:val="restart"/>
          </w:tcPr>
          <w:p w:rsidR="00EF257C" w:rsidRPr="00A93966" w:rsidRDefault="00EF257C" w:rsidP="0045481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1137" w:type="dxa"/>
            <w:vMerge w:val="restart"/>
          </w:tcPr>
          <w:p w:rsidR="00EF257C" w:rsidRDefault="00EF257C" w:rsidP="0045481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93966">
              <w:rPr>
                <w:sz w:val="26"/>
                <w:szCs w:val="26"/>
              </w:rPr>
              <w:t>Всего</w:t>
            </w:r>
          </w:p>
          <w:p w:rsidR="00EF257C" w:rsidRPr="00A93966" w:rsidRDefault="00EF257C" w:rsidP="0045481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93966">
              <w:rPr>
                <w:sz w:val="26"/>
                <w:szCs w:val="26"/>
              </w:rPr>
              <w:t>(тыс. руб.)</w:t>
            </w:r>
          </w:p>
        </w:tc>
        <w:tc>
          <w:tcPr>
            <w:tcW w:w="4046" w:type="dxa"/>
            <w:gridSpan w:val="5"/>
          </w:tcPr>
          <w:p w:rsidR="00EF257C" w:rsidRPr="00A93966" w:rsidRDefault="00EF257C" w:rsidP="0045481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93966">
              <w:rPr>
                <w:sz w:val="26"/>
                <w:szCs w:val="26"/>
              </w:rPr>
              <w:t>в том числе по годам</w:t>
            </w:r>
            <w:r>
              <w:rPr>
                <w:sz w:val="26"/>
                <w:szCs w:val="26"/>
              </w:rPr>
              <w:t>:</w:t>
            </w:r>
          </w:p>
        </w:tc>
      </w:tr>
      <w:tr w:rsidR="004F48B7" w:rsidRPr="00A93966" w:rsidTr="004F48B7">
        <w:trPr>
          <w:trHeight w:val="90"/>
        </w:trPr>
        <w:tc>
          <w:tcPr>
            <w:tcW w:w="2269" w:type="dxa"/>
            <w:vMerge/>
          </w:tcPr>
          <w:p w:rsidR="004F48B7" w:rsidRPr="00A93966" w:rsidRDefault="004F48B7" w:rsidP="00FA7BF6">
            <w:pPr>
              <w:pStyle w:val="a9"/>
              <w:numPr>
                <w:ilvl w:val="0"/>
                <w:numId w:val="8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2294" w:type="dxa"/>
            <w:vMerge/>
          </w:tcPr>
          <w:p w:rsidR="004F48B7" w:rsidRPr="00A93966" w:rsidRDefault="004F48B7" w:rsidP="0045481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7" w:type="dxa"/>
            <w:vMerge/>
          </w:tcPr>
          <w:p w:rsidR="004F48B7" w:rsidRPr="00A93966" w:rsidRDefault="004F48B7" w:rsidP="0045481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4F48B7" w:rsidRPr="00DE0007" w:rsidRDefault="004F48B7" w:rsidP="0045481F">
            <w:pPr>
              <w:autoSpaceDE w:val="0"/>
              <w:autoSpaceDN w:val="0"/>
              <w:adjustRightInd w:val="0"/>
              <w:ind w:left="-57" w:right="-57"/>
              <w:jc w:val="center"/>
            </w:pPr>
            <w:r>
              <w:t>2021</w:t>
            </w:r>
          </w:p>
        </w:tc>
        <w:tc>
          <w:tcPr>
            <w:tcW w:w="709" w:type="dxa"/>
            <w:vAlign w:val="center"/>
          </w:tcPr>
          <w:p w:rsidR="004F48B7" w:rsidRPr="00DE0007" w:rsidRDefault="004F48B7" w:rsidP="0045481F">
            <w:pPr>
              <w:autoSpaceDE w:val="0"/>
              <w:autoSpaceDN w:val="0"/>
              <w:adjustRightInd w:val="0"/>
              <w:ind w:left="-57" w:right="-57"/>
              <w:jc w:val="center"/>
            </w:pPr>
            <w:r>
              <w:t>2022</w:t>
            </w:r>
          </w:p>
        </w:tc>
        <w:tc>
          <w:tcPr>
            <w:tcW w:w="850" w:type="dxa"/>
            <w:vAlign w:val="center"/>
          </w:tcPr>
          <w:p w:rsidR="004F48B7" w:rsidRPr="00DE0007" w:rsidRDefault="004F48B7" w:rsidP="0045481F">
            <w:pPr>
              <w:autoSpaceDE w:val="0"/>
              <w:autoSpaceDN w:val="0"/>
              <w:adjustRightInd w:val="0"/>
              <w:ind w:left="-57" w:right="-57"/>
              <w:jc w:val="center"/>
            </w:pPr>
            <w:r>
              <w:t>2023</w:t>
            </w:r>
          </w:p>
        </w:tc>
        <w:tc>
          <w:tcPr>
            <w:tcW w:w="851" w:type="dxa"/>
            <w:vAlign w:val="center"/>
          </w:tcPr>
          <w:p w:rsidR="004F48B7" w:rsidRPr="00DE0007" w:rsidRDefault="004F48B7" w:rsidP="0045481F">
            <w:pPr>
              <w:autoSpaceDE w:val="0"/>
              <w:autoSpaceDN w:val="0"/>
              <w:adjustRightInd w:val="0"/>
              <w:ind w:left="-57" w:right="-57"/>
              <w:jc w:val="center"/>
            </w:pPr>
            <w:r>
              <w:t>2024</w:t>
            </w:r>
          </w:p>
        </w:tc>
        <w:tc>
          <w:tcPr>
            <w:tcW w:w="786" w:type="dxa"/>
            <w:vAlign w:val="center"/>
          </w:tcPr>
          <w:p w:rsidR="004F48B7" w:rsidRPr="00DE0007" w:rsidRDefault="004F48B7" w:rsidP="0045481F">
            <w:pPr>
              <w:autoSpaceDE w:val="0"/>
              <w:autoSpaceDN w:val="0"/>
              <w:adjustRightInd w:val="0"/>
              <w:jc w:val="center"/>
            </w:pPr>
            <w:r>
              <w:t>2025</w:t>
            </w:r>
          </w:p>
        </w:tc>
      </w:tr>
      <w:tr w:rsidR="004F48B7" w:rsidRPr="00A93966" w:rsidTr="004F48B7">
        <w:trPr>
          <w:trHeight w:val="90"/>
        </w:trPr>
        <w:tc>
          <w:tcPr>
            <w:tcW w:w="2269" w:type="dxa"/>
            <w:vMerge/>
          </w:tcPr>
          <w:p w:rsidR="004F48B7" w:rsidRPr="00A93966" w:rsidRDefault="004F48B7" w:rsidP="00FA7BF6">
            <w:pPr>
              <w:pStyle w:val="a9"/>
              <w:numPr>
                <w:ilvl w:val="0"/>
                <w:numId w:val="8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2294" w:type="dxa"/>
          </w:tcPr>
          <w:p w:rsidR="004F48B7" w:rsidRPr="00A93966" w:rsidRDefault="004F48B7" w:rsidP="0045481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 за счет средств мест</w:t>
            </w:r>
            <w:r w:rsidRPr="00A93966">
              <w:rPr>
                <w:sz w:val="26"/>
                <w:szCs w:val="26"/>
              </w:rPr>
              <w:t>ного бюджета</w:t>
            </w:r>
          </w:p>
        </w:tc>
        <w:tc>
          <w:tcPr>
            <w:tcW w:w="1137" w:type="dxa"/>
          </w:tcPr>
          <w:p w:rsidR="004F48B7" w:rsidRPr="00DF2D0E" w:rsidRDefault="008A0A39" w:rsidP="0045481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850" w:type="dxa"/>
          </w:tcPr>
          <w:p w:rsidR="004F48B7" w:rsidRPr="00DF2D0E" w:rsidRDefault="004F48B7" w:rsidP="0045481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2D0E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4F48B7" w:rsidRPr="00DF2D0E" w:rsidRDefault="004F48B7" w:rsidP="0045481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2D0E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</w:tcPr>
          <w:p w:rsidR="004F48B7" w:rsidRPr="00DF2D0E" w:rsidRDefault="004F48B7" w:rsidP="0045481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2D0E">
              <w:rPr>
                <w:sz w:val="22"/>
                <w:szCs w:val="22"/>
              </w:rPr>
              <w:t>200</w:t>
            </w:r>
          </w:p>
        </w:tc>
        <w:tc>
          <w:tcPr>
            <w:tcW w:w="851" w:type="dxa"/>
          </w:tcPr>
          <w:p w:rsidR="004F48B7" w:rsidRPr="00DF2D0E" w:rsidRDefault="004F48B7" w:rsidP="0045481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2D0E">
              <w:rPr>
                <w:sz w:val="22"/>
                <w:szCs w:val="22"/>
              </w:rPr>
              <w:t>200</w:t>
            </w:r>
          </w:p>
        </w:tc>
        <w:tc>
          <w:tcPr>
            <w:tcW w:w="786" w:type="dxa"/>
          </w:tcPr>
          <w:p w:rsidR="004F48B7" w:rsidRPr="00DF2D0E" w:rsidRDefault="004F48B7" w:rsidP="0045481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8A0A39">
              <w:rPr>
                <w:sz w:val="22"/>
                <w:szCs w:val="22"/>
              </w:rPr>
              <w:t>0</w:t>
            </w:r>
          </w:p>
        </w:tc>
      </w:tr>
      <w:tr w:rsidR="00EF257C" w:rsidRPr="00A93966" w:rsidTr="004F48B7">
        <w:tc>
          <w:tcPr>
            <w:tcW w:w="2269" w:type="dxa"/>
          </w:tcPr>
          <w:p w:rsidR="00EF257C" w:rsidRPr="00A93966" w:rsidRDefault="00EF257C" w:rsidP="00FA7BF6">
            <w:pPr>
              <w:pStyle w:val="a9"/>
              <w:numPr>
                <w:ilvl w:val="0"/>
                <w:numId w:val="8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A93966">
              <w:rPr>
                <w:sz w:val="26"/>
                <w:szCs w:val="26"/>
              </w:rPr>
              <w:t>Ожидаемые результаты реализации подпрограммы</w:t>
            </w:r>
          </w:p>
        </w:tc>
        <w:tc>
          <w:tcPr>
            <w:tcW w:w="7477" w:type="dxa"/>
            <w:gridSpan w:val="7"/>
          </w:tcPr>
          <w:p w:rsidR="00D41716" w:rsidRPr="0054198F" w:rsidRDefault="00D41716" w:rsidP="00D41716">
            <w:pPr>
              <w:pStyle w:val="af1"/>
              <w:ind w:firstLine="720"/>
              <w:jc w:val="both"/>
              <w:rPr>
                <w:rFonts w:ascii="Times New Roman CYR" w:hAnsi="Times New Roman CYR"/>
                <w:sz w:val="26"/>
                <w:szCs w:val="26"/>
              </w:rPr>
            </w:pPr>
            <w:r w:rsidRPr="0054198F">
              <w:rPr>
                <w:rFonts w:ascii="Times New Roman CYR" w:hAnsi="Times New Roman CYR"/>
                <w:sz w:val="26"/>
                <w:szCs w:val="26"/>
                <w:lang w:val="ru-RU" w:eastAsia="ru-RU"/>
              </w:rPr>
              <w:t xml:space="preserve">За период реализации </w:t>
            </w:r>
            <w:r>
              <w:rPr>
                <w:rFonts w:ascii="Times New Roman CYR" w:hAnsi="Times New Roman CYR"/>
                <w:sz w:val="26"/>
                <w:szCs w:val="26"/>
                <w:lang w:val="ru-RU" w:eastAsia="ru-RU"/>
              </w:rPr>
              <w:t>под</w:t>
            </w:r>
            <w:r w:rsidRPr="0054198F">
              <w:rPr>
                <w:rFonts w:ascii="Times New Roman CYR" w:hAnsi="Times New Roman CYR"/>
                <w:sz w:val="26"/>
                <w:szCs w:val="26"/>
                <w:lang w:val="ru-RU" w:eastAsia="ru-RU"/>
              </w:rPr>
              <w:t>программы ожидается:</w:t>
            </w:r>
          </w:p>
          <w:p w:rsidR="00EF257C" w:rsidRPr="00A93966" w:rsidRDefault="00D551D2" w:rsidP="006A2309">
            <w:pPr>
              <w:numPr>
                <w:ilvl w:val="0"/>
                <w:numId w:val="13"/>
              </w:numPr>
              <w:ind w:left="-65" w:firstLine="567"/>
              <w:jc w:val="both"/>
              <w:rPr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 увеличение производства молока в хозяйствах всех категорий  за</w:t>
            </w:r>
            <w:r w:rsidR="00641688">
              <w:rPr>
                <w:iCs/>
                <w:sz w:val="26"/>
                <w:szCs w:val="26"/>
              </w:rPr>
              <w:t xml:space="preserve"> период</w:t>
            </w:r>
            <w:r w:rsidR="008A0A39">
              <w:rPr>
                <w:iCs/>
                <w:sz w:val="26"/>
                <w:szCs w:val="26"/>
              </w:rPr>
              <w:t xml:space="preserve"> 2021-2025</w:t>
            </w:r>
            <w:r>
              <w:rPr>
                <w:iCs/>
                <w:sz w:val="26"/>
                <w:szCs w:val="26"/>
              </w:rPr>
              <w:t xml:space="preserve"> гг. на </w:t>
            </w:r>
            <w:r w:rsidR="006A2309">
              <w:rPr>
                <w:iCs/>
                <w:sz w:val="26"/>
                <w:szCs w:val="26"/>
              </w:rPr>
              <w:t>15</w:t>
            </w:r>
            <w:r>
              <w:rPr>
                <w:iCs/>
                <w:sz w:val="26"/>
                <w:szCs w:val="26"/>
              </w:rPr>
              <w:t>,</w:t>
            </w:r>
            <w:r w:rsidR="00C27DFB">
              <w:rPr>
                <w:iCs/>
                <w:sz w:val="26"/>
                <w:szCs w:val="26"/>
              </w:rPr>
              <w:t xml:space="preserve">4 </w:t>
            </w:r>
            <w:r>
              <w:rPr>
                <w:iCs/>
                <w:sz w:val="26"/>
                <w:szCs w:val="26"/>
              </w:rPr>
              <w:t>%</w:t>
            </w:r>
            <w:r w:rsidR="006A2309">
              <w:rPr>
                <w:iCs/>
                <w:sz w:val="26"/>
                <w:szCs w:val="26"/>
              </w:rPr>
              <w:t xml:space="preserve"> к 2020 г.</w:t>
            </w:r>
          </w:p>
        </w:tc>
      </w:tr>
    </w:tbl>
    <w:p w:rsidR="004F67E6" w:rsidRDefault="004F67E6" w:rsidP="004F67E6">
      <w:pPr>
        <w:pStyle w:val="a9"/>
        <w:tabs>
          <w:tab w:val="left" w:pos="426"/>
        </w:tabs>
        <w:autoSpaceDE w:val="0"/>
        <w:autoSpaceDN w:val="0"/>
        <w:adjustRightInd w:val="0"/>
        <w:ind w:left="0"/>
        <w:rPr>
          <w:b/>
          <w:sz w:val="26"/>
          <w:szCs w:val="26"/>
        </w:rPr>
      </w:pPr>
    </w:p>
    <w:p w:rsidR="00EF257C" w:rsidRPr="006358B2" w:rsidRDefault="00EF257C" w:rsidP="004F67E6">
      <w:pPr>
        <w:pStyle w:val="a9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rPr>
          <w:b/>
          <w:sz w:val="26"/>
          <w:szCs w:val="26"/>
        </w:rPr>
      </w:pPr>
      <w:r w:rsidRPr="006358B2">
        <w:rPr>
          <w:b/>
          <w:sz w:val="26"/>
          <w:szCs w:val="26"/>
        </w:rPr>
        <w:t>Характеристика сферы реализации подпрограммы</w:t>
      </w:r>
    </w:p>
    <w:p w:rsidR="009A11A8" w:rsidRDefault="009A11A8" w:rsidP="0018509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</w:p>
    <w:p w:rsidR="00EF257C" w:rsidRPr="00297C88" w:rsidRDefault="00EF257C" w:rsidP="0018509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/>
          <w:sz w:val="26"/>
          <w:szCs w:val="26"/>
          <w:lang w:val="en-US"/>
        </w:rPr>
      </w:pPr>
      <w:r w:rsidRPr="0045481F">
        <w:rPr>
          <w:b/>
          <w:sz w:val="26"/>
          <w:szCs w:val="26"/>
        </w:rPr>
        <w:t>Вводная</w:t>
      </w:r>
    </w:p>
    <w:p w:rsidR="00F4776C" w:rsidRDefault="008A0A39" w:rsidP="005B67D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Производства молока в 201</w:t>
      </w:r>
      <w:r w:rsidR="0091426F">
        <w:rPr>
          <w:sz w:val="26"/>
          <w:szCs w:val="26"/>
        </w:rPr>
        <w:t>9</w:t>
      </w:r>
      <w:r w:rsidR="00F4776C">
        <w:rPr>
          <w:sz w:val="26"/>
          <w:szCs w:val="26"/>
        </w:rPr>
        <w:t>году по району всеми ка</w:t>
      </w:r>
      <w:r w:rsidR="0091426F">
        <w:rPr>
          <w:sz w:val="26"/>
          <w:szCs w:val="26"/>
        </w:rPr>
        <w:t>тегориями хозяйств составил 4531</w:t>
      </w:r>
      <w:r w:rsidR="005B67D0">
        <w:rPr>
          <w:sz w:val="26"/>
          <w:szCs w:val="26"/>
        </w:rPr>
        <w:t xml:space="preserve"> тонн</w:t>
      </w:r>
      <w:r w:rsidR="0091426F">
        <w:rPr>
          <w:sz w:val="26"/>
          <w:szCs w:val="26"/>
        </w:rPr>
        <w:t>а</w:t>
      </w:r>
      <w:r w:rsidR="005B67D0">
        <w:rPr>
          <w:sz w:val="26"/>
          <w:szCs w:val="26"/>
        </w:rPr>
        <w:t xml:space="preserve">. </w:t>
      </w:r>
      <w:r w:rsidR="00EC5942">
        <w:rPr>
          <w:sz w:val="26"/>
          <w:szCs w:val="26"/>
        </w:rPr>
        <w:t>Средний надой молока от 1 коровы в сельхоз</w:t>
      </w:r>
      <w:r w:rsidR="00595FE7">
        <w:rPr>
          <w:sz w:val="26"/>
          <w:szCs w:val="26"/>
        </w:rPr>
        <w:t>предприятиях</w:t>
      </w:r>
      <w:r w:rsidR="00EC5942">
        <w:rPr>
          <w:sz w:val="26"/>
          <w:szCs w:val="26"/>
        </w:rPr>
        <w:t xml:space="preserve"> </w:t>
      </w:r>
      <w:r w:rsidR="00740488">
        <w:rPr>
          <w:sz w:val="26"/>
          <w:szCs w:val="26"/>
        </w:rPr>
        <w:t>района в 2019</w:t>
      </w:r>
      <w:r w:rsidR="00744E3D">
        <w:rPr>
          <w:sz w:val="26"/>
          <w:szCs w:val="26"/>
        </w:rPr>
        <w:t xml:space="preserve"> году составил 6173</w:t>
      </w:r>
      <w:r w:rsidR="00EC5942">
        <w:rPr>
          <w:sz w:val="26"/>
          <w:szCs w:val="26"/>
        </w:rPr>
        <w:t xml:space="preserve"> кг, что на</w:t>
      </w:r>
      <w:r w:rsidR="00744E3D">
        <w:rPr>
          <w:sz w:val="26"/>
          <w:szCs w:val="26"/>
        </w:rPr>
        <w:t xml:space="preserve"> 1971</w:t>
      </w:r>
      <w:r w:rsidR="00EC5942">
        <w:rPr>
          <w:sz w:val="26"/>
          <w:szCs w:val="26"/>
        </w:rPr>
        <w:t xml:space="preserve"> кг больше уровня 201</w:t>
      </w:r>
      <w:r w:rsidR="00744E3D">
        <w:rPr>
          <w:sz w:val="26"/>
          <w:szCs w:val="26"/>
        </w:rPr>
        <w:t>8</w:t>
      </w:r>
      <w:r w:rsidR="00EC5942">
        <w:rPr>
          <w:sz w:val="26"/>
          <w:szCs w:val="26"/>
        </w:rPr>
        <w:t xml:space="preserve"> года.</w:t>
      </w:r>
    </w:p>
    <w:p w:rsidR="00EF257C" w:rsidRPr="00B65C38" w:rsidRDefault="00EF257C" w:rsidP="0018509B">
      <w:pPr>
        <w:pStyle w:val="a9"/>
        <w:tabs>
          <w:tab w:val="left" w:pos="1134"/>
        </w:tabs>
        <w:autoSpaceDE w:val="0"/>
        <w:autoSpaceDN w:val="0"/>
        <w:adjustRightInd w:val="0"/>
        <w:ind w:left="709"/>
        <w:jc w:val="both"/>
        <w:rPr>
          <w:sz w:val="26"/>
          <w:szCs w:val="26"/>
        </w:rPr>
      </w:pPr>
    </w:p>
    <w:p w:rsidR="00EF257C" w:rsidRPr="0018509B" w:rsidRDefault="00EF257C" w:rsidP="0018509B">
      <w:pPr>
        <w:tabs>
          <w:tab w:val="left" w:pos="567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1.1. </w:t>
      </w:r>
      <w:r w:rsidRPr="0018509B">
        <w:rPr>
          <w:b/>
          <w:sz w:val="26"/>
          <w:szCs w:val="26"/>
        </w:rPr>
        <w:t>Основные проблемы в сфере реализации подпрограммы</w:t>
      </w:r>
    </w:p>
    <w:p w:rsidR="00EF257C" w:rsidRDefault="00EF257C" w:rsidP="0018509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F257C" w:rsidRDefault="0074490D" w:rsidP="0074490D">
      <w:pPr>
        <w:pStyle w:val="a9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В связи с задачей повышения продуктивности скота возрастает потребность в увеличении объемов производимых кормов и значи</w:t>
      </w:r>
      <w:r w:rsidR="006115BC">
        <w:rPr>
          <w:sz w:val="26"/>
          <w:szCs w:val="26"/>
        </w:rPr>
        <w:t xml:space="preserve">тельном улучшении их </w:t>
      </w:r>
      <w:r w:rsidR="006115BC">
        <w:rPr>
          <w:sz w:val="26"/>
          <w:szCs w:val="26"/>
        </w:rPr>
        <w:lastRenderedPageBreak/>
        <w:t xml:space="preserve">качества. </w:t>
      </w:r>
      <w:r w:rsidR="00165B44">
        <w:rPr>
          <w:sz w:val="26"/>
          <w:szCs w:val="26"/>
        </w:rPr>
        <w:t>Для поддержания парка кормозаготовительной техники в удовлетворительном состоянии необходимо</w:t>
      </w:r>
      <w:r w:rsidR="006115BC">
        <w:rPr>
          <w:sz w:val="26"/>
          <w:szCs w:val="26"/>
        </w:rPr>
        <w:t xml:space="preserve"> его</w:t>
      </w:r>
      <w:r w:rsidR="00165B44">
        <w:rPr>
          <w:sz w:val="26"/>
          <w:szCs w:val="26"/>
        </w:rPr>
        <w:t xml:space="preserve"> обновлять</w:t>
      </w:r>
      <w:r w:rsidR="006115BC">
        <w:rPr>
          <w:sz w:val="26"/>
          <w:szCs w:val="26"/>
        </w:rPr>
        <w:t xml:space="preserve">. </w:t>
      </w:r>
      <w:r w:rsidR="00165B44">
        <w:rPr>
          <w:sz w:val="26"/>
          <w:szCs w:val="26"/>
        </w:rPr>
        <w:t>Необходимо</w:t>
      </w:r>
      <w:r w:rsidR="006115BC">
        <w:rPr>
          <w:sz w:val="26"/>
          <w:szCs w:val="26"/>
        </w:rPr>
        <w:t>,</w:t>
      </w:r>
      <w:r w:rsidR="00165B44">
        <w:rPr>
          <w:sz w:val="26"/>
          <w:szCs w:val="26"/>
        </w:rPr>
        <w:t xml:space="preserve"> также приобретать технику для освоения прогрессивных кормоуборочных технологий</w:t>
      </w:r>
      <w:r w:rsidR="008016B7">
        <w:rPr>
          <w:sz w:val="26"/>
          <w:szCs w:val="26"/>
        </w:rPr>
        <w:t>, таких как заготовка зерносенажа, сенажа в упаковке, плющение зерна с консервированием.</w:t>
      </w:r>
    </w:p>
    <w:p w:rsidR="00CE7BC6" w:rsidRPr="00A93966" w:rsidRDefault="00CE7BC6" w:rsidP="0074490D">
      <w:pPr>
        <w:pStyle w:val="a9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</w:p>
    <w:p w:rsidR="00EF257C" w:rsidRPr="0018509B" w:rsidRDefault="00EF257C" w:rsidP="0018509B">
      <w:pPr>
        <w:tabs>
          <w:tab w:val="left" w:pos="567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1.2. </w:t>
      </w:r>
      <w:r w:rsidRPr="0018509B">
        <w:rPr>
          <w:b/>
          <w:sz w:val="26"/>
          <w:szCs w:val="26"/>
        </w:rPr>
        <w:t xml:space="preserve">Прогноз развития сферы реализации подпрограммы </w:t>
      </w:r>
    </w:p>
    <w:p w:rsidR="00EF257C" w:rsidRDefault="00EF257C" w:rsidP="0018509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F257C" w:rsidRDefault="00CE7BC6" w:rsidP="0018509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Подпрограмма разработана с целью решения проблем, препятствующих развитию молочного скотоводства, реализации комплекса мер государственной поддержки, направленных на увеличение притока инвестиций в отрасль и повышения эффективности производства молока, создани</w:t>
      </w:r>
      <w:r w:rsidR="00007520">
        <w:rPr>
          <w:sz w:val="26"/>
          <w:szCs w:val="26"/>
        </w:rPr>
        <w:t>е условий для коренной модернизации молочной отрасли, переход на современные индустриальные технологии производства молока, укрепления кормовой базы, повышения уровня племенной работы.</w:t>
      </w:r>
    </w:p>
    <w:p w:rsidR="00007520" w:rsidRDefault="00007520" w:rsidP="0018509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Технологическое и техническое переоснащение отрасли также позволит решить проблему дефицита кадров работников животноводства за счет облегчения их труда, повышения его производительности и обеспечения достойного уровня заработной платы.</w:t>
      </w:r>
    </w:p>
    <w:p w:rsidR="000516C8" w:rsidRPr="00B65C38" w:rsidRDefault="000516C8" w:rsidP="0018509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F257C" w:rsidRPr="006358B2" w:rsidRDefault="00EF257C" w:rsidP="004F67E6">
      <w:pPr>
        <w:pStyle w:val="a9"/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6358B2">
        <w:rPr>
          <w:b/>
          <w:sz w:val="26"/>
          <w:szCs w:val="26"/>
        </w:rPr>
        <w:t xml:space="preserve">Приоритеты региональной политики в сфере реализации подпрограммы, цели, задачи и показатели достижения целей и решения задач, ожидаемые конечные результаты подпрограммы, сроки и этапы реализации подпрограммы  </w:t>
      </w:r>
    </w:p>
    <w:p w:rsidR="00EF257C" w:rsidRDefault="00EF257C" w:rsidP="00D32C00">
      <w:pPr>
        <w:pStyle w:val="a9"/>
        <w:tabs>
          <w:tab w:val="left" w:pos="1418"/>
        </w:tabs>
        <w:autoSpaceDE w:val="0"/>
        <w:autoSpaceDN w:val="0"/>
        <w:adjustRightInd w:val="0"/>
        <w:ind w:left="709"/>
        <w:jc w:val="both"/>
        <w:rPr>
          <w:sz w:val="26"/>
          <w:szCs w:val="26"/>
        </w:rPr>
      </w:pPr>
    </w:p>
    <w:p w:rsidR="00EF257C" w:rsidRPr="0018509B" w:rsidRDefault="00EF257C" w:rsidP="00FA7BF6">
      <w:pPr>
        <w:pStyle w:val="a9"/>
        <w:numPr>
          <w:ilvl w:val="1"/>
          <w:numId w:val="12"/>
        </w:numPr>
        <w:tabs>
          <w:tab w:val="left" w:pos="567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18509B">
        <w:rPr>
          <w:b/>
          <w:sz w:val="26"/>
          <w:szCs w:val="26"/>
        </w:rPr>
        <w:t>Приоритеты региональной политики в сфере реализации подпрограммы</w:t>
      </w:r>
    </w:p>
    <w:p w:rsidR="00EF257C" w:rsidRDefault="00EF257C" w:rsidP="00D32C0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05EE0" w:rsidRPr="00D501DD" w:rsidRDefault="00D72709" w:rsidP="00505EE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П</w:t>
      </w:r>
      <w:r w:rsidR="00505EE0" w:rsidRPr="00D501DD">
        <w:rPr>
          <w:sz w:val="26"/>
          <w:szCs w:val="26"/>
        </w:rPr>
        <w:t>риоритетами программы являются повышение благосостояния, уровня жизни и занятости граждан, устойчивое экономическое развитие сельских территорий, сохранение территориальной целостности р</w:t>
      </w:r>
      <w:r w:rsidR="00505EE0">
        <w:rPr>
          <w:sz w:val="26"/>
          <w:szCs w:val="26"/>
        </w:rPr>
        <w:t>айон</w:t>
      </w:r>
      <w:r w:rsidR="00505EE0" w:rsidRPr="00D501DD">
        <w:rPr>
          <w:sz w:val="26"/>
          <w:szCs w:val="26"/>
        </w:rPr>
        <w:t>а.</w:t>
      </w:r>
    </w:p>
    <w:p w:rsidR="00505EE0" w:rsidRPr="006F2CC3" w:rsidRDefault="00505EE0" w:rsidP="00505EE0">
      <w:pPr>
        <w:jc w:val="both"/>
      </w:pPr>
      <w:r>
        <w:rPr>
          <w:sz w:val="26"/>
          <w:szCs w:val="26"/>
        </w:rPr>
        <w:t xml:space="preserve">        С</w:t>
      </w:r>
      <w:r w:rsidRPr="00D501DD">
        <w:rPr>
          <w:sz w:val="26"/>
          <w:szCs w:val="26"/>
        </w:rPr>
        <w:t>ель</w:t>
      </w:r>
      <w:r>
        <w:rPr>
          <w:sz w:val="26"/>
          <w:szCs w:val="26"/>
        </w:rPr>
        <w:t>ское хозяйство являются ведущей</w:t>
      </w:r>
      <w:r w:rsidRPr="00D501DD">
        <w:rPr>
          <w:sz w:val="26"/>
          <w:szCs w:val="26"/>
        </w:rPr>
        <w:t xml:space="preserve"> сфер</w:t>
      </w:r>
      <w:r>
        <w:rPr>
          <w:sz w:val="26"/>
          <w:szCs w:val="26"/>
        </w:rPr>
        <w:t>ой</w:t>
      </w:r>
      <w:r w:rsidRPr="00D501DD">
        <w:rPr>
          <w:sz w:val="26"/>
          <w:szCs w:val="26"/>
        </w:rPr>
        <w:t xml:space="preserve"> экономики района</w:t>
      </w:r>
      <w:r>
        <w:rPr>
          <w:sz w:val="26"/>
          <w:szCs w:val="26"/>
        </w:rPr>
        <w:t>, формирующей</w:t>
      </w:r>
      <w:r w:rsidRPr="00D501DD">
        <w:rPr>
          <w:sz w:val="26"/>
          <w:szCs w:val="26"/>
        </w:rPr>
        <w:t xml:space="preserve"> агропродовольственный рынок, продовольственную и экономическую безопасность, трудовой потенциал сельских </w:t>
      </w:r>
      <w:r>
        <w:rPr>
          <w:sz w:val="26"/>
          <w:szCs w:val="26"/>
        </w:rPr>
        <w:t>поселений района</w:t>
      </w:r>
      <w:r w:rsidRPr="006F2CC3">
        <w:t>.</w:t>
      </w:r>
    </w:p>
    <w:p w:rsidR="00EF257C" w:rsidRPr="00B65C38" w:rsidRDefault="00EF257C" w:rsidP="00D32C00">
      <w:pPr>
        <w:tabs>
          <w:tab w:val="left" w:pos="1418"/>
        </w:tabs>
        <w:autoSpaceDE w:val="0"/>
        <w:autoSpaceDN w:val="0"/>
        <w:adjustRightInd w:val="0"/>
        <w:ind w:left="851"/>
        <w:jc w:val="both"/>
        <w:rPr>
          <w:sz w:val="26"/>
          <w:szCs w:val="26"/>
        </w:rPr>
      </w:pPr>
    </w:p>
    <w:p w:rsidR="00EF257C" w:rsidRDefault="00EF257C" w:rsidP="00FA7BF6">
      <w:pPr>
        <w:pStyle w:val="a9"/>
        <w:numPr>
          <w:ilvl w:val="1"/>
          <w:numId w:val="12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b/>
          <w:sz w:val="26"/>
          <w:szCs w:val="26"/>
        </w:rPr>
      </w:pPr>
      <w:r w:rsidRPr="004944CE">
        <w:rPr>
          <w:b/>
          <w:sz w:val="26"/>
          <w:szCs w:val="26"/>
        </w:rPr>
        <w:t xml:space="preserve">Цели, задачи и индикаторы достижения целей и решения задач </w:t>
      </w:r>
      <w:r>
        <w:rPr>
          <w:b/>
          <w:sz w:val="26"/>
          <w:szCs w:val="26"/>
        </w:rPr>
        <w:t>под</w:t>
      </w:r>
      <w:r w:rsidRPr="004944CE">
        <w:rPr>
          <w:b/>
          <w:sz w:val="26"/>
          <w:szCs w:val="26"/>
        </w:rPr>
        <w:t>программы</w:t>
      </w:r>
    </w:p>
    <w:p w:rsidR="00A3462B" w:rsidRPr="00A3462B" w:rsidRDefault="00A3462B" w:rsidP="00A3462B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EF257C" w:rsidRPr="00A93966">
        <w:rPr>
          <w:sz w:val="26"/>
          <w:szCs w:val="26"/>
        </w:rPr>
        <w:t>Цел</w:t>
      </w:r>
      <w:r w:rsidR="00EF257C">
        <w:rPr>
          <w:sz w:val="26"/>
          <w:szCs w:val="26"/>
        </w:rPr>
        <w:t>и под</w:t>
      </w:r>
      <w:r w:rsidR="00EF257C" w:rsidRPr="00A93966">
        <w:rPr>
          <w:sz w:val="26"/>
          <w:szCs w:val="26"/>
        </w:rPr>
        <w:t>программы</w:t>
      </w:r>
      <w:r w:rsidR="00EF257C">
        <w:rPr>
          <w:sz w:val="26"/>
          <w:szCs w:val="26"/>
        </w:rPr>
        <w:t>:</w:t>
      </w:r>
      <w:r w:rsidRPr="00A3462B">
        <w:rPr>
          <w:sz w:val="26"/>
          <w:szCs w:val="26"/>
        </w:rPr>
        <w:t xml:space="preserve"> </w:t>
      </w:r>
    </w:p>
    <w:p w:rsidR="00EF257C" w:rsidRDefault="00A3462B" w:rsidP="00A3462B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- создание условий для увеличения объемов производства высококачественной молочной продукции.</w:t>
      </w:r>
    </w:p>
    <w:p w:rsidR="007C3E9D" w:rsidRDefault="007C3E9D" w:rsidP="007C3E9D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EF257C">
        <w:rPr>
          <w:sz w:val="26"/>
          <w:szCs w:val="26"/>
        </w:rPr>
        <w:t>Задачи подпрограммы:</w:t>
      </w:r>
      <w:r w:rsidRPr="007C3E9D">
        <w:rPr>
          <w:sz w:val="26"/>
          <w:szCs w:val="26"/>
        </w:rPr>
        <w:t xml:space="preserve"> </w:t>
      </w:r>
    </w:p>
    <w:p w:rsidR="007C3E9D" w:rsidRDefault="007C3E9D" w:rsidP="007C3E9D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- создание условий для укрепления племенной базы молочного скотоводства;</w:t>
      </w:r>
    </w:p>
    <w:p w:rsidR="007C3E9D" w:rsidRDefault="007C3E9D" w:rsidP="007C3E9D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- создание условий для ускоренного развития молочного скотоводства;</w:t>
      </w:r>
    </w:p>
    <w:p w:rsidR="00EF257C" w:rsidRDefault="007C3E9D" w:rsidP="007C3E9D">
      <w:pPr>
        <w:tabs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создание условий для организации системы сбыта и регулирования рынка молока.</w:t>
      </w:r>
    </w:p>
    <w:p w:rsidR="00D72709" w:rsidRDefault="00D72709" w:rsidP="00D32C00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EF257C" w:rsidRPr="00B53C08" w:rsidRDefault="00EF257C" w:rsidP="00D32C00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B53C08">
        <w:rPr>
          <w:b/>
          <w:sz w:val="26"/>
          <w:szCs w:val="26"/>
        </w:rPr>
        <w:t>СВЕДЕНИЯ</w:t>
      </w:r>
    </w:p>
    <w:p w:rsidR="00EF257C" w:rsidRPr="00A93966" w:rsidRDefault="00EF257C" w:rsidP="00046EE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53C08">
        <w:rPr>
          <w:b/>
          <w:sz w:val="26"/>
          <w:szCs w:val="26"/>
        </w:rPr>
        <w:t xml:space="preserve">об индикаторах </w:t>
      </w:r>
      <w:r>
        <w:rPr>
          <w:b/>
          <w:sz w:val="26"/>
          <w:szCs w:val="26"/>
        </w:rPr>
        <w:t>под</w:t>
      </w:r>
      <w:r w:rsidRPr="00B53C08">
        <w:rPr>
          <w:b/>
          <w:sz w:val="26"/>
          <w:szCs w:val="26"/>
        </w:rPr>
        <w:t>программы и их значениях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7"/>
        <w:gridCol w:w="2325"/>
        <w:gridCol w:w="708"/>
        <w:gridCol w:w="1021"/>
        <w:gridCol w:w="851"/>
        <w:gridCol w:w="850"/>
        <w:gridCol w:w="851"/>
        <w:gridCol w:w="992"/>
        <w:gridCol w:w="851"/>
        <w:gridCol w:w="963"/>
      </w:tblGrid>
      <w:tr w:rsidR="00EF257C" w:rsidRPr="00A93966" w:rsidTr="0045481F">
        <w:tc>
          <w:tcPr>
            <w:tcW w:w="477" w:type="dxa"/>
            <w:vMerge w:val="restart"/>
            <w:vAlign w:val="center"/>
          </w:tcPr>
          <w:p w:rsidR="00EF257C" w:rsidRPr="009E50EA" w:rsidRDefault="00EF257C" w:rsidP="0045481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№ п/п</w:t>
            </w:r>
          </w:p>
        </w:tc>
        <w:tc>
          <w:tcPr>
            <w:tcW w:w="2325" w:type="dxa"/>
            <w:vMerge w:val="restart"/>
            <w:vAlign w:val="center"/>
          </w:tcPr>
          <w:p w:rsidR="00EF257C" w:rsidRPr="009E50EA" w:rsidRDefault="00EF257C" w:rsidP="0045481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708" w:type="dxa"/>
            <w:vMerge w:val="restart"/>
            <w:vAlign w:val="center"/>
          </w:tcPr>
          <w:p w:rsidR="00EF257C" w:rsidRPr="009E50EA" w:rsidRDefault="00EF257C" w:rsidP="0045481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Ед. изм.</w:t>
            </w:r>
          </w:p>
        </w:tc>
        <w:tc>
          <w:tcPr>
            <w:tcW w:w="6379" w:type="dxa"/>
            <w:gridSpan w:val="7"/>
            <w:vAlign w:val="center"/>
          </w:tcPr>
          <w:p w:rsidR="00EF257C" w:rsidRPr="009E50EA" w:rsidRDefault="00EF257C" w:rsidP="004548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Значение по годам:</w:t>
            </w:r>
          </w:p>
        </w:tc>
      </w:tr>
      <w:tr w:rsidR="00EF257C" w:rsidRPr="00A93966" w:rsidTr="00C77153">
        <w:tc>
          <w:tcPr>
            <w:tcW w:w="477" w:type="dxa"/>
            <w:vMerge/>
            <w:vAlign w:val="center"/>
          </w:tcPr>
          <w:p w:rsidR="00EF257C" w:rsidRPr="009E50EA" w:rsidRDefault="00EF257C" w:rsidP="0045481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  <w:vMerge/>
            <w:vAlign w:val="center"/>
          </w:tcPr>
          <w:p w:rsidR="00EF257C" w:rsidRPr="009E50EA" w:rsidRDefault="00EF257C" w:rsidP="0045481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vAlign w:val="center"/>
          </w:tcPr>
          <w:p w:rsidR="00EF257C" w:rsidRPr="009E50EA" w:rsidRDefault="00EF257C" w:rsidP="0045481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21" w:type="dxa"/>
            <w:vMerge w:val="restart"/>
            <w:vAlign w:val="center"/>
          </w:tcPr>
          <w:p w:rsidR="00EF257C" w:rsidRPr="009E50EA" w:rsidRDefault="00322971" w:rsidP="0045481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2019</w:t>
            </w:r>
          </w:p>
          <w:p w:rsidR="00EF257C" w:rsidRPr="009E50EA" w:rsidRDefault="00EF257C" w:rsidP="0045481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факт</w:t>
            </w:r>
          </w:p>
        </w:tc>
        <w:tc>
          <w:tcPr>
            <w:tcW w:w="851" w:type="dxa"/>
            <w:vMerge w:val="restart"/>
            <w:vAlign w:val="center"/>
          </w:tcPr>
          <w:p w:rsidR="00EF257C" w:rsidRPr="009E50EA" w:rsidRDefault="00322971" w:rsidP="0045481F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2020</w:t>
            </w:r>
            <w:r w:rsidR="00EF257C" w:rsidRPr="009E50EA">
              <w:rPr>
                <w:sz w:val="22"/>
                <w:szCs w:val="22"/>
              </w:rPr>
              <w:t xml:space="preserve"> оценка</w:t>
            </w:r>
          </w:p>
        </w:tc>
        <w:tc>
          <w:tcPr>
            <w:tcW w:w="4507" w:type="dxa"/>
            <w:gridSpan w:val="5"/>
            <w:vAlign w:val="center"/>
          </w:tcPr>
          <w:p w:rsidR="00EF257C" w:rsidRPr="009E50EA" w:rsidRDefault="00EF257C" w:rsidP="004548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реализации подпрограммы</w:t>
            </w:r>
          </w:p>
        </w:tc>
      </w:tr>
      <w:tr w:rsidR="00322971" w:rsidRPr="00A93966" w:rsidTr="00C77153">
        <w:tc>
          <w:tcPr>
            <w:tcW w:w="477" w:type="dxa"/>
            <w:vMerge/>
            <w:vAlign w:val="center"/>
          </w:tcPr>
          <w:p w:rsidR="00322971" w:rsidRPr="009E50EA" w:rsidRDefault="00322971" w:rsidP="0045481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325" w:type="dxa"/>
            <w:vMerge/>
            <w:vAlign w:val="center"/>
          </w:tcPr>
          <w:p w:rsidR="00322971" w:rsidRPr="009E50EA" w:rsidRDefault="00322971" w:rsidP="0045481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vAlign w:val="center"/>
          </w:tcPr>
          <w:p w:rsidR="00322971" w:rsidRPr="009E50EA" w:rsidRDefault="00322971" w:rsidP="0045481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21" w:type="dxa"/>
            <w:vMerge/>
            <w:vAlign w:val="center"/>
          </w:tcPr>
          <w:p w:rsidR="00322971" w:rsidRPr="009E50EA" w:rsidRDefault="00322971" w:rsidP="0045481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322971" w:rsidRPr="009E50EA" w:rsidRDefault="00322971" w:rsidP="0045481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22971" w:rsidRPr="009E50EA" w:rsidRDefault="00C77153" w:rsidP="0045481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2021</w:t>
            </w:r>
          </w:p>
        </w:tc>
        <w:tc>
          <w:tcPr>
            <w:tcW w:w="851" w:type="dxa"/>
            <w:vAlign w:val="center"/>
          </w:tcPr>
          <w:p w:rsidR="00322971" w:rsidRPr="009E50EA" w:rsidRDefault="00C77153" w:rsidP="0045481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2022</w:t>
            </w:r>
          </w:p>
        </w:tc>
        <w:tc>
          <w:tcPr>
            <w:tcW w:w="992" w:type="dxa"/>
            <w:vAlign w:val="center"/>
          </w:tcPr>
          <w:p w:rsidR="00322971" w:rsidRPr="009E50EA" w:rsidRDefault="00C77153" w:rsidP="0045481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2023</w:t>
            </w:r>
          </w:p>
        </w:tc>
        <w:tc>
          <w:tcPr>
            <w:tcW w:w="851" w:type="dxa"/>
            <w:vAlign w:val="center"/>
          </w:tcPr>
          <w:p w:rsidR="00322971" w:rsidRPr="009E50EA" w:rsidRDefault="00C77153" w:rsidP="0045481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2024</w:t>
            </w:r>
          </w:p>
        </w:tc>
        <w:tc>
          <w:tcPr>
            <w:tcW w:w="963" w:type="dxa"/>
            <w:vAlign w:val="center"/>
          </w:tcPr>
          <w:p w:rsidR="00322971" w:rsidRPr="009E50EA" w:rsidRDefault="00C77153" w:rsidP="004548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2025</w:t>
            </w:r>
          </w:p>
        </w:tc>
      </w:tr>
      <w:tr w:rsidR="00EF257C" w:rsidRPr="00A93966" w:rsidTr="0045481F">
        <w:tc>
          <w:tcPr>
            <w:tcW w:w="9889" w:type="dxa"/>
            <w:gridSpan w:val="10"/>
          </w:tcPr>
          <w:p w:rsidR="00EF257C" w:rsidRPr="009E50EA" w:rsidRDefault="00EF257C" w:rsidP="001B05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«</w:t>
            </w:r>
            <w:r w:rsidR="001B0508" w:rsidRPr="009E50EA">
              <w:rPr>
                <w:sz w:val="22"/>
                <w:szCs w:val="22"/>
              </w:rPr>
              <w:t>Развитие молочного скотоводства</w:t>
            </w:r>
            <w:r w:rsidRPr="009E50EA">
              <w:rPr>
                <w:sz w:val="22"/>
                <w:szCs w:val="22"/>
              </w:rPr>
              <w:t xml:space="preserve"> »</w:t>
            </w:r>
          </w:p>
        </w:tc>
      </w:tr>
      <w:tr w:rsidR="00323852" w:rsidRPr="00A93966" w:rsidTr="00323852">
        <w:tc>
          <w:tcPr>
            <w:tcW w:w="477" w:type="dxa"/>
          </w:tcPr>
          <w:p w:rsidR="00323852" w:rsidRPr="009E50EA" w:rsidRDefault="00323852" w:rsidP="0032385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325" w:type="dxa"/>
            <w:vAlign w:val="center"/>
          </w:tcPr>
          <w:p w:rsidR="00323852" w:rsidRPr="009E50EA" w:rsidRDefault="00323852" w:rsidP="00323852">
            <w:pPr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Производство молока в хозяйствах всех категорий</w:t>
            </w:r>
          </w:p>
        </w:tc>
        <w:tc>
          <w:tcPr>
            <w:tcW w:w="708" w:type="dxa"/>
            <w:vAlign w:val="center"/>
          </w:tcPr>
          <w:p w:rsidR="00323852" w:rsidRPr="009E50EA" w:rsidRDefault="00323852" w:rsidP="00323852">
            <w:pPr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тонн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852" w:rsidRPr="009E50EA" w:rsidRDefault="00323852" w:rsidP="00323852">
            <w:pPr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4531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852" w:rsidRPr="009E50EA" w:rsidRDefault="00DC5478" w:rsidP="003238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852" w:rsidRPr="009E50EA" w:rsidRDefault="00323852" w:rsidP="00323852">
            <w:pPr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13835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852" w:rsidRPr="009E50EA" w:rsidRDefault="00323852" w:rsidP="00323852">
            <w:pPr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14145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852" w:rsidRPr="009E50EA" w:rsidRDefault="00323852" w:rsidP="00323852">
            <w:pPr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14400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852" w:rsidRPr="009E50EA" w:rsidRDefault="00323852" w:rsidP="00323852">
            <w:pPr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14700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852" w:rsidRPr="009E50EA" w:rsidRDefault="00323852" w:rsidP="00323852">
            <w:pPr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15000</w:t>
            </w:r>
          </w:p>
        </w:tc>
      </w:tr>
    </w:tbl>
    <w:p w:rsidR="00EF257C" w:rsidRPr="00A93966" w:rsidRDefault="00EF257C" w:rsidP="00D32C00">
      <w:pPr>
        <w:pStyle w:val="a9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</w:p>
    <w:p w:rsidR="000C6A81" w:rsidRDefault="00EF257C" w:rsidP="00FA7BF6">
      <w:pPr>
        <w:pStyle w:val="a9"/>
        <w:numPr>
          <w:ilvl w:val="1"/>
          <w:numId w:val="12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b/>
          <w:sz w:val="26"/>
          <w:szCs w:val="26"/>
        </w:rPr>
      </w:pPr>
      <w:r w:rsidRPr="004944CE">
        <w:rPr>
          <w:b/>
          <w:sz w:val="26"/>
          <w:szCs w:val="26"/>
        </w:rPr>
        <w:t xml:space="preserve">Конечные результаты реализации </w:t>
      </w:r>
      <w:r>
        <w:rPr>
          <w:b/>
          <w:sz w:val="26"/>
          <w:szCs w:val="26"/>
        </w:rPr>
        <w:t>под</w:t>
      </w:r>
      <w:r w:rsidRPr="004944CE">
        <w:rPr>
          <w:b/>
          <w:sz w:val="26"/>
          <w:szCs w:val="26"/>
        </w:rPr>
        <w:t>программы</w:t>
      </w:r>
    </w:p>
    <w:p w:rsidR="00EF257C" w:rsidRPr="004944CE" w:rsidRDefault="00EF257C" w:rsidP="000C6A81">
      <w:pPr>
        <w:pStyle w:val="a9"/>
        <w:tabs>
          <w:tab w:val="left" w:pos="567"/>
        </w:tabs>
        <w:autoSpaceDE w:val="0"/>
        <w:autoSpaceDN w:val="0"/>
        <w:adjustRightInd w:val="0"/>
        <w:ind w:left="0"/>
        <w:jc w:val="both"/>
        <w:rPr>
          <w:b/>
          <w:sz w:val="26"/>
          <w:szCs w:val="26"/>
        </w:rPr>
      </w:pPr>
      <w:r w:rsidRPr="004944CE">
        <w:rPr>
          <w:b/>
          <w:sz w:val="26"/>
          <w:szCs w:val="26"/>
        </w:rPr>
        <w:t xml:space="preserve"> </w:t>
      </w:r>
    </w:p>
    <w:p w:rsidR="000516C8" w:rsidRDefault="00B4034A" w:rsidP="00D32C0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 счет </w:t>
      </w:r>
      <w:r w:rsidR="00E658FA">
        <w:rPr>
          <w:sz w:val="26"/>
          <w:szCs w:val="26"/>
        </w:rPr>
        <w:t>реализации</w:t>
      </w:r>
      <w:r>
        <w:rPr>
          <w:sz w:val="26"/>
          <w:szCs w:val="26"/>
        </w:rPr>
        <w:t xml:space="preserve"> мероприятий </w:t>
      </w:r>
      <w:r w:rsidR="00E658FA">
        <w:rPr>
          <w:sz w:val="26"/>
          <w:szCs w:val="26"/>
        </w:rPr>
        <w:t xml:space="preserve">подпрограммы производство </w:t>
      </w:r>
      <w:r>
        <w:rPr>
          <w:sz w:val="26"/>
          <w:szCs w:val="26"/>
        </w:rPr>
        <w:t>молока во всех категориях хозяйств</w:t>
      </w:r>
      <w:r w:rsidR="00E658FA">
        <w:rPr>
          <w:sz w:val="26"/>
          <w:szCs w:val="26"/>
        </w:rPr>
        <w:t xml:space="preserve"> увеличится</w:t>
      </w:r>
      <w:r w:rsidR="000516C8">
        <w:rPr>
          <w:sz w:val="26"/>
          <w:szCs w:val="26"/>
        </w:rPr>
        <w:t xml:space="preserve"> за период 20</w:t>
      </w:r>
      <w:r w:rsidR="0091426F">
        <w:rPr>
          <w:sz w:val="26"/>
          <w:szCs w:val="26"/>
        </w:rPr>
        <w:t>21</w:t>
      </w:r>
      <w:r w:rsidR="000516C8">
        <w:rPr>
          <w:sz w:val="26"/>
          <w:szCs w:val="26"/>
        </w:rPr>
        <w:t>- 202</w:t>
      </w:r>
      <w:r w:rsidR="0091426F">
        <w:rPr>
          <w:sz w:val="26"/>
          <w:szCs w:val="26"/>
        </w:rPr>
        <w:t>5</w:t>
      </w:r>
      <w:r w:rsidR="000516C8">
        <w:rPr>
          <w:sz w:val="26"/>
          <w:szCs w:val="26"/>
        </w:rPr>
        <w:t xml:space="preserve"> годы</w:t>
      </w:r>
      <w:r w:rsidR="00E658FA">
        <w:rPr>
          <w:sz w:val="26"/>
          <w:szCs w:val="26"/>
        </w:rPr>
        <w:t xml:space="preserve"> на</w:t>
      </w:r>
      <w:r w:rsidR="00DC7DCB">
        <w:rPr>
          <w:sz w:val="26"/>
          <w:szCs w:val="26"/>
        </w:rPr>
        <w:t xml:space="preserve"> </w:t>
      </w:r>
      <w:r w:rsidR="00DC5478">
        <w:rPr>
          <w:sz w:val="26"/>
          <w:szCs w:val="26"/>
        </w:rPr>
        <w:t>2000 тонн или на 15</w:t>
      </w:r>
      <w:r>
        <w:rPr>
          <w:sz w:val="26"/>
          <w:szCs w:val="26"/>
        </w:rPr>
        <w:t>,</w:t>
      </w:r>
      <w:r w:rsidR="00323852">
        <w:rPr>
          <w:sz w:val="26"/>
          <w:szCs w:val="26"/>
        </w:rPr>
        <w:t>4</w:t>
      </w:r>
      <w:r w:rsidR="006B3C89">
        <w:rPr>
          <w:sz w:val="26"/>
          <w:szCs w:val="26"/>
        </w:rPr>
        <w:t>% к 2020 году.</w:t>
      </w:r>
    </w:p>
    <w:p w:rsidR="00D72709" w:rsidRDefault="00D72709" w:rsidP="00D32C0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F257C" w:rsidRDefault="00EF257C" w:rsidP="00FA7BF6">
      <w:pPr>
        <w:pStyle w:val="a9"/>
        <w:numPr>
          <w:ilvl w:val="1"/>
          <w:numId w:val="12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b/>
          <w:sz w:val="26"/>
          <w:szCs w:val="26"/>
        </w:rPr>
      </w:pPr>
      <w:r w:rsidRPr="004944CE">
        <w:rPr>
          <w:b/>
          <w:sz w:val="26"/>
          <w:szCs w:val="26"/>
        </w:rPr>
        <w:t xml:space="preserve">Сроки и этапы реализации </w:t>
      </w:r>
      <w:r>
        <w:rPr>
          <w:b/>
          <w:sz w:val="26"/>
          <w:szCs w:val="26"/>
        </w:rPr>
        <w:t>под</w:t>
      </w:r>
      <w:r w:rsidRPr="004944CE">
        <w:rPr>
          <w:b/>
          <w:sz w:val="26"/>
          <w:szCs w:val="26"/>
        </w:rPr>
        <w:t>программы</w:t>
      </w:r>
    </w:p>
    <w:p w:rsidR="00EF257C" w:rsidRDefault="00EF257C" w:rsidP="00D32C00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F257C" w:rsidRDefault="00EF257C" w:rsidP="00B4034A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26C39">
        <w:rPr>
          <w:sz w:val="26"/>
          <w:szCs w:val="26"/>
        </w:rPr>
        <w:t xml:space="preserve">Сроки реализации </w:t>
      </w:r>
      <w:r>
        <w:rPr>
          <w:sz w:val="26"/>
          <w:szCs w:val="26"/>
        </w:rPr>
        <w:t>под</w:t>
      </w:r>
      <w:r w:rsidRPr="00926C39">
        <w:rPr>
          <w:sz w:val="26"/>
          <w:szCs w:val="26"/>
        </w:rPr>
        <w:t>программы</w:t>
      </w:r>
      <w:r>
        <w:rPr>
          <w:sz w:val="26"/>
          <w:szCs w:val="26"/>
        </w:rPr>
        <w:t xml:space="preserve"> 20</w:t>
      </w:r>
      <w:r w:rsidR="00C77153">
        <w:rPr>
          <w:sz w:val="26"/>
          <w:szCs w:val="26"/>
        </w:rPr>
        <w:t>21</w:t>
      </w:r>
      <w:r>
        <w:rPr>
          <w:sz w:val="26"/>
          <w:szCs w:val="26"/>
        </w:rPr>
        <w:t xml:space="preserve"> -202</w:t>
      </w:r>
      <w:r w:rsidR="00C77153">
        <w:rPr>
          <w:sz w:val="26"/>
          <w:szCs w:val="26"/>
        </w:rPr>
        <w:t>5</w:t>
      </w:r>
      <w:r>
        <w:rPr>
          <w:sz w:val="26"/>
          <w:szCs w:val="26"/>
        </w:rPr>
        <w:t xml:space="preserve"> годы</w:t>
      </w:r>
      <w:r w:rsidR="0084252C">
        <w:rPr>
          <w:sz w:val="26"/>
          <w:szCs w:val="26"/>
        </w:rPr>
        <w:t>, в один этап.</w:t>
      </w:r>
    </w:p>
    <w:p w:rsidR="002B4A65" w:rsidRDefault="002B4A65" w:rsidP="00B4034A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F257C" w:rsidRPr="006C5B8C" w:rsidRDefault="004F67E6" w:rsidP="004F67E6">
      <w:pPr>
        <w:pStyle w:val="a9"/>
        <w:tabs>
          <w:tab w:val="left" w:pos="426"/>
        </w:tabs>
        <w:autoSpaceDE w:val="0"/>
        <w:autoSpaceDN w:val="0"/>
        <w:adjustRightInd w:val="0"/>
        <w:ind w:left="709"/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3. </w:t>
      </w:r>
      <w:r w:rsidR="00EF257C" w:rsidRPr="006C5B8C">
        <w:rPr>
          <w:b/>
          <w:sz w:val="26"/>
          <w:szCs w:val="26"/>
        </w:rPr>
        <w:t>Объем финансирования подпрограммы</w:t>
      </w:r>
    </w:p>
    <w:p w:rsidR="00EF257C" w:rsidRDefault="00EF257C" w:rsidP="00D32C00">
      <w:pPr>
        <w:tabs>
          <w:tab w:val="left" w:pos="709"/>
        </w:tabs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ab/>
        <w:t xml:space="preserve">(тыс. руб. </w:t>
      </w:r>
      <w:r w:rsidRPr="00926C39">
        <w:rPr>
          <w:sz w:val="26"/>
          <w:szCs w:val="26"/>
        </w:rPr>
        <w:t>в ценах каждого года</w:t>
      </w:r>
      <w:r>
        <w:rPr>
          <w:sz w:val="26"/>
          <w:szCs w:val="26"/>
        </w:rPr>
        <w:t>)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3"/>
        <w:gridCol w:w="1134"/>
        <w:gridCol w:w="850"/>
        <w:gridCol w:w="1134"/>
        <w:gridCol w:w="851"/>
        <w:gridCol w:w="850"/>
        <w:gridCol w:w="929"/>
      </w:tblGrid>
      <w:tr w:rsidR="00EF257C" w:rsidRPr="006C5B8C" w:rsidTr="00EF34F0">
        <w:tc>
          <w:tcPr>
            <w:tcW w:w="3823" w:type="dxa"/>
            <w:vMerge w:val="restart"/>
            <w:vAlign w:val="center"/>
          </w:tcPr>
          <w:p w:rsidR="00EF257C" w:rsidRPr="009E50EA" w:rsidRDefault="00EF257C" w:rsidP="000B126F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EF257C" w:rsidRPr="009E50EA" w:rsidRDefault="00EF257C" w:rsidP="000B126F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 xml:space="preserve">Всего </w:t>
            </w:r>
          </w:p>
        </w:tc>
        <w:tc>
          <w:tcPr>
            <w:tcW w:w="4614" w:type="dxa"/>
            <w:gridSpan w:val="5"/>
            <w:vAlign w:val="center"/>
          </w:tcPr>
          <w:p w:rsidR="00EF257C" w:rsidRPr="009E50EA" w:rsidRDefault="00EF257C" w:rsidP="000B126F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в том числе по годам</w:t>
            </w:r>
          </w:p>
        </w:tc>
      </w:tr>
      <w:tr w:rsidR="00EF34F0" w:rsidRPr="006C5B8C" w:rsidTr="00EF34F0">
        <w:tc>
          <w:tcPr>
            <w:tcW w:w="3823" w:type="dxa"/>
            <w:vMerge/>
            <w:vAlign w:val="center"/>
          </w:tcPr>
          <w:p w:rsidR="00EF34F0" w:rsidRPr="009E50EA" w:rsidRDefault="00EF34F0" w:rsidP="000B126F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EF34F0" w:rsidRPr="009E50EA" w:rsidRDefault="00EF34F0" w:rsidP="000B126F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F34F0" w:rsidRPr="009E50EA" w:rsidRDefault="00EF34F0" w:rsidP="000B12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2021</w:t>
            </w:r>
          </w:p>
        </w:tc>
        <w:tc>
          <w:tcPr>
            <w:tcW w:w="1134" w:type="dxa"/>
            <w:vAlign w:val="center"/>
          </w:tcPr>
          <w:p w:rsidR="00EF34F0" w:rsidRPr="009E50EA" w:rsidRDefault="00EF34F0" w:rsidP="000B12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2022</w:t>
            </w:r>
          </w:p>
        </w:tc>
        <w:tc>
          <w:tcPr>
            <w:tcW w:w="851" w:type="dxa"/>
            <w:vAlign w:val="center"/>
          </w:tcPr>
          <w:p w:rsidR="00EF34F0" w:rsidRPr="009E50EA" w:rsidRDefault="00EF34F0" w:rsidP="000B12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2023</w:t>
            </w:r>
          </w:p>
        </w:tc>
        <w:tc>
          <w:tcPr>
            <w:tcW w:w="850" w:type="dxa"/>
            <w:vAlign w:val="center"/>
          </w:tcPr>
          <w:p w:rsidR="00EF34F0" w:rsidRPr="009E50EA" w:rsidRDefault="00EF34F0" w:rsidP="000B12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2024</w:t>
            </w:r>
          </w:p>
        </w:tc>
        <w:tc>
          <w:tcPr>
            <w:tcW w:w="929" w:type="dxa"/>
            <w:vAlign w:val="center"/>
          </w:tcPr>
          <w:p w:rsidR="00EF34F0" w:rsidRPr="009E50EA" w:rsidRDefault="00EF34F0" w:rsidP="000B126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2025</w:t>
            </w:r>
          </w:p>
        </w:tc>
      </w:tr>
      <w:tr w:rsidR="00EF34F0" w:rsidRPr="006C5B8C" w:rsidTr="00EF34F0">
        <w:tc>
          <w:tcPr>
            <w:tcW w:w="3823" w:type="dxa"/>
          </w:tcPr>
          <w:p w:rsidR="00EF34F0" w:rsidRPr="009E50EA" w:rsidRDefault="00EF34F0" w:rsidP="000B126F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9E50EA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34" w:type="dxa"/>
          </w:tcPr>
          <w:p w:rsidR="00EF34F0" w:rsidRPr="009E50EA" w:rsidRDefault="00DC5478" w:rsidP="00EF34F0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EF34F0" w:rsidRPr="009E50EA">
              <w:rPr>
                <w:sz w:val="22"/>
                <w:szCs w:val="22"/>
              </w:rPr>
              <w:t>1000</w:t>
            </w:r>
          </w:p>
        </w:tc>
        <w:tc>
          <w:tcPr>
            <w:tcW w:w="850" w:type="dxa"/>
            <w:vAlign w:val="center"/>
          </w:tcPr>
          <w:p w:rsidR="00EF34F0" w:rsidRPr="009E50EA" w:rsidRDefault="00EF34F0" w:rsidP="000B12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vAlign w:val="center"/>
          </w:tcPr>
          <w:p w:rsidR="00EF34F0" w:rsidRPr="009E50EA" w:rsidRDefault="00EF34F0" w:rsidP="000B12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200</w:t>
            </w:r>
          </w:p>
        </w:tc>
        <w:tc>
          <w:tcPr>
            <w:tcW w:w="851" w:type="dxa"/>
            <w:vAlign w:val="center"/>
          </w:tcPr>
          <w:p w:rsidR="00EF34F0" w:rsidRPr="009E50EA" w:rsidRDefault="00EF34F0" w:rsidP="000B12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vAlign w:val="center"/>
          </w:tcPr>
          <w:p w:rsidR="00EF34F0" w:rsidRPr="009E50EA" w:rsidRDefault="00EF34F0" w:rsidP="000B12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200</w:t>
            </w:r>
          </w:p>
        </w:tc>
        <w:tc>
          <w:tcPr>
            <w:tcW w:w="929" w:type="dxa"/>
            <w:vAlign w:val="center"/>
          </w:tcPr>
          <w:p w:rsidR="00EF34F0" w:rsidRPr="009E50EA" w:rsidRDefault="00EF34F0" w:rsidP="000B126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200</w:t>
            </w:r>
          </w:p>
        </w:tc>
      </w:tr>
      <w:tr w:rsidR="00EF34F0" w:rsidRPr="006C5B8C" w:rsidTr="00EF34F0">
        <w:tc>
          <w:tcPr>
            <w:tcW w:w="3823" w:type="dxa"/>
          </w:tcPr>
          <w:p w:rsidR="00EF34F0" w:rsidRPr="009E50EA" w:rsidRDefault="00EF34F0" w:rsidP="000B126F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</w:tcPr>
          <w:p w:rsidR="00EF34F0" w:rsidRPr="009E50EA" w:rsidRDefault="00EF34F0" w:rsidP="000B126F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F34F0" w:rsidRPr="009E50EA" w:rsidRDefault="00EF34F0" w:rsidP="000B12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F34F0" w:rsidRPr="009E50EA" w:rsidRDefault="00EF34F0" w:rsidP="000B12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EF34F0" w:rsidRPr="009E50EA" w:rsidRDefault="00EF34F0" w:rsidP="000B12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F34F0" w:rsidRPr="009E50EA" w:rsidRDefault="00EF34F0" w:rsidP="000B12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29" w:type="dxa"/>
            <w:vAlign w:val="center"/>
          </w:tcPr>
          <w:p w:rsidR="00EF34F0" w:rsidRPr="009E50EA" w:rsidRDefault="00EF34F0" w:rsidP="000B126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EF34F0" w:rsidRPr="006C5B8C" w:rsidTr="00EF34F0">
        <w:tc>
          <w:tcPr>
            <w:tcW w:w="3823" w:type="dxa"/>
          </w:tcPr>
          <w:p w:rsidR="00EF34F0" w:rsidRPr="009E50EA" w:rsidRDefault="00EF34F0" w:rsidP="000B126F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9E50EA">
              <w:rPr>
                <w:b/>
                <w:sz w:val="22"/>
                <w:szCs w:val="22"/>
              </w:rPr>
              <w:t>по источникам финансирования, всего:</w:t>
            </w:r>
          </w:p>
        </w:tc>
        <w:tc>
          <w:tcPr>
            <w:tcW w:w="1134" w:type="dxa"/>
            <w:vAlign w:val="center"/>
          </w:tcPr>
          <w:p w:rsidR="00EF34F0" w:rsidRPr="009E50EA" w:rsidRDefault="00EF34F0" w:rsidP="00A61E07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 xml:space="preserve">    1000</w:t>
            </w:r>
          </w:p>
        </w:tc>
        <w:tc>
          <w:tcPr>
            <w:tcW w:w="850" w:type="dxa"/>
            <w:vAlign w:val="center"/>
          </w:tcPr>
          <w:p w:rsidR="00EF34F0" w:rsidRPr="009E50EA" w:rsidRDefault="00EF34F0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vAlign w:val="center"/>
          </w:tcPr>
          <w:p w:rsidR="00EF34F0" w:rsidRPr="009E50EA" w:rsidRDefault="00EF34F0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200</w:t>
            </w:r>
          </w:p>
        </w:tc>
        <w:tc>
          <w:tcPr>
            <w:tcW w:w="851" w:type="dxa"/>
            <w:vAlign w:val="center"/>
          </w:tcPr>
          <w:p w:rsidR="00EF34F0" w:rsidRPr="009E50EA" w:rsidRDefault="00EF34F0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vAlign w:val="center"/>
          </w:tcPr>
          <w:p w:rsidR="00EF34F0" w:rsidRPr="009E50EA" w:rsidRDefault="00EF34F0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200</w:t>
            </w:r>
          </w:p>
        </w:tc>
        <w:tc>
          <w:tcPr>
            <w:tcW w:w="929" w:type="dxa"/>
            <w:vAlign w:val="center"/>
          </w:tcPr>
          <w:p w:rsidR="00EF34F0" w:rsidRPr="009E50EA" w:rsidRDefault="00EF34F0" w:rsidP="00A61E0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200</w:t>
            </w:r>
          </w:p>
        </w:tc>
      </w:tr>
      <w:tr w:rsidR="00EF34F0" w:rsidRPr="006C5B8C" w:rsidTr="00EF34F0">
        <w:tc>
          <w:tcPr>
            <w:tcW w:w="3823" w:type="dxa"/>
          </w:tcPr>
          <w:p w:rsidR="00EF34F0" w:rsidRPr="009E50EA" w:rsidRDefault="00EF34F0" w:rsidP="000B126F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</w:tcPr>
          <w:p w:rsidR="00EF34F0" w:rsidRPr="009E50EA" w:rsidRDefault="00EF34F0" w:rsidP="000B126F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F34F0" w:rsidRPr="009E50EA" w:rsidRDefault="00EF34F0" w:rsidP="000B12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F34F0" w:rsidRPr="009E50EA" w:rsidRDefault="00EF34F0" w:rsidP="000B12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EF34F0" w:rsidRPr="009E50EA" w:rsidRDefault="00EF34F0" w:rsidP="000B12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F34F0" w:rsidRPr="009E50EA" w:rsidRDefault="00EF34F0" w:rsidP="000B12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29" w:type="dxa"/>
            <w:vAlign w:val="center"/>
          </w:tcPr>
          <w:p w:rsidR="00EF34F0" w:rsidRPr="009E50EA" w:rsidRDefault="00EF34F0" w:rsidP="000B126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EF34F0" w:rsidRPr="006C5B8C" w:rsidTr="00EF34F0">
        <w:tc>
          <w:tcPr>
            <w:tcW w:w="3823" w:type="dxa"/>
          </w:tcPr>
          <w:p w:rsidR="00EF34F0" w:rsidRPr="009E50EA" w:rsidRDefault="00EF34F0" w:rsidP="000B126F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134" w:type="dxa"/>
          </w:tcPr>
          <w:p w:rsidR="00EF34F0" w:rsidRPr="009E50EA" w:rsidRDefault="00FC1F3B" w:rsidP="000B126F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 xml:space="preserve">   1000</w:t>
            </w:r>
          </w:p>
        </w:tc>
        <w:tc>
          <w:tcPr>
            <w:tcW w:w="850" w:type="dxa"/>
            <w:vAlign w:val="center"/>
          </w:tcPr>
          <w:p w:rsidR="00EF34F0" w:rsidRPr="009E50EA" w:rsidRDefault="00FC1F3B" w:rsidP="000B12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vAlign w:val="center"/>
          </w:tcPr>
          <w:p w:rsidR="00EF34F0" w:rsidRPr="009E50EA" w:rsidRDefault="00FC1F3B" w:rsidP="000B12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200</w:t>
            </w:r>
          </w:p>
        </w:tc>
        <w:tc>
          <w:tcPr>
            <w:tcW w:w="851" w:type="dxa"/>
            <w:vAlign w:val="center"/>
          </w:tcPr>
          <w:p w:rsidR="00EF34F0" w:rsidRPr="009E50EA" w:rsidRDefault="00FC1F3B" w:rsidP="000B12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vAlign w:val="center"/>
          </w:tcPr>
          <w:p w:rsidR="00EF34F0" w:rsidRPr="009E50EA" w:rsidRDefault="00FC1F3B" w:rsidP="000B12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200</w:t>
            </w:r>
          </w:p>
        </w:tc>
        <w:tc>
          <w:tcPr>
            <w:tcW w:w="929" w:type="dxa"/>
            <w:vAlign w:val="center"/>
          </w:tcPr>
          <w:p w:rsidR="00EF34F0" w:rsidRPr="009E50EA" w:rsidRDefault="00FC1F3B" w:rsidP="000B126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200</w:t>
            </w:r>
          </w:p>
        </w:tc>
      </w:tr>
      <w:tr w:rsidR="00EF34F0" w:rsidRPr="006C5B8C" w:rsidTr="00EF34F0">
        <w:tc>
          <w:tcPr>
            <w:tcW w:w="3823" w:type="dxa"/>
          </w:tcPr>
          <w:p w:rsidR="00EF34F0" w:rsidRPr="009E50EA" w:rsidRDefault="00EF34F0" w:rsidP="000B126F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Наименование участника</w:t>
            </w:r>
            <w:r w:rsidRPr="009E50EA">
              <w:rPr>
                <w:b/>
                <w:sz w:val="22"/>
                <w:szCs w:val="22"/>
              </w:rPr>
              <w:t xml:space="preserve"> Сельскохозяйственные товаропроизводители</w:t>
            </w:r>
          </w:p>
        </w:tc>
        <w:tc>
          <w:tcPr>
            <w:tcW w:w="1134" w:type="dxa"/>
          </w:tcPr>
          <w:p w:rsidR="00EF34F0" w:rsidRPr="009E50EA" w:rsidRDefault="00EF34F0" w:rsidP="00A61E07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F34F0" w:rsidRPr="009E50EA" w:rsidRDefault="00EF34F0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F34F0" w:rsidRPr="009E50EA" w:rsidRDefault="00EF34F0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EF34F0" w:rsidRPr="009E50EA" w:rsidRDefault="00EF34F0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F34F0" w:rsidRPr="009E50EA" w:rsidRDefault="00EF34F0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29" w:type="dxa"/>
            <w:vAlign w:val="center"/>
          </w:tcPr>
          <w:p w:rsidR="00EF34F0" w:rsidRPr="009E50EA" w:rsidRDefault="00EF34F0" w:rsidP="00A61E0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EF34F0" w:rsidRPr="006C5B8C" w:rsidTr="00EF34F0">
        <w:tc>
          <w:tcPr>
            <w:tcW w:w="3823" w:type="dxa"/>
          </w:tcPr>
          <w:p w:rsidR="00EF34F0" w:rsidRPr="009E50EA" w:rsidRDefault="00EF34F0" w:rsidP="000B126F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</w:tcPr>
          <w:p w:rsidR="00EF34F0" w:rsidRPr="009E50EA" w:rsidRDefault="00EF34F0" w:rsidP="000B126F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F34F0" w:rsidRPr="009E50EA" w:rsidRDefault="00EF34F0" w:rsidP="000B12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F34F0" w:rsidRPr="009E50EA" w:rsidRDefault="00EF34F0" w:rsidP="000B12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EF34F0" w:rsidRPr="009E50EA" w:rsidRDefault="00EF34F0" w:rsidP="000B12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F34F0" w:rsidRPr="009E50EA" w:rsidRDefault="00EF34F0" w:rsidP="000B12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29" w:type="dxa"/>
            <w:vAlign w:val="center"/>
          </w:tcPr>
          <w:p w:rsidR="00EF34F0" w:rsidRPr="009E50EA" w:rsidRDefault="00EF34F0" w:rsidP="000B126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EF34F0" w:rsidRPr="006C5B8C" w:rsidTr="00EF34F0">
        <w:tc>
          <w:tcPr>
            <w:tcW w:w="3823" w:type="dxa"/>
          </w:tcPr>
          <w:p w:rsidR="00EF34F0" w:rsidRPr="009E50EA" w:rsidRDefault="00EF34F0" w:rsidP="000B126F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134" w:type="dxa"/>
          </w:tcPr>
          <w:p w:rsidR="00EF34F0" w:rsidRPr="009E50EA" w:rsidRDefault="00FC1F3B" w:rsidP="00A61E07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 xml:space="preserve">   1000</w:t>
            </w:r>
          </w:p>
        </w:tc>
        <w:tc>
          <w:tcPr>
            <w:tcW w:w="850" w:type="dxa"/>
            <w:vAlign w:val="center"/>
          </w:tcPr>
          <w:p w:rsidR="00EF34F0" w:rsidRPr="009E50EA" w:rsidRDefault="00FC1F3B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vAlign w:val="center"/>
          </w:tcPr>
          <w:p w:rsidR="00EF34F0" w:rsidRPr="009E50EA" w:rsidRDefault="00FC1F3B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200</w:t>
            </w:r>
          </w:p>
        </w:tc>
        <w:tc>
          <w:tcPr>
            <w:tcW w:w="851" w:type="dxa"/>
            <w:vAlign w:val="center"/>
          </w:tcPr>
          <w:p w:rsidR="00EF34F0" w:rsidRPr="009E50EA" w:rsidRDefault="00FC1F3B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vAlign w:val="center"/>
          </w:tcPr>
          <w:p w:rsidR="00EF34F0" w:rsidRPr="009E50EA" w:rsidRDefault="00FC1F3B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200</w:t>
            </w:r>
          </w:p>
        </w:tc>
        <w:tc>
          <w:tcPr>
            <w:tcW w:w="929" w:type="dxa"/>
            <w:vAlign w:val="center"/>
          </w:tcPr>
          <w:p w:rsidR="00EF34F0" w:rsidRPr="009E50EA" w:rsidRDefault="00FC1F3B" w:rsidP="00A61E0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200</w:t>
            </w:r>
          </w:p>
        </w:tc>
      </w:tr>
      <w:tr w:rsidR="00EF34F0" w:rsidRPr="006C5B8C" w:rsidTr="00EF34F0">
        <w:tc>
          <w:tcPr>
            <w:tcW w:w="3823" w:type="dxa"/>
          </w:tcPr>
          <w:p w:rsidR="00EF34F0" w:rsidRPr="006C5B8C" w:rsidRDefault="00EF34F0" w:rsidP="000B126F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5B8C">
              <w:rPr>
                <w:sz w:val="22"/>
                <w:szCs w:val="22"/>
              </w:rPr>
              <w:t>привлеченные средства</w:t>
            </w:r>
          </w:p>
        </w:tc>
        <w:tc>
          <w:tcPr>
            <w:tcW w:w="1134" w:type="dxa"/>
          </w:tcPr>
          <w:p w:rsidR="00EF34F0" w:rsidRPr="006C5B8C" w:rsidRDefault="00EF34F0" w:rsidP="000B126F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F34F0" w:rsidRPr="006C5B8C" w:rsidRDefault="00EF34F0" w:rsidP="000B12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F34F0" w:rsidRPr="006C5B8C" w:rsidRDefault="00EF34F0" w:rsidP="000B12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F34F0" w:rsidRPr="006C5B8C" w:rsidRDefault="00EF34F0" w:rsidP="000B12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F34F0" w:rsidRPr="006C5B8C" w:rsidRDefault="00EF34F0" w:rsidP="000B126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EF34F0" w:rsidRPr="006C5B8C" w:rsidRDefault="00EF34F0" w:rsidP="000B126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EF257C" w:rsidRPr="006C5B8C" w:rsidRDefault="00EF257C" w:rsidP="00D32C00">
      <w:pPr>
        <w:pStyle w:val="a9"/>
        <w:tabs>
          <w:tab w:val="left" w:pos="1418"/>
        </w:tabs>
        <w:autoSpaceDE w:val="0"/>
        <w:autoSpaceDN w:val="0"/>
        <w:adjustRightInd w:val="0"/>
        <w:ind w:left="709"/>
        <w:jc w:val="both"/>
        <w:rPr>
          <w:sz w:val="20"/>
          <w:szCs w:val="20"/>
        </w:rPr>
      </w:pPr>
    </w:p>
    <w:p w:rsidR="00EF257C" w:rsidRDefault="004F67E6" w:rsidP="004F67E6">
      <w:pPr>
        <w:pStyle w:val="a9"/>
        <w:tabs>
          <w:tab w:val="left" w:pos="426"/>
        </w:tabs>
        <w:autoSpaceDE w:val="0"/>
        <w:autoSpaceDN w:val="0"/>
        <w:adjustRightInd w:val="0"/>
        <w:ind w:left="108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4. </w:t>
      </w:r>
      <w:r w:rsidR="00EF257C" w:rsidRPr="006358B2">
        <w:rPr>
          <w:b/>
          <w:sz w:val="26"/>
          <w:szCs w:val="26"/>
        </w:rPr>
        <w:t>Механизм реализации подпрограммы</w:t>
      </w:r>
    </w:p>
    <w:p w:rsidR="00CC436F" w:rsidRPr="006358B2" w:rsidRDefault="00CC436F" w:rsidP="004F67E6">
      <w:pPr>
        <w:pStyle w:val="a9"/>
        <w:tabs>
          <w:tab w:val="left" w:pos="426"/>
        </w:tabs>
        <w:autoSpaceDE w:val="0"/>
        <w:autoSpaceDN w:val="0"/>
        <w:adjustRightInd w:val="0"/>
        <w:ind w:left="1080"/>
        <w:jc w:val="center"/>
        <w:rPr>
          <w:b/>
          <w:sz w:val="26"/>
          <w:szCs w:val="26"/>
        </w:rPr>
      </w:pPr>
    </w:p>
    <w:p w:rsidR="0007229E" w:rsidRPr="007920F8" w:rsidRDefault="0007229E" w:rsidP="0007229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7229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Исполнителем</w:t>
      </w:r>
      <w:r w:rsidRPr="007920F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Подп</w:t>
      </w:r>
      <w:r w:rsidRPr="007920F8">
        <w:rPr>
          <w:rFonts w:ascii="Times New Roman" w:hAnsi="Times New Roman" w:cs="Times New Roman"/>
          <w:sz w:val="26"/>
          <w:szCs w:val="26"/>
        </w:rPr>
        <w:t xml:space="preserve">рограммы является </w:t>
      </w:r>
      <w:r>
        <w:rPr>
          <w:rFonts w:ascii="Times New Roman" w:hAnsi="Times New Roman" w:cs="Times New Roman"/>
          <w:sz w:val="26"/>
          <w:szCs w:val="26"/>
        </w:rPr>
        <w:t xml:space="preserve">отдел аграрной политики и социального обустройства села администрации МР «Куйбышевский район» </w:t>
      </w:r>
      <w:r w:rsidRPr="004D3388">
        <w:rPr>
          <w:rFonts w:ascii="Times New Roman" w:hAnsi="Times New Roman" w:cs="Times New Roman"/>
          <w:sz w:val="26"/>
          <w:szCs w:val="26"/>
        </w:rPr>
        <w:t xml:space="preserve">(далее – </w:t>
      </w:r>
      <w:r>
        <w:rPr>
          <w:rFonts w:ascii="Times New Roman" w:hAnsi="Times New Roman" w:cs="Times New Roman"/>
          <w:sz w:val="26"/>
          <w:szCs w:val="26"/>
        </w:rPr>
        <w:t>отдел</w:t>
      </w:r>
      <w:r w:rsidRPr="004D3388">
        <w:rPr>
          <w:rFonts w:ascii="Times New Roman" w:hAnsi="Times New Roman" w:cs="Times New Roman"/>
          <w:sz w:val="26"/>
          <w:szCs w:val="26"/>
        </w:rPr>
        <w:t xml:space="preserve">), </w:t>
      </w:r>
      <w:r w:rsidRPr="007920F8">
        <w:rPr>
          <w:rFonts w:ascii="Times New Roman" w:hAnsi="Times New Roman" w:cs="Times New Roman"/>
          <w:sz w:val="26"/>
          <w:szCs w:val="26"/>
        </w:rPr>
        <w:t>котор</w:t>
      </w:r>
      <w:r>
        <w:rPr>
          <w:rFonts w:ascii="Times New Roman" w:hAnsi="Times New Roman" w:cs="Times New Roman"/>
          <w:sz w:val="26"/>
          <w:szCs w:val="26"/>
        </w:rPr>
        <w:t>ый</w:t>
      </w:r>
      <w:r w:rsidRPr="007920F8">
        <w:rPr>
          <w:rFonts w:ascii="Times New Roman" w:hAnsi="Times New Roman" w:cs="Times New Roman"/>
          <w:sz w:val="26"/>
          <w:szCs w:val="26"/>
        </w:rPr>
        <w:t xml:space="preserve"> осуществляет координацию деятельности по реализации </w:t>
      </w:r>
      <w:r>
        <w:rPr>
          <w:rFonts w:ascii="Times New Roman" w:hAnsi="Times New Roman" w:cs="Times New Roman"/>
          <w:sz w:val="26"/>
          <w:szCs w:val="26"/>
        </w:rPr>
        <w:t>Подпро</w:t>
      </w:r>
      <w:r w:rsidRPr="007920F8">
        <w:rPr>
          <w:rFonts w:ascii="Times New Roman" w:hAnsi="Times New Roman" w:cs="Times New Roman"/>
          <w:sz w:val="26"/>
          <w:szCs w:val="26"/>
        </w:rPr>
        <w:t xml:space="preserve">граммы, обеспечивает взаимодействие </w:t>
      </w:r>
      <w:r>
        <w:rPr>
          <w:rFonts w:ascii="Times New Roman" w:hAnsi="Times New Roman" w:cs="Times New Roman"/>
          <w:sz w:val="26"/>
          <w:szCs w:val="26"/>
        </w:rPr>
        <w:t>с Министерством сельского хозяйства Калужской области.</w:t>
      </w:r>
    </w:p>
    <w:p w:rsidR="0007229E" w:rsidRDefault="0007229E" w:rsidP="0007229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Отдел</w:t>
      </w:r>
      <w:r w:rsidRPr="007920F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 пределах своих полномочий:</w:t>
      </w:r>
    </w:p>
    <w:p w:rsidR="0007229E" w:rsidRDefault="0007229E" w:rsidP="0007229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920F8">
        <w:rPr>
          <w:rFonts w:ascii="Times New Roman" w:hAnsi="Times New Roman" w:cs="Times New Roman"/>
          <w:sz w:val="26"/>
          <w:szCs w:val="26"/>
        </w:rPr>
        <w:t>обеспечивает исполнение программных мероприятий с соблюдением установленных сроков и объемов бюджетного финансирования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7229E" w:rsidRDefault="0007229E" w:rsidP="0007229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920F8">
        <w:rPr>
          <w:rFonts w:ascii="Times New Roman" w:hAnsi="Times New Roman" w:cs="Times New Roman"/>
          <w:sz w:val="26"/>
          <w:szCs w:val="26"/>
        </w:rPr>
        <w:t xml:space="preserve">представляет </w:t>
      </w:r>
      <w:r>
        <w:rPr>
          <w:rFonts w:ascii="Times New Roman" w:hAnsi="Times New Roman" w:cs="Times New Roman"/>
          <w:sz w:val="26"/>
          <w:szCs w:val="26"/>
        </w:rPr>
        <w:t>необходимую отчетную информацию;</w:t>
      </w:r>
    </w:p>
    <w:p w:rsidR="0007229E" w:rsidRDefault="0007229E" w:rsidP="0007229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920F8">
        <w:rPr>
          <w:rFonts w:ascii="Times New Roman" w:hAnsi="Times New Roman" w:cs="Times New Roman"/>
          <w:sz w:val="26"/>
          <w:szCs w:val="26"/>
        </w:rPr>
        <w:t>несет ответственность за своевременное выполнение мероприятий П</w:t>
      </w:r>
      <w:r>
        <w:rPr>
          <w:rFonts w:ascii="Times New Roman" w:hAnsi="Times New Roman" w:cs="Times New Roman"/>
          <w:sz w:val="26"/>
          <w:szCs w:val="26"/>
        </w:rPr>
        <w:t>одп</w:t>
      </w:r>
      <w:r w:rsidRPr="007920F8">
        <w:rPr>
          <w:rFonts w:ascii="Times New Roman" w:hAnsi="Times New Roman" w:cs="Times New Roman"/>
          <w:sz w:val="26"/>
          <w:szCs w:val="26"/>
        </w:rPr>
        <w:t>рограммы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7229E" w:rsidRPr="007920F8" w:rsidRDefault="0007229E" w:rsidP="0007229E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разрабатывает нормативные правовые акты, необходимые для эффективной реал</w:t>
      </w:r>
      <w:r w:rsidR="00880104">
        <w:rPr>
          <w:rFonts w:ascii="Times New Roman" w:hAnsi="Times New Roman" w:cs="Times New Roman"/>
          <w:sz w:val="26"/>
          <w:szCs w:val="26"/>
        </w:rPr>
        <w:t>изации мероприятий Подпрограммы.</w:t>
      </w:r>
    </w:p>
    <w:p w:rsidR="0007229E" w:rsidRDefault="0007229E" w:rsidP="0007229E">
      <w:pPr>
        <w:pStyle w:val="ConsPlusNormal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920F8">
        <w:rPr>
          <w:rFonts w:ascii="Times New Roman" w:hAnsi="Times New Roman" w:cs="Times New Roman"/>
          <w:sz w:val="26"/>
          <w:szCs w:val="26"/>
        </w:rPr>
        <w:t>Корректировка П</w:t>
      </w:r>
      <w:r>
        <w:rPr>
          <w:rFonts w:ascii="Times New Roman" w:hAnsi="Times New Roman" w:cs="Times New Roman"/>
          <w:sz w:val="26"/>
          <w:szCs w:val="26"/>
        </w:rPr>
        <w:t>одп</w:t>
      </w:r>
      <w:r w:rsidRPr="007920F8">
        <w:rPr>
          <w:rFonts w:ascii="Times New Roman" w:hAnsi="Times New Roman" w:cs="Times New Roman"/>
          <w:sz w:val="26"/>
          <w:szCs w:val="26"/>
        </w:rPr>
        <w:t xml:space="preserve">рограммы осуществляется в установленном порядке по предложению </w:t>
      </w:r>
      <w:r>
        <w:rPr>
          <w:rFonts w:ascii="Times New Roman" w:hAnsi="Times New Roman" w:cs="Times New Roman"/>
          <w:sz w:val="26"/>
          <w:szCs w:val="26"/>
        </w:rPr>
        <w:t>отдела</w:t>
      </w:r>
      <w:r w:rsidRPr="007920F8">
        <w:rPr>
          <w:rFonts w:ascii="Times New Roman" w:hAnsi="Times New Roman" w:cs="Times New Roman"/>
          <w:sz w:val="26"/>
          <w:szCs w:val="26"/>
        </w:rPr>
        <w:t>.</w:t>
      </w:r>
    </w:p>
    <w:p w:rsidR="00EF257C" w:rsidRDefault="00EF257C" w:rsidP="004F67E6">
      <w:pPr>
        <w:pStyle w:val="a9"/>
        <w:numPr>
          <w:ilvl w:val="1"/>
          <w:numId w:val="44"/>
        </w:numPr>
        <w:tabs>
          <w:tab w:val="left" w:pos="426"/>
        </w:tabs>
        <w:autoSpaceDE w:val="0"/>
        <w:autoSpaceDN w:val="0"/>
        <w:adjustRightInd w:val="0"/>
        <w:ind w:left="0" w:firstLine="0"/>
        <w:jc w:val="center"/>
        <w:rPr>
          <w:b/>
          <w:sz w:val="26"/>
          <w:szCs w:val="26"/>
        </w:rPr>
        <w:sectPr w:rsidR="00EF257C" w:rsidSect="00D72709">
          <w:pgSz w:w="11906" w:h="16838"/>
          <w:pgMar w:top="426" w:right="851" w:bottom="1276" w:left="1701" w:header="709" w:footer="709" w:gutter="0"/>
          <w:cols w:space="708"/>
          <w:docGrid w:linePitch="360"/>
        </w:sectPr>
      </w:pPr>
    </w:p>
    <w:p w:rsidR="00EF257C" w:rsidRDefault="004F67E6" w:rsidP="004F67E6">
      <w:pPr>
        <w:pStyle w:val="a9"/>
        <w:tabs>
          <w:tab w:val="left" w:pos="426"/>
        </w:tabs>
        <w:autoSpaceDE w:val="0"/>
        <w:autoSpaceDN w:val="0"/>
        <w:adjustRightInd w:val="0"/>
        <w:ind w:left="143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5.</w:t>
      </w:r>
      <w:r w:rsidR="00EF257C" w:rsidRPr="00A93966">
        <w:rPr>
          <w:b/>
          <w:sz w:val="26"/>
          <w:szCs w:val="26"/>
        </w:rPr>
        <w:t>Перечень программных мероприятий подпрограммы</w:t>
      </w:r>
    </w:p>
    <w:p w:rsidR="00EF257C" w:rsidRPr="00A93966" w:rsidRDefault="00490963" w:rsidP="00D32C00">
      <w:pPr>
        <w:pStyle w:val="a9"/>
        <w:tabs>
          <w:tab w:val="left" w:pos="426"/>
        </w:tabs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«Развитие молочного скотоводства»</w:t>
      </w:r>
    </w:p>
    <w:p w:rsidR="00EF257C" w:rsidRDefault="00EF257C" w:rsidP="00D32C00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подпрограммы</w:t>
      </w:r>
      <w:r w:rsidR="00CB63CC">
        <w:rPr>
          <w:sz w:val="20"/>
          <w:szCs w:val="20"/>
        </w:rPr>
        <w:t>)</w:t>
      </w:r>
    </w:p>
    <w:p w:rsidR="006115BC" w:rsidRPr="00A93966" w:rsidRDefault="006115BC" w:rsidP="00D32C00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4706"/>
        <w:gridCol w:w="992"/>
        <w:gridCol w:w="1701"/>
        <w:gridCol w:w="1843"/>
        <w:gridCol w:w="1134"/>
        <w:gridCol w:w="992"/>
        <w:gridCol w:w="851"/>
        <w:gridCol w:w="850"/>
        <w:gridCol w:w="993"/>
        <w:gridCol w:w="821"/>
      </w:tblGrid>
      <w:tr w:rsidR="00EF257C" w:rsidRPr="009E50EA" w:rsidTr="006B5DC3">
        <w:tc>
          <w:tcPr>
            <w:tcW w:w="534" w:type="dxa"/>
            <w:vMerge w:val="restart"/>
            <w:vAlign w:val="center"/>
          </w:tcPr>
          <w:p w:rsidR="00EF257C" w:rsidRPr="009E50EA" w:rsidRDefault="00EF257C" w:rsidP="0045481F">
            <w:pPr>
              <w:ind w:left="-57" w:right="-57"/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№</w:t>
            </w:r>
          </w:p>
          <w:p w:rsidR="00EF257C" w:rsidRPr="009E50EA" w:rsidRDefault="00EF257C" w:rsidP="0045481F">
            <w:pPr>
              <w:ind w:left="-57" w:right="-57"/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п/п</w:t>
            </w:r>
          </w:p>
          <w:p w:rsidR="00EF257C" w:rsidRPr="009E50EA" w:rsidRDefault="00EF257C" w:rsidP="0045481F">
            <w:pPr>
              <w:ind w:left="-57" w:right="-57"/>
              <w:jc w:val="center"/>
              <w:rPr>
                <w:sz w:val="22"/>
                <w:szCs w:val="22"/>
              </w:rPr>
            </w:pPr>
          </w:p>
          <w:p w:rsidR="00EF257C" w:rsidRPr="009E50EA" w:rsidRDefault="00EF257C" w:rsidP="0045481F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06" w:type="dxa"/>
            <w:vMerge w:val="restart"/>
            <w:vAlign w:val="center"/>
          </w:tcPr>
          <w:p w:rsidR="00EF257C" w:rsidRPr="009E50EA" w:rsidRDefault="00EF257C" w:rsidP="0045481F">
            <w:pPr>
              <w:ind w:left="-57" w:right="-57"/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vAlign w:val="center"/>
          </w:tcPr>
          <w:p w:rsidR="00EF257C" w:rsidRPr="009E50EA" w:rsidRDefault="00EF257C" w:rsidP="0045481F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Сроки реали-зации</w:t>
            </w:r>
          </w:p>
        </w:tc>
        <w:tc>
          <w:tcPr>
            <w:tcW w:w="1701" w:type="dxa"/>
            <w:vMerge w:val="restart"/>
            <w:vAlign w:val="center"/>
          </w:tcPr>
          <w:p w:rsidR="00EF257C" w:rsidRPr="009E50EA" w:rsidRDefault="00EF257C" w:rsidP="0045481F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Участник подпрограммы</w:t>
            </w:r>
          </w:p>
        </w:tc>
        <w:tc>
          <w:tcPr>
            <w:tcW w:w="1843" w:type="dxa"/>
            <w:vMerge w:val="restart"/>
            <w:vAlign w:val="center"/>
          </w:tcPr>
          <w:p w:rsidR="00EF257C" w:rsidRPr="009E50EA" w:rsidRDefault="006B5DC3" w:rsidP="0045481F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Источники финанси</w:t>
            </w:r>
            <w:r w:rsidR="00EF257C" w:rsidRPr="009E50EA">
              <w:rPr>
                <w:sz w:val="22"/>
                <w:szCs w:val="22"/>
              </w:rPr>
              <w:t>рования</w:t>
            </w:r>
          </w:p>
        </w:tc>
        <w:tc>
          <w:tcPr>
            <w:tcW w:w="1134" w:type="dxa"/>
            <w:vMerge w:val="restart"/>
            <w:vAlign w:val="center"/>
          </w:tcPr>
          <w:p w:rsidR="00EF257C" w:rsidRPr="009E50EA" w:rsidRDefault="00EF257C" w:rsidP="0045481F">
            <w:pPr>
              <w:ind w:left="-57" w:right="-57"/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Сумма расходов, всего</w:t>
            </w:r>
          </w:p>
          <w:p w:rsidR="00EF257C" w:rsidRPr="009E50EA" w:rsidRDefault="00EF257C" w:rsidP="0045481F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(тыс. руб.)</w:t>
            </w:r>
          </w:p>
        </w:tc>
        <w:tc>
          <w:tcPr>
            <w:tcW w:w="4507" w:type="dxa"/>
            <w:gridSpan w:val="5"/>
            <w:vAlign w:val="center"/>
          </w:tcPr>
          <w:p w:rsidR="00EF257C" w:rsidRPr="009E50EA" w:rsidRDefault="00EF257C" w:rsidP="004548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в том числе по годам реализации подпрограммы:</w:t>
            </w:r>
          </w:p>
        </w:tc>
      </w:tr>
      <w:tr w:rsidR="00C77153" w:rsidRPr="009E50EA" w:rsidTr="006B5DC3">
        <w:tc>
          <w:tcPr>
            <w:tcW w:w="534" w:type="dxa"/>
            <w:vMerge/>
            <w:vAlign w:val="center"/>
          </w:tcPr>
          <w:p w:rsidR="00C77153" w:rsidRPr="009E50EA" w:rsidRDefault="00C77153" w:rsidP="004548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706" w:type="dxa"/>
            <w:vMerge/>
            <w:vAlign w:val="center"/>
          </w:tcPr>
          <w:p w:rsidR="00C77153" w:rsidRPr="009E50EA" w:rsidRDefault="00C77153" w:rsidP="0045481F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C77153" w:rsidRPr="009E50EA" w:rsidRDefault="00C77153" w:rsidP="004548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77153" w:rsidRPr="009E50EA" w:rsidRDefault="00C77153" w:rsidP="004548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C77153" w:rsidRPr="009E50EA" w:rsidRDefault="00C77153" w:rsidP="004548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C77153" w:rsidRPr="009E50EA" w:rsidRDefault="00C77153" w:rsidP="004548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77153" w:rsidRPr="009E50EA" w:rsidRDefault="006B5DC3" w:rsidP="0045481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851" w:type="dxa"/>
            <w:vAlign w:val="center"/>
          </w:tcPr>
          <w:p w:rsidR="00C77153" w:rsidRPr="009E50EA" w:rsidRDefault="006B5DC3" w:rsidP="0045481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850" w:type="dxa"/>
            <w:vAlign w:val="center"/>
          </w:tcPr>
          <w:p w:rsidR="00C77153" w:rsidRPr="009E50EA" w:rsidRDefault="006B5DC3" w:rsidP="0045481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993" w:type="dxa"/>
            <w:vAlign w:val="center"/>
          </w:tcPr>
          <w:p w:rsidR="00C77153" w:rsidRPr="009E50EA" w:rsidRDefault="006B5DC3" w:rsidP="0045481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21" w:type="dxa"/>
            <w:vAlign w:val="center"/>
          </w:tcPr>
          <w:p w:rsidR="00C77153" w:rsidRPr="009E50EA" w:rsidRDefault="006B5DC3" w:rsidP="0045481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</w:tr>
      <w:tr w:rsidR="00C77153" w:rsidRPr="009E50EA" w:rsidTr="006B5DC3">
        <w:tc>
          <w:tcPr>
            <w:tcW w:w="534" w:type="dxa"/>
          </w:tcPr>
          <w:p w:rsidR="00C77153" w:rsidRPr="009E50EA" w:rsidRDefault="00C77153" w:rsidP="0045481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1</w:t>
            </w:r>
          </w:p>
        </w:tc>
        <w:tc>
          <w:tcPr>
            <w:tcW w:w="4706" w:type="dxa"/>
            <w:vAlign w:val="center"/>
          </w:tcPr>
          <w:p w:rsidR="00C77153" w:rsidRPr="009E50EA" w:rsidRDefault="00C77153" w:rsidP="006115BC">
            <w:pPr>
              <w:pStyle w:val="af5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Субсидирование части затрат на приобретение техники для заготовки и приготовления кормов,</w:t>
            </w:r>
            <w:r w:rsidR="009E50EA">
              <w:rPr>
                <w:sz w:val="22"/>
                <w:szCs w:val="22"/>
              </w:rPr>
              <w:t xml:space="preserve"> на</w:t>
            </w:r>
            <w:r w:rsidRPr="009E50EA">
              <w:rPr>
                <w:sz w:val="22"/>
                <w:szCs w:val="22"/>
              </w:rPr>
              <w:t xml:space="preserve"> </w:t>
            </w:r>
            <w:r w:rsidR="009E50EA">
              <w:rPr>
                <w:sz w:val="22"/>
                <w:szCs w:val="22"/>
              </w:rPr>
              <w:t xml:space="preserve">приобретение </w:t>
            </w:r>
            <w:r w:rsidRPr="009E50EA">
              <w:rPr>
                <w:sz w:val="22"/>
                <w:szCs w:val="22"/>
              </w:rPr>
              <w:t>технологического и доильного оборудования на животноводческих комплексах (фермах)  по производству молока.</w:t>
            </w:r>
            <w:r w:rsidR="006115BC" w:rsidRPr="009E50EA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C77153" w:rsidRPr="009E50EA" w:rsidRDefault="00C77153" w:rsidP="00C7715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2021-2025</w:t>
            </w:r>
          </w:p>
        </w:tc>
        <w:tc>
          <w:tcPr>
            <w:tcW w:w="1701" w:type="dxa"/>
            <w:vAlign w:val="center"/>
          </w:tcPr>
          <w:p w:rsidR="00C77153" w:rsidRPr="009E50EA" w:rsidRDefault="00C77153" w:rsidP="00A61E0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Сельскохозяйственные товаропроизводители</w:t>
            </w:r>
          </w:p>
        </w:tc>
        <w:tc>
          <w:tcPr>
            <w:tcW w:w="1843" w:type="dxa"/>
            <w:vAlign w:val="center"/>
          </w:tcPr>
          <w:p w:rsidR="00C77153" w:rsidRPr="009E50EA" w:rsidRDefault="00C77153" w:rsidP="00A61E0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C77153" w:rsidRPr="009E50EA" w:rsidRDefault="00C77153" w:rsidP="00C77153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C77153" w:rsidRPr="009E50EA" w:rsidRDefault="00C77153" w:rsidP="00C77153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C77153" w:rsidRPr="009E50EA" w:rsidRDefault="00C77153" w:rsidP="00C77153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1000</w:t>
            </w:r>
          </w:p>
          <w:p w:rsidR="00C77153" w:rsidRPr="009E50EA" w:rsidRDefault="00C77153" w:rsidP="00C77153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C77153" w:rsidRPr="009E50EA" w:rsidRDefault="00C77153" w:rsidP="00C77153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77153" w:rsidRPr="009E50EA" w:rsidRDefault="00C77153" w:rsidP="00C77153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200</w:t>
            </w:r>
          </w:p>
        </w:tc>
        <w:tc>
          <w:tcPr>
            <w:tcW w:w="851" w:type="dxa"/>
            <w:vAlign w:val="center"/>
          </w:tcPr>
          <w:p w:rsidR="00C77153" w:rsidRPr="009E50EA" w:rsidRDefault="00C77153" w:rsidP="00C77153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vAlign w:val="center"/>
          </w:tcPr>
          <w:p w:rsidR="00C77153" w:rsidRPr="009E50EA" w:rsidRDefault="00C77153" w:rsidP="00C77153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200</w:t>
            </w:r>
          </w:p>
        </w:tc>
        <w:tc>
          <w:tcPr>
            <w:tcW w:w="993" w:type="dxa"/>
            <w:vAlign w:val="center"/>
          </w:tcPr>
          <w:p w:rsidR="00C77153" w:rsidRPr="009E50EA" w:rsidRDefault="00C77153" w:rsidP="00C77153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200</w:t>
            </w:r>
          </w:p>
        </w:tc>
        <w:tc>
          <w:tcPr>
            <w:tcW w:w="821" w:type="dxa"/>
            <w:vAlign w:val="center"/>
          </w:tcPr>
          <w:p w:rsidR="00C77153" w:rsidRPr="009E50EA" w:rsidRDefault="00C77153" w:rsidP="00C7715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50EA">
              <w:rPr>
                <w:sz w:val="22"/>
                <w:szCs w:val="22"/>
              </w:rPr>
              <w:t>200</w:t>
            </w:r>
          </w:p>
        </w:tc>
      </w:tr>
    </w:tbl>
    <w:p w:rsidR="00EF257C" w:rsidRPr="009E50EA" w:rsidRDefault="00EF257C" w:rsidP="00D32C00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EF257C" w:rsidRPr="009E50EA" w:rsidRDefault="00EF257C" w:rsidP="00D32C00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EF257C" w:rsidRPr="009E50EA" w:rsidRDefault="00EF257C" w:rsidP="00D32C00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EF257C" w:rsidRDefault="00EF257C" w:rsidP="00D32C00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EF257C" w:rsidRDefault="00EF257C" w:rsidP="00D32C00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EF257C" w:rsidRDefault="00EF257C" w:rsidP="00D32C00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B754B7" w:rsidRDefault="00B754B7">
      <w:pPr>
        <w:rPr>
          <w:lang w:val="en-US"/>
        </w:rPr>
      </w:pPr>
    </w:p>
    <w:p w:rsidR="00B754B7" w:rsidRDefault="00B754B7">
      <w:pPr>
        <w:rPr>
          <w:lang w:val="en-US"/>
        </w:rPr>
      </w:pPr>
    </w:p>
    <w:p w:rsidR="00B754B7" w:rsidRDefault="00B754B7">
      <w:pPr>
        <w:rPr>
          <w:lang w:val="en-US"/>
        </w:rPr>
      </w:pPr>
    </w:p>
    <w:p w:rsidR="00B754B7" w:rsidRDefault="00B754B7">
      <w:pPr>
        <w:rPr>
          <w:lang w:val="en-US"/>
        </w:rPr>
      </w:pPr>
    </w:p>
    <w:p w:rsidR="00B754B7" w:rsidRDefault="00B754B7">
      <w:pPr>
        <w:rPr>
          <w:lang w:val="en-US"/>
        </w:rPr>
      </w:pPr>
    </w:p>
    <w:p w:rsidR="00B754B7" w:rsidRDefault="00B754B7">
      <w:pPr>
        <w:rPr>
          <w:lang w:val="en-US"/>
        </w:rPr>
      </w:pPr>
    </w:p>
    <w:p w:rsidR="00B754B7" w:rsidRDefault="00B754B7"/>
    <w:p w:rsidR="001768C0" w:rsidRDefault="001768C0"/>
    <w:p w:rsidR="001768C0" w:rsidRDefault="001768C0"/>
    <w:p w:rsidR="001768C0" w:rsidRDefault="001768C0"/>
    <w:p w:rsidR="001768C0" w:rsidRDefault="001768C0">
      <w:pPr>
        <w:sectPr w:rsidR="001768C0" w:rsidSect="00CB63CC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:rsidR="00A63B8F" w:rsidRPr="009B160D" w:rsidRDefault="00A63B8F" w:rsidP="00A63B8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i/>
          <w:sz w:val="26"/>
          <w:szCs w:val="26"/>
        </w:rPr>
      </w:pPr>
    </w:p>
    <w:p w:rsidR="00A63B8F" w:rsidRDefault="00A63B8F" w:rsidP="00A63B8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3E092D">
        <w:rPr>
          <w:b/>
          <w:sz w:val="26"/>
          <w:szCs w:val="26"/>
        </w:rPr>
        <w:t>7.</w:t>
      </w:r>
      <w:r w:rsidR="00DC0AAC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3</w:t>
      </w:r>
      <w:r w:rsidRPr="003E092D">
        <w:rPr>
          <w:b/>
          <w:sz w:val="26"/>
          <w:szCs w:val="26"/>
        </w:rPr>
        <w:t>. Подпрограмма «</w:t>
      </w:r>
      <w:r w:rsidR="00DC0AAC">
        <w:rPr>
          <w:b/>
          <w:sz w:val="26"/>
          <w:szCs w:val="26"/>
        </w:rPr>
        <w:t>Развитие мясного скотоводства</w:t>
      </w:r>
      <w:r w:rsidRPr="003E092D">
        <w:rPr>
          <w:b/>
          <w:sz w:val="26"/>
          <w:szCs w:val="26"/>
        </w:rPr>
        <w:t xml:space="preserve">» </w:t>
      </w:r>
    </w:p>
    <w:p w:rsidR="00CB63CC" w:rsidRPr="003E092D" w:rsidRDefault="00CB63CC" w:rsidP="00A63B8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</w:p>
    <w:p w:rsidR="00A63B8F" w:rsidRPr="00A93966" w:rsidRDefault="00A63B8F" w:rsidP="00A63B8F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A93966">
        <w:rPr>
          <w:b/>
          <w:sz w:val="26"/>
          <w:szCs w:val="26"/>
        </w:rPr>
        <w:t>ПАСПОРТ</w:t>
      </w:r>
    </w:p>
    <w:p w:rsidR="00A63B8F" w:rsidRDefault="00A63B8F" w:rsidP="005115CB">
      <w:pPr>
        <w:autoSpaceDE w:val="0"/>
        <w:autoSpaceDN w:val="0"/>
        <w:adjustRightInd w:val="0"/>
        <w:ind w:firstLine="284"/>
        <w:jc w:val="center"/>
        <w:rPr>
          <w:b/>
          <w:sz w:val="26"/>
          <w:szCs w:val="26"/>
        </w:rPr>
      </w:pPr>
      <w:r w:rsidRPr="00A93966">
        <w:rPr>
          <w:b/>
          <w:sz w:val="26"/>
          <w:szCs w:val="26"/>
        </w:rPr>
        <w:t xml:space="preserve">подпрограммы </w:t>
      </w:r>
      <w:r w:rsidR="00DC0AAC">
        <w:rPr>
          <w:b/>
          <w:sz w:val="26"/>
          <w:szCs w:val="26"/>
        </w:rPr>
        <w:t>«Развитие мясного скотоводства»</w:t>
      </w:r>
    </w:p>
    <w:p w:rsidR="00CB63CC" w:rsidRPr="00A93966" w:rsidRDefault="00CB63CC" w:rsidP="005115CB">
      <w:pPr>
        <w:autoSpaceDE w:val="0"/>
        <w:autoSpaceDN w:val="0"/>
        <w:adjustRightInd w:val="0"/>
        <w:ind w:firstLine="284"/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39"/>
        <w:gridCol w:w="1919"/>
        <w:gridCol w:w="858"/>
        <w:gridCol w:w="618"/>
        <w:gridCol w:w="606"/>
        <w:gridCol w:w="609"/>
        <w:gridCol w:w="606"/>
        <w:gridCol w:w="606"/>
        <w:gridCol w:w="606"/>
        <w:gridCol w:w="704"/>
      </w:tblGrid>
      <w:tr w:rsidR="00DC0AAC" w:rsidRPr="00A93966" w:rsidTr="00DD458C">
        <w:tc>
          <w:tcPr>
            <w:tcW w:w="2376" w:type="dxa"/>
          </w:tcPr>
          <w:p w:rsidR="00DC0AAC" w:rsidRPr="00A93966" w:rsidRDefault="00DC0AAC" w:rsidP="00753C05">
            <w:pPr>
              <w:pStyle w:val="a9"/>
              <w:numPr>
                <w:ilvl w:val="0"/>
                <w:numId w:val="26"/>
              </w:numPr>
              <w:tabs>
                <w:tab w:val="left" w:pos="142"/>
              </w:tabs>
              <w:autoSpaceDE w:val="0"/>
              <w:autoSpaceDN w:val="0"/>
              <w:adjustRightInd w:val="0"/>
              <w:ind w:left="142" w:firstLine="21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Соисполнитель муниципаль</w:t>
            </w:r>
            <w:r w:rsidRPr="00A93966">
              <w:rPr>
                <w:sz w:val="26"/>
                <w:szCs w:val="26"/>
              </w:rPr>
              <w:t xml:space="preserve">ной программы </w:t>
            </w:r>
          </w:p>
        </w:tc>
        <w:tc>
          <w:tcPr>
            <w:tcW w:w="7655" w:type="dxa"/>
            <w:gridSpan w:val="9"/>
          </w:tcPr>
          <w:p w:rsidR="00DC0AAC" w:rsidRPr="00A93966" w:rsidRDefault="00DC0AAC" w:rsidP="00A61E0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аграрной политики и социального обустройства села администрации МР «Куйбышевский район»</w:t>
            </w:r>
          </w:p>
        </w:tc>
      </w:tr>
      <w:tr w:rsidR="00DC0AAC" w:rsidRPr="00A93966" w:rsidTr="00DD458C">
        <w:tc>
          <w:tcPr>
            <w:tcW w:w="2376" w:type="dxa"/>
          </w:tcPr>
          <w:p w:rsidR="00DC0AAC" w:rsidRPr="00A93966" w:rsidRDefault="00DC0AAC" w:rsidP="00753C05">
            <w:pPr>
              <w:pStyle w:val="a9"/>
              <w:numPr>
                <w:ilvl w:val="0"/>
                <w:numId w:val="26"/>
              </w:numPr>
              <w:tabs>
                <w:tab w:val="left" w:pos="142"/>
              </w:tabs>
              <w:autoSpaceDE w:val="0"/>
              <w:autoSpaceDN w:val="0"/>
              <w:adjustRightInd w:val="0"/>
              <w:ind w:left="142" w:firstLine="218"/>
              <w:rPr>
                <w:sz w:val="26"/>
                <w:szCs w:val="26"/>
              </w:rPr>
            </w:pPr>
            <w:r w:rsidRPr="00A93966">
              <w:rPr>
                <w:sz w:val="26"/>
                <w:szCs w:val="26"/>
              </w:rPr>
              <w:t>Участники подпрограммы</w:t>
            </w:r>
          </w:p>
        </w:tc>
        <w:tc>
          <w:tcPr>
            <w:tcW w:w="7655" w:type="dxa"/>
            <w:gridSpan w:val="9"/>
          </w:tcPr>
          <w:p w:rsidR="00DC0AAC" w:rsidRPr="00A93966" w:rsidRDefault="00DC0AAC" w:rsidP="00A61E0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Сельскохозяйственные товаропроизводители</w:t>
            </w:r>
          </w:p>
        </w:tc>
      </w:tr>
      <w:tr w:rsidR="00DC0AAC" w:rsidRPr="00A93966" w:rsidTr="00DD458C">
        <w:tc>
          <w:tcPr>
            <w:tcW w:w="2376" w:type="dxa"/>
          </w:tcPr>
          <w:p w:rsidR="00DC0AAC" w:rsidRPr="00A93966" w:rsidRDefault="00DC0AAC" w:rsidP="00753C05">
            <w:pPr>
              <w:pStyle w:val="a9"/>
              <w:numPr>
                <w:ilvl w:val="0"/>
                <w:numId w:val="26"/>
              </w:numPr>
              <w:tabs>
                <w:tab w:val="left" w:pos="142"/>
              </w:tabs>
              <w:autoSpaceDE w:val="0"/>
              <w:autoSpaceDN w:val="0"/>
              <w:adjustRightInd w:val="0"/>
              <w:ind w:left="142" w:firstLine="218"/>
              <w:rPr>
                <w:sz w:val="26"/>
                <w:szCs w:val="26"/>
              </w:rPr>
            </w:pPr>
            <w:r w:rsidRPr="00A93966">
              <w:rPr>
                <w:sz w:val="26"/>
                <w:szCs w:val="26"/>
              </w:rPr>
              <w:t>Цели подпрограммы</w:t>
            </w:r>
          </w:p>
        </w:tc>
        <w:tc>
          <w:tcPr>
            <w:tcW w:w="7655" w:type="dxa"/>
            <w:gridSpan w:val="9"/>
          </w:tcPr>
          <w:p w:rsidR="00DC0AAC" w:rsidRPr="00026945" w:rsidRDefault="00DC0AAC" w:rsidP="00A61E07">
            <w:pPr>
              <w:autoSpaceDE w:val="0"/>
              <w:autoSpaceDN w:val="0"/>
              <w:adjustRightInd w:val="0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 xml:space="preserve"> Цели подпрограммы:</w:t>
            </w:r>
          </w:p>
          <w:p w:rsidR="00DC0AAC" w:rsidRPr="00A93966" w:rsidRDefault="00DC0AAC" w:rsidP="00B37E6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6B5F5F">
              <w:rPr>
                <w:sz w:val="26"/>
                <w:szCs w:val="26"/>
              </w:rPr>
              <w:t xml:space="preserve">развитие мясного скотоводства, </w:t>
            </w:r>
            <w:r>
              <w:rPr>
                <w:sz w:val="26"/>
                <w:szCs w:val="26"/>
              </w:rPr>
              <w:t xml:space="preserve">создание условий для увеличения объемов производства </w:t>
            </w:r>
            <w:r w:rsidR="00B37E6F">
              <w:rPr>
                <w:sz w:val="26"/>
                <w:szCs w:val="26"/>
              </w:rPr>
              <w:t>мяса</w:t>
            </w:r>
          </w:p>
        </w:tc>
      </w:tr>
      <w:tr w:rsidR="00DC0AAC" w:rsidRPr="00A93966" w:rsidTr="00DD458C">
        <w:tc>
          <w:tcPr>
            <w:tcW w:w="2376" w:type="dxa"/>
          </w:tcPr>
          <w:p w:rsidR="00DC0AAC" w:rsidRPr="00A93966" w:rsidRDefault="00DC0AAC" w:rsidP="00753C05">
            <w:pPr>
              <w:pStyle w:val="a9"/>
              <w:numPr>
                <w:ilvl w:val="0"/>
                <w:numId w:val="26"/>
              </w:numPr>
              <w:tabs>
                <w:tab w:val="left" w:pos="142"/>
              </w:tabs>
              <w:autoSpaceDE w:val="0"/>
              <w:autoSpaceDN w:val="0"/>
              <w:adjustRightInd w:val="0"/>
              <w:ind w:left="142" w:firstLine="218"/>
              <w:rPr>
                <w:sz w:val="26"/>
                <w:szCs w:val="26"/>
              </w:rPr>
            </w:pPr>
            <w:r w:rsidRPr="00A93966">
              <w:rPr>
                <w:sz w:val="26"/>
                <w:szCs w:val="26"/>
              </w:rPr>
              <w:t>Задачи подпрограммы</w:t>
            </w:r>
          </w:p>
        </w:tc>
        <w:tc>
          <w:tcPr>
            <w:tcW w:w="7655" w:type="dxa"/>
            <w:gridSpan w:val="9"/>
          </w:tcPr>
          <w:p w:rsidR="00DC0AAC" w:rsidRDefault="00DC0AAC" w:rsidP="00A61E0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Основными задачами подпрограммы являются:</w:t>
            </w:r>
          </w:p>
          <w:p w:rsidR="00DC0AAC" w:rsidRDefault="00DC0AAC" w:rsidP="00A61E0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создание</w:t>
            </w:r>
            <w:r w:rsidR="006B5F5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условий для </w:t>
            </w:r>
            <w:r w:rsidR="006B5F5F">
              <w:rPr>
                <w:sz w:val="26"/>
                <w:szCs w:val="26"/>
              </w:rPr>
              <w:t>технического переоснащения и комплексной модернизации мясного</w:t>
            </w:r>
            <w:r>
              <w:rPr>
                <w:sz w:val="26"/>
                <w:szCs w:val="26"/>
              </w:rPr>
              <w:t xml:space="preserve"> скотоводства;</w:t>
            </w:r>
          </w:p>
          <w:p w:rsidR="00DC0AAC" w:rsidRPr="00A93966" w:rsidRDefault="00DC0AAC" w:rsidP="00B37E6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создание условий </w:t>
            </w:r>
            <w:r w:rsidR="006B5F5F">
              <w:rPr>
                <w:sz w:val="26"/>
                <w:szCs w:val="26"/>
              </w:rPr>
              <w:t xml:space="preserve">снижения затрат на производство </w:t>
            </w:r>
            <w:r w:rsidR="00B37E6F">
              <w:rPr>
                <w:sz w:val="26"/>
                <w:szCs w:val="26"/>
              </w:rPr>
              <w:t>мяса</w:t>
            </w:r>
            <w:r w:rsidR="006B5F5F">
              <w:rPr>
                <w:sz w:val="26"/>
                <w:szCs w:val="26"/>
              </w:rPr>
              <w:t>, достижение экономической стабильности сельскохо</w:t>
            </w:r>
            <w:r w:rsidR="00DC05EF">
              <w:rPr>
                <w:sz w:val="26"/>
                <w:szCs w:val="26"/>
              </w:rPr>
              <w:t>зяйственных товаропроизводителей, за</w:t>
            </w:r>
            <w:r w:rsidR="00B37E6F">
              <w:rPr>
                <w:sz w:val="26"/>
                <w:szCs w:val="26"/>
              </w:rPr>
              <w:t>нимающихся мясным скотоводством</w:t>
            </w:r>
          </w:p>
        </w:tc>
      </w:tr>
      <w:tr w:rsidR="00DC0AAC" w:rsidRPr="00A93966" w:rsidTr="00DD458C">
        <w:tc>
          <w:tcPr>
            <w:tcW w:w="2376" w:type="dxa"/>
          </w:tcPr>
          <w:p w:rsidR="00DC0AAC" w:rsidRPr="00A93966" w:rsidRDefault="00DC0AAC" w:rsidP="00753C05">
            <w:pPr>
              <w:pStyle w:val="a9"/>
              <w:numPr>
                <w:ilvl w:val="0"/>
                <w:numId w:val="26"/>
              </w:numPr>
              <w:tabs>
                <w:tab w:val="left" w:pos="142"/>
              </w:tabs>
              <w:autoSpaceDE w:val="0"/>
              <w:autoSpaceDN w:val="0"/>
              <w:adjustRightInd w:val="0"/>
              <w:ind w:left="142" w:firstLine="218"/>
              <w:rPr>
                <w:sz w:val="26"/>
                <w:szCs w:val="26"/>
              </w:rPr>
            </w:pPr>
            <w:r w:rsidRPr="00A93966">
              <w:rPr>
                <w:sz w:val="26"/>
                <w:szCs w:val="26"/>
              </w:rPr>
              <w:t>Перечень основных мероприятий подпрограммы</w:t>
            </w:r>
          </w:p>
        </w:tc>
        <w:tc>
          <w:tcPr>
            <w:tcW w:w="7655" w:type="dxa"/>
            <w:gridSpan w:val="9"/>
          </w:tcPr>
          <w:p w:rsidR="00DC0AAC" w:rsidRPr="00A93966" w:rsidRDefault="00DC0AAC" w:rsidP="0043172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C73DC4">
              <w:rPr>
                <w:sz w:val="26"/>
                <w:szCs w:val="26"/>
              </w:rPr>
              <w:t xml:space="preserve">озмещение </w:t>
            </w:r>
            <w:r>
              <w:rPr>
                <w:sz w:val="26"/>
                <w:szCs w:val="26"/>
              </w:rPr>
              <w:t xml:space="preserve">части </w:t>
            </w:r>
            <w:r w:rsidRPr="00C73DC4">
              <w:rPr>
                <w:sz w:val="26"/>
                <w:szCs w:val="26"/>
              </w:rPr>
              <w:t xml:space="preserve">затрат на приобретение техники для заготовки и приготовления кормов, технологического </w:t>
            </w:r>
            <w:r w:rsidR="002A4B0A">
              <w:rPr>
                <w:sz w:val="26"/>
                <w:szCs w:val="26"/>
              </w:rPr>
              <w:t>оборудования</w:t>
            </w:r>
            <w:r w:rsidR="002A4B0A" w:rsidRPr="002A4B0A">
              <w:rPr>
                <w:sz w:val="26"/>
                <w:szCs w:val="26"/>
              </w:rPr>
              <w:t xml:space="preserve"> </w:t>
            </w:r>
            <w:r w:rsidRPr="00C73DC4">
              <w:rPr>
                <w:sz w:val="26"/>
                <w:szCs w:val="26"/>
              </w:rPr>
              <w:t xml:space="preserve">для животноводческих </w:t>
            </w:r>
            <w:r w:rsidR="00B37E6F">
              <w:rPr>
                <w:sz w:val="26"/>
                <w:szCs w:val="26"/>
              </w:rPr>
              <w:t>комплексов (</w:t>
            </w:r>
            <w:r w:rsidRPr="00C73DC4">
              <w:rPr>
                <w:sz w:val="26"/>
                <w:szCs w:val="26"/>
              </w:rPr>
              <w:t>ферм</w:t>
            </w:r>
            <w:r w:rsidR="00B37E6F">
              <w:rPr>
                <w:sz w:val="26"/>
                <w:szCs w:val="26"/>
              </w:rPr>
              <w:t>)</w:t>
            </w:r>
            <w:r w:rsidRPr="00C73DC4">
              <w:rPr>
                <w:sz w:val="26"/>
                <w:szCs w:val="26"/>
              </w:rPr>
              <w:t xml:space="preserve"> по производству </w:t>
            </w:r>
            <w:r>
              <w:rPr>
                <w:sz w:val="26"/>
                <w:szCs w:val="26"/>
              </w:rPr>
              <w:t>мяса</w:t>
            </w:r>
          </w:p>
        </w:tc>
      </w:tr>
      <w:tr w:rsidR="00DC0AAC" w:rsidRPr="00A93966" w:rsidTr="00DD458C">
        <w:tc>
          <w:tcPr>
            <w:tcW w:w="2376" w:type="dxa"/>
          </w:tcPr>
          <w:p w:rsidR="00DC0AAC" w:rsidRPr="00A93966" w:rsidRDefault="00DC0AAC" w:rsidP="00753C05">
            <w:pPr>
              <w:pStyle w:val="a9"/>
              <w:numPr>
                <w:ilvl w:val="0"/>
                <w:numId w:val="26"/>
              </w:numPr>
              <w:tabs>
                <w:tab w:val="left" w:pos="142"/>
              </w:tabs>
              <w:autoSpaceDE w:val="0"/>
              <w:autoSpaceDN w:val="0"/>
              <w:adjustRightInd w:val="0"/>
              <w:ind w:left="142" w:firstLine="218"/>
              <w:rPr>
                <w:sz w:val="26"/>
                <w:szCs w:val="26"/>
              </w:rPr>
            </w:pPr>
            <w:r w:rsidRPr="00A93966">
              <w:rPr>
                <w:sz w:val="26"/>
                <w:szCs w:val="26"/>
              </w:rPr>
              <w:t>Показатели  подпрограммы</w:t>
            </w:r>
          </w:p>
        </w:tc>
        <w:tc>
          <w:tcPr>
            <w:tcW w:w="7655" w:type="dxa"/>
            <w:gridSpan w:val="9"/>
          </w:tcPr>
          <w:p w:rsidR="00DC0AAC" w:rsidRPr="00A93966" w:rsidRDefault="00DC0AAC" w:rsidP="002C60A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Увеличение производства мяса во</w:t>
            </w:r>
            <w:r w:rsidR="005160CF">
              <w:rPr>
                <w:sz w:val="26"/>
                <w:szCs w:val="26"/>
              </w:rPr>
              <w:t xml:space="preserve"> вс</w:t>
            </w:r>
            <w:r w:rsidR="00CC436F">
              <w:rPr>
                <w:sz w:val="26"/>
                <w:szCs w:val="26"/>
              </w:rPr>
              <w:t>ех категориях хозяйств с 687</w:t>
            </w:r>
            <w:r>
              <w:rPr>
                <w:sz w:val="26"/>
                <w:szCs w:val="26"/>
              </w:rPr>
              <w:t xml:space="preserve"> тонн до </w:t>
            </w:r>
            <w:r w:rsidR="00CC436F">
              <w:rPr>
                <w:sz w:val="26"/>
                <w:szCs w:val="26"/>
              </w:rPr>
              <w:t>753</w:t>
            </w:r>
            <w:r>
              <w:rPr>
                <w:sz w:val="26"/>
                <w:szCs w:val="26"/>
              </w:rPr>
              <w:t xml:space="preserve"> тонн</w:t>
            </w:r>
          </w:p>
        </w:tc>
      </w:tr>
      <w:tr w:rsidR="00DC0AAC" w:rsidRPr="00A93966" w:rsidTr="00DD458C">
        <w:tc>
          <w:tcPr>
            <w:tcW w:w="2376" w:type="dxa"/>
          </w:tcPr>
          <w:p w:rsidR="00DC0AAC" w:rsidRPr="00A93966" w:rsidRDefault="00DC0AAC" w:rsidP="00753C05">
            <w:pPr>
              <w:pStyle w:val="a9"/>
              <w:numPr>
                <w:ilvl w:val="0"/>
                <w:numId w:val="26"/>
              </w:numPr>
              <w:tabs>
                <w:tab w:val="left" w:pos="142"/>
              </w:tabs>
              <w:autoSpaceDE w:val="0"/>
              <w:autoSpaceDN w:val="0"/>
              <w:adjustRightInd w:val="0"/>
              <w:ind w:left="142" w:firstLine="218"/>
              <w:rPr>
                <w:sz w:val="26"/>
                <w:szCs w:val="26"/>
              </w:rPr>
            </w:pPr>
            <w:r w:rsidRPr="00A93966">
              <w:rPr>
                <w:sz w:val="26"/>
                <w:szCs w:val="26"/>
              </w:rPr>
              <w:t>Сроки и этапы реализации подпрограммы</w:t>
            </w:r>
          </w:p>
        </w:tc>
        <w:tc>
          <w:tcPr>
            <w:tcW w:w="7655" w:type="dxa"/>
            <w:gridSpan w:val="9"/>
          </w:tcPr>
          <w:p w:rsidR="00DC0AAC" w:rsidRPr="00A93966" w:rsidRDefault="00394212" w:rsidP="0084252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Сроки реализации муниципаль</w:t>
            </w:r>
            <w:r w:rsidRPr="00926C39">
              <w:rPr>
                <w:sz w:val="26"/>
                <w:szCs w:val="26"/>
              </w:rPr>
              <w:t xml:space="preserve">ной </w:t>
            </w:r>
            <w:r>
              <w:rPr>
                <w:sz w:val="26"/>
                <w:szCs w:val="26"/>
              </w:rPr>
              <w:t>под</w:t>
            </w:r>
            <w:r w:rsidRPr="00926C39">
              <w:rPr>
                <w:sz w:val="26"/>
                <w:szCs w:val="26"/>
              </w:rPr>
              <w:t>программы</w:t>
            </w:r>
            <w:r>
              <w:rPr>
                <w:sz w:val="26"/>
                <w:szCs w:val="26"/>
              </w:rPr>
              <w:t xml:space="preserve"> 20</w:t>
            </w:r>
            <w:r w:rsidR="00574DA5">
              <w:rPr>
                <w:sz w:val="26"/>
                <w:szCs w:val="26"/>
              </w:rPr>
              <w:t>21</w:t>
            </w:r>
            <w:r>
              <w:rPr>
                <w:sz w:val="26"/>
                <w:szCs w:val="26"/>
              </w:rPr>
              <w:t xml:space="preserve"> -202</w:t>
            </w:r>
            <w:r w:rsidR="00574DA5">
              <w:rPr>
                <w:sz w:val="26"/>
                <w:szCs w:val="26"/>
              </w:rPr>
              <w:t>5</w:t>
            </w:r>
            <w:r w:rsidR="0084252C">
              <w:rPr>
                <w:sz w:val="26"/>
                <w:szCs w:val="26"/>
              </w:rPr>
              <w:t xml:space="preserve"> годы, в один этап.</w:t>
            </w:r>
          </w:p>
        </w:tc>
      </w:tr>
      <w:tr w:rsidR="00A63B8F" w:rsidRPr="00A93966" w:rsidTr="00DD458C">
        <w:trPr>
          <w:trHeight w:val="90"/>
        </w:trPr>
        <w:tc>
          <w:tcPr>
            <w:tcW w:w="2376" w:type="dxa"/>
            <w:vMerge w:val="restart"/>
          </w:tcPr>
          <w:p w:rsidR="00A63B8F" w:rsidRPr="00A93966" w:rsidRDefault="00A63B8F" w:rsidP="00753C05">
            <w:pPr>
              <w:pStyle w:val="a9"/>
              <w:numPr>
                <w:ilvl w:val="0"/>
                <w:numId w:val="26"/>
              </w:numPr>
              <w:tabs>
                <w:tab w:val="left" w:pos="142"/>
              </w:tabs>
              <w:autoSpaceDE w:val="0"/>
              <w:autoSpaceDN w:val="0"/>
              <w:adjustRightInd w:val="0"/>
              <w:ind w:left="142" w:firstLine="218"/>
              <w:rPr>
                <w:sz w:val="26"/>
                <w:szCs w:val="26"/>
              </w:rPr>
            </w:pPr>
            <w:r w:rsidRPr="00A93966">
              <w:rPr>
                <w:sz w:val="26"/>
                <w:szCs w:val="26"/>
              </w:rPr>
              <w:t>Объемы финансирования под</w:t>
            </w:r>
            <w:r>
              <w:rPr>
                <w:sz w:val="26"/>
                <w:szCs w:val="26"/>
              </w:rPr>
              <w:t>программы за счет средств мест</w:t>
            </w:r>
            <w:r w:rsidRPr="00A93966">
              <w:rPr>
                <w:sz w:val="26"/>
                <w:szCs w:val="26"/>
              </w:rPr>
              <w:t xml:space="preserve">ного бюджета </w:t>
            </w:r>
          </w:p>
        </w:tc>
        <w:tc>
          <w:tcPr>
            <w:tcW w:w="2207" w:type="dxa"/>
            <w:vMerge w:val="restart"/>
          </w:tcPr>
          <w:p w:rsidR="00A63B8F" w:rsidRPr="00A93966" w:rsidRDefault="00A63B8F" w:rsidP="00A61E0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863" w:type="dxa"/>
            <w:vMerge w:val="restart"/>
          </w:tcPr>
          <w:p w:rsidR="00A63B8F" w:rsidRDefault="00A63B8F" w:rsidP="00A61E0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93966">
              <w:rPr>
                <w:sz w:val="26"/>
                <w:szCs w:val="26"/>
              </w:rPr>
              <w:t>Всего</w:t>
            </w:r>
          </w:p>
          <w:p w:rsidR="00A63B8F" w:rsidRPr="00A93966" w:rsidRDefault="00A63B8F" w:rsidP="00A61E0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93966">
              <w:rPr>
                <w:sz w:val="26"/>
                <w:szCs w:val="26"/>
              </w:rPr>
              <w:t>(тыс. руб.)</w:t>
            </w:r>
          </w:p>
        </w:tc>
        <w:tc>
          <w:tcPr>
            <w:tcW w:w="4585" w:type="dxa"/>
            <w:gridSpan w:val="7"/>
          </w:tcPr>
          <w:p w:rsidR="00A63B8F" w:rsidRPr="00A93966" w:rsidRDefault="00A63B8F" w:rsidP="00A61E0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93966">
              <w:rPr>
                <w:sz w:val="26"/>
                <w:szCs w:val="26"/>
              </w:rPr>
              <w:t>в том числе по годам</w:t>
            </w:r>
            <w:r>
              <w:rPr>
                <w:sz w:val="26"/>
                <w:szCs w:val="26"/>
              </w:rPr>
              <w:t>:</w:t>
            </w:r>
          </w:p>
        </w:tc>
      </w:tr>
      <w:tr w:rsidR="00A63B8F" w:rsidRPr="00A93966" w:rsidTr="00DD458C">
        <w:trPr>
          <w:trHeight w:val="90"/>
        </w:trPr>
        <w:tc>
          <w:tcPr>
            <w:tcW w:w="2376" w:type="dxa"/>
            <w:vMerge/>
          </w:tcPr>
          <w:p w:rsidR="00A63B8F" w:rsidRPr="00A93966" w:rsidRDefault="00A63B8F" w:rsidP="00753C05">
            <w:pPr>
              <w:pStyle w:val="a9"/>
              <w:numPr>
                <w:ilvl w:val="0"/>
                <w:numId w:val="26"/>
              </w:numPr>
              <w:tabs>
                <w:tab w:val="left" w:pos="142"/>
                <w:tab w:val="left" w:pos="426"/>
              </w:tabs>
              <w:autoSpaceDE w:val="0"/>
              <w:autoSpaceDN w:val="0"/>
              <w:adjustRightInd w:val="0"/>
              <w:ind w:left="142" w:firstLine="218"/>
              <w:rPr>
                <w:sz w:val="26"/>
                <w:szCs w:val="26"/>
              </w:rPr>
            </w:pPr>
          </w:p>
        </w:tc>
        <w:tc>
          <w:tcPr>
            <w:tcW w:w="2207" w:type="dxa"/>
            <w:vMerge/>
          </w:tcPr>
          <w:p w:rsidR="00A63B8F" w:rsidRPr="00A93966" w:rsidRDefault="00A63B8F" w:rsidP="00A61E0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863" w:type="dxa"/>
            <w:vMerge/>
          </w:tcPr>
          <w:p w:rsidR="00A63B8F" w:rsidRPr="00A93966" w:rsidRDefault="00A63B8F" w:rsidP="00A61E0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62" w:type="dxa"/>
            <w:vAlign w:val="center"/>
          </w:tcPr>
          <w:p w:rsidR="00A63B8F" w:rsidRPr="00DE0007" w:rsidRDefault="00A63B8F" w:rsidP="00A61E07">
            <w:pPr>
              <w:autoSpaceDE w:val="0"/>
              <w:autoSpaceDN w:val="0"/>
              <w:adjustRightInd w:val="0"/>
              <w:ind w:left="-57" w:right="-57"/>
              <w:jc w:val="center"/>
            </w:pPr>
            <w:r w:rsidRPr="00DE0007">
              <w:rPr>
                <w:sz w:val="22"/>
                <w:szCs w:val="22"/>
              </w:rPr>
              <w:t>2014</w:t>
            </w:r>
          </w:p>
        </w:tc>
        <w:tc>
          <w:tcPr>
            <w:tcW w:w="606" w:type="dxa"/>
            <w:vAlign w:val="center"/>
          </w:tcPr>
          <w:p w:rsidR="00A63B8F" w:rsidRPr="00DE0007" w:rsidRDefault="00A63B8F" w:rsidP="00A61E07">
            <w:pPr>
              <w:autoSpaceDE w:val="0"/>
              <w:autoSpaceDN w:val="0"/>
              <w:adjustRightInd w:val="0"/>
              <w:ind w:left="-57" w:right="-57"/>
              <w:jc w:val="center"/>
            </w:pPr>
            <w:r w:rsidRPr="00DE0007">
              <w:rPr>
                <w:sz w:val="22"/>
                <w:szCs w:val="22"/>
              </w:rPr>
              <w:t>2015</w:t>
            </w:r>
          </w:p>
        </w:tc>
        <w:tc>
          <w:tcPr>
            <w:tcW w:w="621" w:type="dxa"/>
            <w:vAlign w:val="center"/>
          </w:tcPr>
          <w:p w:rsidR="00A63B8F" w:rsidRPr="00DE0007" w:rsidRDefault="00A63B8F" w:rsidP="00A61E07">
            <w:pPr>
              <w:autoSpaceDE w:val="0"/>
              <w:autoSpaceDN w:val="0"/>
              <w:adjustRightInd w:val="0"/>
              <w:ind w:left="-57" w:right="-57"/>
              <w:jc w:val="center"/>
            </w:pPr>
            <w:r w:rsidRPr="00DE0007">
              <w:rPr>
                <w:sz w:val="22"/>
                <w:szCs w:val="22"/>
              </w:rPr>
              <w:t>2016</w:t>
            </w:r>
          </w:p>
        </w:tc>
        <w:tc>
          <w:tcPr>
            <w:tcW w:w="606" w:type="dxa"/>
            <w:vAlign w:val="center"/>
          </w:tcPr>
          <w:p w:rsidR="00A63B8F" w:rsidRPr="00DE0007" w:rsidRDefault="00A63B8F" w:rsidP="00A61E07">
            <w:pPr>
              <w:autoSpaceDE w:val="0"/>
              <w:autoSpaceDN w:val="0"/>
              <w:adjustRightInd w:val="0"/>
              <w:ind w:left="-57" w:right="-57"/>
              <w:jc w:val="center"/>
            </w:pPr>
            <w:r w:rsidRPr="00DE0007">
              <w:rPr>
                <w:sz w:val="22"/>
                <w:szCs w:val="22"/>
              </w:rPr>
              <w:t>2017</w:t>
            </w:r>
          </w:p>
        </w:tc>
        <w:tc>
          <w:tcPr>
            <w:tcW w:w="606" w:type="dxa"/>
            <w:vAlign w:val="center"/>
          </w:tcPr>
          <w:p w:rsidR="00A63B8F" w:rsidRPr="00DE0007" w:rsidRDefault="00A63B8F" w:rsidP="00A61E07">
            <w:pPr>
              <w:autoSpaceDE w:val="0"/>
              <w:autoSpaceDN w:val="0"/>
              <w:adjustRightInd w:val="0"/>
              <w:ind w:left="-57" w:right="-57"/>
              <w:jc w:val="center"/>
            </w:pPr>
            <w:r w:rsidRPr="00DE0007">
              <w:rPr>
                <w:sz w:val="22"/>
                <w:szCs w:val="22"/>
              </w:rPr>
              <w:t>2018</w:t>
            </w:r>
          </w:p>
        </w:tc>
        <w:tc>
          <w:tcPr>
            <w:tcW w:w="606" w:type="dxa"/>
            <w:vAlign w:val="center"/>
          </w:tcPr>
          <w:p w:rsidR="00A63B8F" w:rsidRPr="00DE0007" w:rsidRDefault="00A63B8F" w:rsidP="00A61E07">
            <w:pPr>
              <w:autoSpaceDE w:val="0"/>
              <w:autoSpaceDN w:val="0"/>
              <w:adjustRightInd w:val="0"/>
              <w:ind w:left="-57" w:right="-57"/>
              <w:jc w:val="center"/>
            </w:pPr>
            <w:r w:rsidRPr="00DE0007">
              <w:rPr>
                <w:sz w:val="22"/>
                <w:szCs w:val="22"/>
              </w:rPr>
              <w:t>2019</w:t>
            </w:r>
          </w:p>
        </w:tc>
        <w:tc>
          <w:tcPr>
            <w:tcW w:w="878" w:type="dxa"/>
            <w:vAlign w:val="center"/>
          </w:tcPr>
          <w:p w:rsidR="00A63B8F" w:rsidRPr="00DE0007" w:rsidRDefault="00A63B8F" w:rsidP="00A61E07">
            <w:pPr>
              <w:autoSpaceDE w:val="0"/>
              <w:autoSpaceDN w:val="0"/>
              <w:adjustRightInd w:val="0"/>
              <w:jc w:val="center"/>
            </w:pPr>
            <w:r w:rsidRPr="00DE0007">
              <w:rPr>
                <w:sz w:val="22"/>
                <w:szCs w:val="22"/>
              </w:rPr>
              <w:t>2020</w:t>
            </w:r>
          </w:p>
        </w:tc>
      </w:tr>
      <w:tr w:rsidR="00A63B8F" w:rsidRPr="00A93966" w:rsidTr="00DD458C">
        <w:trPr>
          <w:trHeight w:val="90"/>
        </w:trPr>
        <w:tc>
          <w:tcPr>
            <w:tcW w:w="2376" w:type="dxa"/>
            <w:vMerge/>
          </w:tcPr>
          <w:p w:rsidR="00A63B8F" w:rsidRPr="00A93966" w:rsidRDefault="00A63B8F" w:rsidP="00753C05">
            <w:pPr>
              <w:pStyle w:val="a9"/>
              <w:numPr>
                <w:ilvl w:val="0"/>
                <w:numId w:val="26"/>
              </w:numPr>
              <w:tabs>
                <w:tab w:val="left" w:pos="142"/>
                <w:tab w:val="left" w:pos="426"/>
              </w:tabs>
              <w:autoSpaceDE w:val="0"/>
              <w:autoSpaceDN w:val="0"/>
              <w:adjustRightInd w:val="0"/>
              <w:ind w:left="142" w:firstLine="218"/>
              <w:rPr>
                <w:sz w:val="26"/>
                <w:szCs w:val="26"/>
              </w:rPr>
            </w:pPr>
          </w:p>
        </w:tc>
        <w:tc>
          <w:tcPr>
            <w:tcW w:w="2207" w:type="dxa"/>
          </w:tcPr>
          <w:p w:rsidR="00A63B8F" w:rsidRPr="00A93966" w:rsidRDefault="00A63B8F" w:rsidP="00A61E0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 за счет средств мест</w:t>
            </w:r>
            <w:r w:rsidRPr="00A93966">
              <w:rPr>
                <w:sz w:val="26"/>
                <w:szCs w:val="26"/>
              </w:rPr>
              <w:t>ного бюджета</w:t>
            </w:r>
          </w:p>
        </w:tc>
        <w:tc>
          <w:tcPr>
            <w:tcW w:w="863" w:type="dxa"/>
          </w:tcPr>
          <w:p w:rsidR="00A63B8F" w:rsidRPr="00753C05" w:rsidRDefault="00753C05" w:rsidP="00A61E07">
            <w:pPr>
              <w:autoSpaceDE w:val="0"/>
              <w:autoSpaceDN w:val="0"/>
              <w:adjustRightInd w:val="0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1400</w:t>
            </w:r>
          </w:p>
        </w:tc>
        <w:tc>
          <w:tcPr>
            <w:tcW w:w="662" w:type="dxa"/>
          </w:tcPr>
          <w:p w:rsidR="00A63B8F" w:rsidRPr="00753C05" w:rsidRDefault="00753C05" w:rsidP="00A61E07">
            <w:pPr>
              <w:autoSpaceDE w:val="0"/>
              <w:autoSpaceDN w:val="0"/>
              <w:adjustRightInd w:val="0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200</w:t>
            </w:r>
          </w:p>
        </w:tc>
        <w:tc>
          <w:tcPr>
            <w:tcW w:w="606" w:type="dxa"/>
          </w:tcPr>
          <w:p w:rsidR="00A63B8F" w:rsidRPr="00753C05" w:rsidRDefault="00753C05" w:rsidP="00A61E07">
            <w:pPr>
              <w:autoSpaceDE w:val="0"/>
              <w:autoSpaceDN w:val="0"/>
              <w:adjustRightInd w:val="0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200</w:t>
            </w:r>
          </w:p>
        </w:tc>
        <w:tc>
          <w:tcPr>
            <w:tcW w:w="621" w:type="dxa"/>
          </w:tcPr>
          <w:p w:rsidR="00A63B8F" w:rsidRPr="00753C05" w:rsidRDefault="00753C05" w:rsidP="00A61E07">
            <w:pPr>
              <w:autoSpaceDE w:val="0"/>
              <w:autoSpaceDN w:val="0"/>
              <w:adjustRightInd w:val="0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200</w:t>
            </w:r>
          </w:p>
        </w:tc>
        <w:tc>
          <w:tcPr>
            <w:tcW w:w="606" w:type="dxa"/>
          </w:tcPr>
          <w:p w:rsidR="00A63B8F" w:rsidRPr="00753C05" w:rsidRDefault="00753C05" w:rsidP="00A61E07">
            <w:pPr>
              <w:autoSpaceDE w:val="0"/>
              <w:autoSpaceDN w:val="0"/>
              <w:adjustRightInd w:val="0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200</w:t>
            </w:r>
          </w:p>
        </w:tc>
        <w:tc>
          <w:tcPr>
            <w:tcW w:w="606" w:type="dxa"/>
          </w:tcPr>
          <w:p w:rsidR="00A63B8F" w:rsidRPr="00753C05" w:rsidRDefault="00753C05" w:rsidP="00A61E07">
            <w:pPr>
              <w:autoSpaceDE w:val="0"/>
              <w:autoSpaceDN w:val="0"/>
              <w:adjustRightInd w:val="0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200</w:t>
            </w:r>
          </w:p>
        </w:tc>
        <w:tc>
          <w:tcPr>
            <w:tcW w:w="606" w:type="dxa"/>
          </w:tcPr>
          <w:p w:rsidR="00A63B8F" w:rsidRPr="00753C05" w:rsidRDefault="00753C05" w:rsidP="00A61E07">
            <w:pPr>
              <w:autoSpaceDE w:val="0"/>
              <w:autoSpaceDN w:val="0"/>
              <w:adjustRightInd w:val="0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200</w:t>
            </w:r>
          </w:p>
        </w:tc>
        <w:tc>
          <w:tcPr>
            <w:tcW w:w="878" w:type="dxa"/>
          </w:tcPr>
          <w:p w:rsidR="00A63B8F" w:rsidRPr="00753C05" w:rsidRDefault="00753C05" w:rsidP="00A61E07">
            <w:pPr>
              <w:autoSpaceDE w:val="0"/>
              <w:autoSpaceDN w:val="0"/>
              <w:adjustRightInd w:val="0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200</w:t>
            </w:r>
          </w:p>
        </w:tc>
      </w:tr>
      <w:tr w:rsidR="00A63B8F" w:rsidRPr="00A93966" w:rsidTr="00DD458C">
        <w:tc>
          <w:tcPr>
            <w:tcW w:w="2376" w:type="dxa"/>
          </w:tcPr>
          <w:p w:rsidR="00A63B8F" w:rsidRPr="00A93966" w:rsidRDefault="00A63B8F" w:rsidP="00753C05">
            <w:pPr>
              <w:pStyle w:val="a9"/>
              <w:numPr>
                <w:ilvl w:val="0"/>
                <w:numId w:val="26"/>
              </w:numPr>
              <w:tabs>
                <w:tab w:val="left" w:pos="142"/>
              </w:tabs>
              <w:autoSpaceDE w:val="0"/>
              <w:autoSpaceDN w:val="0"/>
              <w:adjustRightInd w:val="0"/>
              <w:ind w:left="142" w:firstLine="218"/>
              <w:rPr>
                <w:sz w:val="26"/>
                <w:szCs w:val="26"/>
              </w:rPr>
            </w:pPr>
            <w:r w:rsidRPr="00A93966">
              <w:rPr>
                <w:sz w:val="26"/>
                <w:szCs w:val="26"/>
              </w:rPr>
              <w:t>Ожидаемые результаты реализации подпрограммы</w:t>
            </w:r>
          </w:p>
        </w:tc>
        <w:tc>
          <w:tcPr>
            <w:tcW w:w="7655" w:type="dxa"/>
            <w:gridSpan w:val="9"/>
          </w:tcPr>
          <w:p w:rsidR="00F9049F" w:rsidRPr="00C27DFB" w:rsidRDefault="00F9049F" w:rsidP="00C27DFB">
            <w:pPr>
              <w:pStyle w:val="af1"/>
              <w:ind w:firstLine="720"/>
              <w:jc w:val="both"/>
              <w:rPr>
                <w:rFonts w:ascii="Times New Roman CYR" w:hAnsi="Times New Roman CYR"/>
                <w:sz w:val="26"/>
                <w:szCs w:val="26"/>
              </w:rPr>
            </w:pPr>
            <w:r w:rsidRPr="0054198F">
              <w:rPr>
                <w:rFonts w:ascii="Times New Roman CYR" w:hAnsi="Times New Roman CYR"/>
                <w:sz w:val="26"/>
                <w:szCs w:val="26"/>
                <w:lang w:val="ru-RU" w:eastAsia="ru-RU"/>
              </w:rPr>
              <w:t xml:space="preserve">За период реализации </w:t>
            </w:r>
            <w:r>
              <w:rPr>
                <w:rFonts w:ascii="Times New Roman CYR" w:hAnsi="Times New Roman CYR"/>
                <w:sz w:val="26"/>
                <w:szCs w:val="26"/>
                <w:lang w:val="ru-RU" w:eastAsia="ru-RU"/>
              </w:rPr>
              <w:t>под</w:t>
            </w:r>
            <w:r w:rsidRPr="0054198F">
              <w:rPr>
                <w:rFonts w:ascii="Times New Roman CYR" w:hAnsi="Times New Roman CYR"/>
                <w:sz w:val="26"/>
                <w:szCs w:val="26"/>
                <w:lang w:val="ru-RU" w:eastAsia="ru-RU"/>
              </w:rPr>
              <w:t>программы ожидается:</w:t>
            </w:r>
          </w:p>
          <w:p w:rsidR="005160CF" w:rsidRPr="00B0145D" w:rsidRDefault="005160CF" w:rsidP="00F9049F">
            <w:pPr>
              <w:numPr>
                <w:ilvl w:val="0"/>
                <w:numId w:val="13"/>
              </w:numPr>
              <w:ind w:left="-65" w:firstLine="567"/>
              <w:jc w:val="both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увеличение производства мяса</w:t>
            </w:r>
            <w:r w:rsidR="00DD458C">
              <w:rPr>
                <w:iCs/>
                <w:sz w:val="26"/>
                <w:szCs w:val="26"/>
              </w:rPr>
              <w:t xml:space="preserve"> в хозяйствах всех категорий (в живо</w:t>
            </w:r>
            <w:r w:rsidR="00D551D2">
              <w:rPr>
                <w:iCs/>
                <w:sz w:val="26"/>
                <w:szCs w:val="26"/>
              </w:rPr>
              <w:t>й массе) за 20</w:t>
            </w:r>
            <w:r w:rsidR="00C27DFB">
              <w:rPr>
                <w:iCs/>
                <w:sz w:val="26"/>
                <w:szCs w:val="26"/>
              </w:rPr>
              <w:t>21</w:t>
            </w:r>
            <w:r w:rsidR="00D551D2">
              <w:rPr>
                <w:iCs/>
                <w:sz w:val="26"/>
                <w:szCs w:val="26"/>
              </w:rPr>
              <w:t>-202</w:t>
            </w:r>
            <w:r w:rsidR="00C27DFB">
              <w:rPr>
                <w:iCs/>
                <w:sz w:val="26"/>
                <w:szCs w:val="26"/>
              </w:rPr>
              <w:t>5</w:t>
            </w:r>
            <w:r w:rsidR="00D551D2">
              <w:rPr>
                <w:iCs/>
                <w:sz w:val="26"/>
                <w:szCs w:val="26"/>
              </w:rPr>
              <w:t xml:space="preserve"> гг. на 1</w:t>
            </w:r>
            <w:r w:rsidR="002C60A4">
              <w:rPr>
                <w:iCs/>
                <w:sz w:val="26"/>
                <w:szCs w:val="26"/>
              </w:rPr>
              <w:t>7</w:t>
            </w:r>
            <w:r w:rsidR="00D551D2">
              <w:rPr>
                <w:iCs/>
                <w:sz w:val="26"/>
                <w:szCs w:val="26"/>
              </w:rPr>
              <w:t>,</w:t>
            </w:r>
            <w:r w:rsidR="00CC436F">
              <w:rPr>
                <w:iCs/>
                <w:sz w:val="26"/>
                <w:szCs w:val="26"/>
              </w:rPr>
              <w:t>7% к 2020 г.</w:t>
            </w:r>
          </w:p>
          <w:p w:rsidR="00A63B8F" w:rsidRPr="00A93966" w:rsidRDefault="00A63B8F" w:rsidP="00A61E07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</w:tc>
      </w:tr>
    </w:tbl>
    <w:p w:rsidR="006115BC" w:rsidRDefault="006115BC" w:rsidP="00A61E07">
      <w:pPr>
        <w:pStyle w:val="a9"/>
        <w:tabs>
          <w:tab w:val="left" w:pos="426"/>
        </w:tabs>
        <w:autoSpaceDE w:val="0"/>
        <w:autoSpaceDN w:val="0"/>
        <w:adjustRightInd w:val="0"/>
        <w:ind w:left="710"/>
        <w:jc w:val="center"/>
        <w:rPr>
          <w:b/>
          <w:sz w:val="26"/>
          <w:szCs w:val="26"/>
        </w:rPr>
      </w:pPr>
    </w:p>
    <w:p w:rsidR="00A61E07" w:rsidRPr="006358B2" w:rsidRDefault="00A61E07" w:rsidP="00A61E07">
      <w:pPr>
        <w:pStyle w:val="a9"/>
        <w:tabs>
          <w:tab w:val="left" w:pos="426"/>
        </w:tabs>
        <w:autoSpaceDE w:val="0"/>
        <w:autoSpaceDN w:val="0"/>
        <w:adjustRightInd w:val="0"/>
        <w:ind w:left="71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1.</w:t>
      </w:r>
      <w:r w:rsidRPr="006358B2">
        <w:rPr>
          <w:b/>
          <w:sz w:val="26"/>
          <w:szCs w:val="26"/>
        </w:rPr>
        <w:t>Характеристика сферы реализации подпрограммы</w:t>
      </w:r>
    </w:p>
    <w:p w:rsidR="003C38F1" w:rsidRPr="0045481F" w:rsidRDefault="00A61E07" w:rsidP="00A61E0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45481F">
        <w:rPr>
          <w:b/>
          <w:sz w:val="26"/>
          <w:szCs w:val="26"/>
        </w:rPr>
        <w:t>Вводная</w:t>
      </w:r>
    </w:p>
    <w:p w:rsidR="00A61E07" w:rsidRDefault="002C60A4" w:rsidP="00A61E0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Производство мяса в 2019</w:t>
      </w:r>
      <w:r w:rsidR="00A61E07">
        <w:rPr>
          <w:sz w:val="26"/>
          <w:szCs w:val="26"/>
        </w:rPr>
        <w:t xml:space="preserve"> году по району всеми категориями хозяйств состав</w:t>
      </w:r>
      <w:r w:rsidR="00F02F21">
        <w:rPr>
          <w:sz w:val="26"/>
          <w:szCs w:val="26"/>
        </w:rPr>
        <w:t>ил</w:t>
      </w:r>
      <w:r>
        <w:rPr>
          <w:sz w:val="26"/>
          <w:szCs w:val="26"/>
        </w:rPr>
        <w:t xml:space="preserve">о 1143 тонны. </w:t>
      </w:r>
      <w:r w:rsidR="00A61E07">
        <w:rPr>
          <w:sz w:val="26"/>
          <w:szCs w:val="26"/>
        </w:rPr>
        <w:t>Поголовье крупного рогатого скота во всех кате</w:t>
      </w:r>
      <w:r>
        <w:rPr>
          <w:sz w:val="26"/>
          <w:szCs w:val="26"/>
        </w:rPr>
        <w:t>гориях хозяйств на 1 января 2020 года составляло 12484</w:t>
      </w:r>
      <w:r w:rsidR="00A61E07">
        <w:rPr>
          <w:sz w:val="26"/>
          <w:szCs w:val="26"/>
        </w:rPr>
        <w:t xml:space="preserve"> гол, что соответствует </w:t>
      </w:r>
      <w:r>
        <w:rPr>
          <w:sz w:val="26"/>
          <w:szCs w:val="26"/>
        </w:rPr>
        <w:t>160</w:t>
      </w:r>
      <w:r w:rsidR="00A61E07">
        <w:rPr>
          <w:sz w:val="26"/>
          <w:szCs w:val="26"/>
        </w:rPr>
        <w:t xml:space="preserve"> % по сравнению с 2</w:t>
      </w:r>
      <w:r w:rsidR="00F26B96">
        <w:rPr>
          <w:sz w:val="26"/>
          <w:szCs w:val="26"/>
        </w:rPr>
        <w:t>01</w:t>
      </w:r>
      <w:r>
        <w:rPr>
          <w:sz w:val="26"/>
          <w:szCs w:val="26"/>
        </w:rPr>
        <w:t>9</w:t>
      </w:r>
      <w:r w:rsidR="00F26B96">
        <w:rPr>
          <w:sz w:val="26"/>
          <w:szCs w:val="26"/>
        </w:rPr>
        <w:t xml:space="preserve"> годом. В сельхозпредприятиях</w:t>
      </w:r>
      <w:r>
        <w:rPr>
          <w:sz w:val="26"/>
          <w:szCs w:val="26"/>
        </w:rPr>
        <w:t xml:space="preserve"> района</w:t>
      </w:r>
      <w:r w:rsidR="00A61E07">
        <w:rPr>
          <w:sz w:val="26"/>
          <w:szCs w:val="26"/>
        </w:rPr>
        <w:t xml:space="preserve"> поголовье </w:t>
      </w:r>
      <w:r w:rsidR="007106AB">
        <w:rPr>
          <w:sz w:val="26"/>
          <w:szCs w:val="26"/>
        </w:rPr>
        <w:t>крупного рогатого скота</w:t>
      </w:r>
      <w:r w:rsidR="00A61E07">
        <w:rPr>
          <w:sz w:val="26"/>
          <w:szCs w:val="26"/>
        </w:rPr>
        <w:t xml:space="preserve"> на 1 января 20</w:t>
      </w:r>
      <w:r>
        <w:rPr>
          <w:sz w:val="26"/>
          <w:szCs w:val="26"/>
        </w:rPr>
        <w:t>20 года составило 12038гол или 96,4</w:t>
      </w:r>
      <w:r w:rsidR="00A61E07">
        <w:rPr>
          <w:sz w:val="26"/>
          <w:szCs w:val="26"/>
        </w:rPr>
        <w:t xml:space="preserve"> процента от численности </w:t>
      </w:r>
      <w:r w:rsidR="007106AB">
        <w:rPr>
          <w:sz w:val="26"/>
          <w:szCs w:val="26"/>
        </w:rPr>
        <w:t>крупного рогатого скота</w:t>
      </w:r>
      <w:r>
        <w:rPr>
          <w:sz w:val="26"/>
          <w:szCs w:val="26"/>
        </w:rPr>
        <w:t xml:space="preserve"> в районе.</w:t>
      </w:r>
      <w:r w:rsidR="00A61E07">
        <w:rPr>
          <w:sz w:val="26"/>
          <w:szCs w:val="26"/>
        </w:rPr>
        <w:t xml:space="preserve"> </w:t>
      </w:r>
    </w:p>
    <w:p w:rsidR="00A61E07" w:rsidRPr="00B65C38" w:rsidRDefault="00A61E07" w:rsidP="00A61E07">
      <w:pPr>
        <w:pStyle w:val="a9"/>
        <w:tabs>
          <w:tab w:val="left" w:pos="1134"/>
        </w:tabs>
        <w:autoSpaceDE w:val="0"/>
        <w:autoSpaceDN w:val="0"/>
        <w:adjustRightInd w:val="0"/>
        <w:ind w:left="709"/>
        <w:jc w:val="both"/>
        <w:rPr>
          <w:sz w:val="26"/>
          <w:szCs w:val="26"/>
        </w:rPr>
      </w:pPr>
    </w:p>
    <w:p w:rsidR="00A61E07" w:rsidRPr="0018509B" w:rsidRDefault="00A61E07" w:rsidP="00A61E07">
      <w:pPr>
        <w:tabs>
          <w:tab w:val="left" w:pos="567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1.1. </w:t>
      </w:r>
      <w:r w:rsidRPr="0018509B">
        <w:rPr>
          <w:b/>
          <w:sz w:val="26"/>
          <w:szCs w:val="26"/>
        </w:rPr>
        <w:t>Основные проблемы в сфере реализации подпрограммы</w:t>
      </w:r>
    </w:p>
    <w:p w:rsidR="00A61E07" w:rsidRDefault="00A61E07" w:rsidP="00A61E0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A61E07" w:rsidRDefault="00A61E07" w:rsidP="00A61E07">
      <w:pPr>
        <w:pStyle w:val="a9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В связи с задачей повышения продуктивности скота возрастает потребность в увеличении объемов производимых кормов и значительном у</w:t>
      </w:r>
      <w:r w:rsidR="002C60A4">
        <w:rPr>
          <w:sz w:val="26"/>
          <w:szCs w:val="26"/>
        </w:rPr>
        <w:t xml:space="preserve">лучшении их качества. </w:t>
      </w:r>
      <w:r>
        <w:rPr>
          <w:sz w:val="26"/>
          <w:szCs w:val="26"/>
        </w:rPr>
        <w:t xml:space="preserve"> Для поддержания парка кормозаготовительной техники в удовлетворительном состоянии необходимо</w:t>
      </w:r>
      <w:r w:rsidR="002C60A4">
        <w:rPr>
          <w:sz w:val="26"/>
          <w:szCs w:val="26"/>
        </w:rPr>
        <w:t xml:space="preserve"> его обновлять. Необходимо</w:t>
      </w:r>
      <w:r>
        <w:rPr>
          <w:sz w:val="26"/>
          <w:szCs w:val="26"/>
        </w:rPr>
        <w:t xml:space="preserve"> приобретать технику для освоения прогрессивных кормоуборочных технологий, таких как заготовка зерносенажа, сенажа в упаковке, плющение зерна с консервированием.</w:t>
      </w:r>
    </w:p>
    <w:p w:rsidR="00A61E07" w:rsidRDefault="00A61E07" w:rsidP="00A61E07">
      <w:pPr>
        <w:pStyle w:val="a9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736A12">
        <w:rPr>
          <w:sz w:val="26"/>
          <w:szCs w:val="26"/>
        </w:rPr>
        <w:t xml:space="preserve">настоящее время </w:t>
      </w:r>
      <w:r>
        <w:rPr>
          <w:sz w:val="26"/>
          <w:szCs w:val="26"/>
        </w:rPr>
        <w:t>не</w:t>
      </w:r>
      <w:r w:rsidR="00736A12">
        <w:rPr>
          <w:sz w:val="26"/>
          <w:szCs w:val="26"/>
        </w:rPr>
        <w:t xml:space="preserve"> на всех фермах обеспечивае</w:t>
      </w:r>
      <w:r>
        <w:rPr>
          <w:sz w:val="26"/>
          <w:szCs w:val="26"/>
        </w:rPr>
        <w:t>т</w:t>
      </w:r>
      <w:r w:rsidR="00736A12">
        <w:rPr>
          <w:sz w:val="26"/>
          <w:szCs w:val="26"/>
        </w:rPr>
        <w:t>ся</w:t>
      </w:r>
      <w:r>
        <w:rPr>
          <w:sz w:val="26"/>
          <w:szCs w:val="26"/>
        </w:rPr>
        <w:t xml:space="preserve"> оптимальны</w:t>
      </w:r>
      <w:r w:rsidR="00736A12">
        <w:rPr>
          <w:sz w:val="26"/>
          <w:szCs w:val="26"/>
        </w:rPr>
        <w:t>й</w:t>
      </w:r>
      <w:r>
        <w:rPr>
          <w:sz w:val="26"/>
          <w:szCs w:val="26"/>
        </w:rPr>
        <w:t xml:space="preserve"> урове</w:t>
      </w:r>
      <w:r w:rsidR="00736A12">
        <w:rPr>
          <w:sz w:val="26"/>
          <w:szCs w:val="26"/>
        </w:rPr>
        <w:t>нь механизации раздачи кормов,</w:t>
      </w:r>
      <w:r>
        <w:rPr>
          <w:sz w:val="26"/>
          <w:szCs w:val="26"/>
        </w:rPr>
        <w:t xml:space="preserve"> </w:t>
      </w:r>
      <w:r w:rsidR="00E22243">
        <w:rPr>
          <w:sz w:val="26"/>
          <w:szCs w:val="26"/>
        </w:rPr>
        <w:t xml:space="preserve">допускается </w:t>
      </w:r>
      <w:r>
        <w:rPr>
          <w:sz w:val="26"/>
          <w:szCs w:val="26"/>
        </w:rPr>
        <w:t>использ</w:t>
      </w:r>
      <w:r w:rsidR="00E22243">
        <w:rPr>
          <w:sz w:val="26"/>
          <w:szCs w:val="26"/>
        </w:rPr>
        <w:t>ование</w:t>
      </w:r>
      <w:r>
        <w:rPr>
          <w:sz w:val="26"/>
          <w:szCs w:val="26"/>
        </w:rPr>
        <w:t xml:space="preserve"> </w:t>
      </w:r>
      <w:r w:rsidR="00736A12">
        <w:rPr>
          <w:sz w:val="26"/>
          <w:szCs w:val="26"/>
        </w:rPr>
        <w:t>ручно</w:t>
      </w:r>
      <w:r w:rsidR="00E22243">
        <w:rPr>
          <w:sz w:val="26"/>
          <w:szCs w:val="26"/>
        </w:rPr>
        <w:t>го</w:t>
      </w:r>
      <w:r w:rsidR="00736A12">
        <w:rPr>
          <w:sz w:val="26"/>
          <w:szCs w:val="26"/>
        </w:rPr>
        <w:t xml:space="preserve"> труд</w:t>
      </w:r>
      <w:r w:rsidR="00E22243">
        <w:rPr>
          <w:sz w:val="26"/>
          <w:szCs w:val="26"/>
        </w:rPr>
        <w:t>а</w:t>
      </w:r>
      <w:r w:rsidR="00736A12">
        <w:rPr>
          <w:sz w:val="26"/>
          <w:szCs w:val="26"/>
        </w:rPr>
        <w:t xml:space="preserve"> и морально</w:t>
      </w:r>
      <w:r w:rsidR="00E22243">
        <w:rPr>
          <w:sz w:val="26"/>
          <w:szCs w:val="26"/>
        </w:rPr>
        <w:t xml:space="preserve"> устаревшего</w:t>
      </w:r>
      <w:r>
        <w:rPr>
          <w:sz w:val="26"/>
          <w:szCs w:val="26"/>
        </w:rPr>
        <w:t xml:space="preserve"> оборудовани</w:t>
      </w:r>
      <w:r w:rsidR="00E22243">
        <w:rPr>
          <w:sz w:val="26"/>
          <w:szCs w:val="26"/>
        </w:rPr>
        <w:t>я</w:t>
      </w:r>
      <w:r>
        <w:rPr>
          <w:sz w:val="26"/>
          <w:szCs w:val="26"/>
        </w:rPr>
        <w:t>.</w:t>
      </w:r>
    </w:p>
    <w:p w:rsidR="00A61E07" w:rsidRPr="00A93966" w:rsidRDefault="00A61E07" w:rsidP="00A61E07">
      <w:pPr>
        <w:pStyle w:val="a9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</w:p>
    <w:p w:rsidR="00A61E07" w:rsidRPr="0018509B" w:rsidRDefault="00A61E07" w:rsidP="00A61E07">
      <w:pPr>
        <w:tabs>
          <w:tab w:val="left" w:pos="567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1.2. </w:t>
      </w:r>
      <w:r w:rsidRPr="0018509B">
        <w:rPr>
          <w:b/>
          <w:sz w:val="26"/>
          <w:szCs w:val="26"/>
        </w:rPr>
        <w:t xml:space="preserve">Прогноз развития сферы реализации подпрограммы </w:t>
      </w:r>
    </w:p>
    <w:p w:rsidR="00A61E07" w:rsidRDefault="00A61E07" w:rsidP="00A61E0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A61E07" w:rsidRDefault="00A61E07" w:rsidP="00A61E0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Подпрограмма разработана с целью решения проблем, препятствующих развитию м</w:t>
      </w:r>
      <w:r w:rsidR="007106AB">
        <w:rPr>
          <w:sz w:val="26"/>
          <w:szCs w:val="26"/>
        </w:rPr>
        <w:t>ясного</w:t>
      </w:r>
      <w:r>
        <w:rPr>
          <w:sz w:val="26"/>
          <w:szCs w:val="26"/>
        </w:rPr>
        <w:t xml:space="preserve"> скотоводства, реализации комплекса мер государственной поддержки, направленных на увеличение притока инвестиций в отрасль и повышения эффективности производства </w:t>
      </w:r>
      <w:r w:rsidR="007106AB">
        <w:rPr>
          <w:sz w:val="26"/>
          <w:szCs w:val="26"/>
        </w:rPr>
        <w:t>мяса</w:t>
      </w:r>
      <w:r>
        <w:rPr>
          <w:sz w:val="26"/>
          <w:szCs w:val="26"/>
        </w:rPr>
        <w:t>, создание условий дл</w:t>
      </w:r>
      <w:r w:rsidR="007106AB">
        <w:rPr>
          <w:sz w:val="26"/>
          <w:szCs w:val="26"/>
        </w:rPr>
        <w:t>я коренной модернизации мясной</w:t>
      </w:r>
      <w:r>
        <w:rPr>
          <w:sz w:val="26"/>
          <w:szCs w:val="26"/>
        </w:rPr>
        <w:t xml:space="preserve"> отрасли, переход на современные индустриальные технологии производства м</w:t>
      </w:r>
      <w:r w:rsidR="007106AB">
        <w:rPr>
          <w:sz w:val="26"/>
          <w:szCs w:val="26"/>
        </w:rPr>
        <w:t>яса</w:t>
      </w:r>
      <w:r>
        <w:rPr>
          <w:sz w:val="26"/>
          <w:szCs w:val="26"/>
        </w:rPr>
        <w:t>, укрепления кормовой базы, повышения уровня племенной работы.</w:t>
      </w:r>
    </w:p>
    <w:p w:rsidR="00A61E07" w:rsidRPr="00B65C38" w:rsidRDefault="00A61E07" w:rsidP="00A61E0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Технологическое и техническое переоснащение отрасли также позволит решить проблему дефицита кадров работников животноводства за счет облегчения их труда, повышения его производительности и обеспечения достойного уровня заработной платы.</w:t>
      </w:r>
    </w:p>
    <w:p w:rsidR="00A61E07" w:rsidRPr="00A93966" w:rsidRDefault="00A61E07" w:rsidP="00A61E07">
      <w:pPr>
        <w:pStyle w:val="a9"/>
        <w:tabs>
          <w:tab w:val="left" w:pos="1418"/>
        </w:tabs>
        <w:autoSpaceDE w:val="0"/>
        <w:autoSpaceDN w:val="0"/>
        <w:adjustRightInd w:val="0"/>
        <w:ind w:left="709"/>
        <w:jc w:val="both"/>
        <w:rPr>
          <w:sz w:val="26"/>
          <w:szCs w:val="26"/>
        </w:rPr>
      </w:pPr>
    </w:p>
    <w:p w:rsidR="00A61E07" w:rsidRPr="006358B2" w:rsidRDefault="00287804" w:rsidP="00287804">
      <w:pPr>
        <w:pStyle w:val="a9"/>
        <w:tabs>
          <w:tab w:val="left" w:pos="426"/>
        </w:tabs>
        <w:autoSpaceDE w:val="0"/>
        <w:autoSpaceDN w:val="0"/>
        <w:adjustRightInd w:val="0"/>
        <w:ind w:left="39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2. </w:t>
      </w:r>
      <w:r w:rsidR="00A61E07" w:rsidRPr="006358B2">
        <w:rPr>
          <w:b/>
          <w:sz w:val="26"/>
          <w:szCs w:val="26"/>
        </w:rPr>
        <w:t xml:space="preserve">Приоритеты региональной политики в сфере реализации подпрограммы, цели, задачи и показатели достижения целей и решения задач, ожидаемые конечные результаты подпрограммы, сроки и этапы реализации подпрограммы  </w:t>
      </w:r>
    </w:p>
    <w:p w:rsidR="00A61E07" w:rsidRDefault="00A61E07" w:rsidP="00A61E07">
      <w:pPr>
        <w:pStyle w:val="a9"/>
        <w:tabs>
          <w:tab w:val="left" w:pos="1418"/>
        </w:tabs>
        <w:autoSpaceDE w:val="0"/>
        <w:autoSpaceDN w:val="0"/>
        <w:adjustRightInd w:val="0"/>
        <w:ind w:left="709"/>
        <w:jc w:val="both"/>
        <w:rPr>
          <w:sz w:val="26"/>
          <w:szCs w:val="26"/>
        </w:rPr>
      </w:pPr>
    </w:p>
    <w:p w:rsidR="00A61E07" w:rsidRPr="0018509B" w:rsidRDefault="00A61E07" w:rsidP="00287804">
      <w:pPr>
        <w:pStyle w:val="a9"/>
        <w:numPr>
          <w:ilvl w:val="1"/>
          <w:numId w:val="27"/>
        </w:numPr>
        <w:tabs>
          <w:tab w:val="left" w:pos="567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18509B">
        <w:rPr>
          <w:b/>
          <w:sz w:val="26"/>
          <w:szCs w:val="26"/>
        </w:rPr>
        <w:t>Приоритеты региональной политики в сфере реализации подпрограммы</w:t>
      </w:r>
    </w:p>
    <w:p w:rsidR="00A61E07" w:rsidRDefault="00A61E07" w:rsidP="00A61E0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A61E07" w:rsidRPr="00D501DD" w:rsidRDefault="00736A12" w:rsidP="00A61E0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П</w:t>
      </w:r>
      <w:r w:rsidR="00A61E07" w:rsidRPr="00D501DD">
        <w:rPr>
          <w:sz w:val="26"/>
          <w:szCs w:val="26"/>
        </w:rPr>
        <w:t>риоритетами программы являются повышение благосостояния, уровня жизни и занятости граждан, устойчивое экономическое развитие сельских территорий, сохранение территориальной целостности р</w:t>
      </w:r>
      <w:r w:rsidR="00A61E07">
        <w:rPr>
          <w:sz w:val="26"/>
          <w:szCs w:val="26"/>
        </w:rPr>
        <w:t>айон</w:t>
      </w:r>
      <w:r w:rsidR="00A61E07" w:rsidRPr="00D501DD">
        <w:rPr>
          <w:sz w:val="26"/>
          <w:szCs w:val="26"/>
        </w:rPr>
        <w:t>а.</w:t>
      </w:r>
    </w:p>
    <w:p w:rsidR="00A61E07" w:rsidRDefault="00A61E07" w:rsidP="007F600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С</w:t>
      </w:r>
      <w:r w:rsidRPr="00D501DD">
        <w:rPr>
          <w:sz w:val="26"/>
          <w:szCs w:val="26"/>
        </w:rPr>
        <w:t>ель</w:t>
      </w:r>
      <w:r>
        <w:rPr>
          <w:sz w:val="26"/>
          <w:szCs w:val="26"/>
        </w:rPr>
        <w:t>ское хозяйство являются ведущей</w:t>
      </w:r>
      <w:r w:rsidRPr="00D501DD">
        <w:rPr>
          <w:sz w:val="26"/>
          <w:szCs w:val="26"/>
        </w:rPr>
        <w:t xml:space="preserve"> сфер</w:t>
      </w:r>
      <w:r>
        <w:rPr>
          <w:sz w:val="26"/>
          <w:szCs w:val="26"/>
        </w:rPr>
        <w:t>ой</w:t>
      </w:r>
      <w:r w:rsidRPr="00D501DD">
        <w:rPr>
          <w:sz w:val="26"/>
          <w:szCs w:val="26"/>
        </w:rPr>
        <w:t xml:space="preserve"> экономики района</w:t>
      </w:r>
      <w:r>
        <w:rPr>
          <w:sz w:val="26"/>
          <w:szCs w:val="26"/>
        </w:rPr>
        <w:t>, формирующей</w:t>
      </w:r>
      <w:r w:rsidRPr="00D501DD">
        <w:rPr>
          <w:sz w:val="26"/>
          <w:szCs w:val="26"/>
        </w:rPr>
        <w:t xml:space="preserve"> агропродовольственный рынок, продовольственную и экономическую безопасность, трудовой потенциал сельских </w:t>
      </w:r>
      <w:r>
        <w:rPr>
          <w:sz w:val="26"/>
          <w:szCs w:val="26"/>
        </w:rPr>
        <w:t>поселений района</w:t>
      </w:r>
      <w:r w:rsidRPr="006F2CC3">
        <w:t>.</w:t>
      </w:r>
    </w:p>
    <w:p w:rsidR="00A61E07" w:rsidRPr="00B65C38" w:rsidRDefault="00A61E07" w:rsidP="00A61E07">
      <w:pPr>
        <w:tabs>
          <w:tab w:val="left" w:pos="1418"/>
        </w:tabs>
        <w:autoSpaceDE w:val="0"/>
        <w:autoSpaceDN w:val="0"/>
        <w:adjustRightInd w:val="0"/>
        <w:ind w:left="851"/>
        <w:jc w:val="both"/>
        <w:rPr>
          <w:sz w:val="26"/>
          <w:szCs w:val="26"/>
        </w:rPr>
      </w:pPr>
    </w:p>
    <w:p w:rsidR="00A61E07" w:rsidRDefault="00A61E07" w:rsidP="00287804">
      <w:pPr>
        <w:pStyle w:val="a9"/>
        <w:numPr>
          <w:ilvl w:val="1"/>
          <w:numId w:val="27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b/>
          <w:sz w:val="26"/>
          <w:szCs w:val="26"/>
        </w:rPr>
      </w:pPr>
      <w:r w:rsidRPr="004944CE">
        <w:rPr>
          <w:b/>
          <w:sz w:val="26"/>
          <w:szCs w:val="26"/>
        </w:rPr>
        <w:t xml:space="preserve">Цели, задачи и индикаторы достижения целей и решения задач </w:t>
      </w:r>
      <w:r>
        <w:rPr>
          <w:b/>
          <w:sz w:val="26"/>
          <w:szCs w:val="26"/>
        </w:rPr>
        <w:t>под</w:t>
      </w:r>
      <w:r w:rsidRPr="004944CE">
        <w:rPr>
          <w:b/>
          <w:sz w:val="26"/>
          <w:szCs w:val="26"/>
        </w:rPr>
        <w:t>программы</w:t>
      </w:r>
    </w:p>
    <w:p w:rsidR="00A61E07" w:rsidRDefault="00A61E07" w:rsidP="00A61E07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A61E07" w:rsidRPr="00A3462B" w:rsidRDefault="00A61E07" w:rsidP="00A61E07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Pr="00A93966">
        <w:rPr>
          <w:sz w:val="26"/>
          <w:szCs w:val="26"/>
        </w:rPr>
        <w:t>Цел</w:t>
      </w:r>
      <w:r>
        <w:rPr>
          <w:sz w:val="26"/>
          <w:szCs w:val="26"/>
        </w:rPr>
        <w:t>и под</w:t>
      </w:r>
      <w:r w:rsidRPr="00A93966">
        <w:rPr>
          <w:sz w:val="26"/>
          <w:szCs w:val="26"/>
        </w:rPr>
        <w:t>программы</w:t>
      </w:r>
      <w:r>
        <w:rPr>
          <w:sz w:val="26"/>
          <w:szCs w:val="26"/>
        </w:rPr>
        <w:t>:</w:t>
      </w:r>
      <w:r w:rsidRPr="00A3462B">
        <w:rPr>
          <w:sz w:val="26"/>
          <w:szCs w:val="26"/>
        </w:rPr>
        <w:t xml:space="preserve"> </w:t>
      </w:r>
    </w:p>
    <w:p w:rsidR="00A61E07" w:rsidRDefault="00A61E07" w:rsidP="00A61E07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- создание условий для увеличения объемов производ</w:t>
      </w:r>
      <w:r w:rsidR="007106AB">
        <w:rPr>
          <w:sz w:val="26"/>
          <w:szCs w:val="26"/>
        </w:rPr>
        <w:t>ства высококачественной мясной</w:t>
      </w:r>
      <w:r>
        <w:rPr>
          <w:sz w:val="26"/>
          <w:szCs w:val="26"/>
        </w:rPr>
        <w:t xml:space="preserve"> продукции.</w:t>
      </w:r>
    </w:p>
    <w:p w:rsidR="00A61E07" w:rsidRDefault="00A61E07" w:rsidP="00A61E07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          Задачи подпрограммы:</w:t>
      </w:r>
      <w:r w:rsidRPr="007C3E9D">
        <w:rPr>
          <w:sz w:val="26"/>
          <w:szCs w:val="26"/>
        </w:rPr>
        <w:t xml:space="preserve"> </w:t>
      </w:r>
    </w:p>
    <w:p w:rsidR="00A61E07" w:rsidRDefault="00A61E07" w:rsidP="00A61E07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- создание условий для укр</w:t>
      </w:r>
      <w:r w:rsidR="007106AB">
        <w:rPr>
          <w:sz w:val="26"/>
          <w:szCs w:val="26"/>
        </w:rPr>
        <w:t>епления племенной базы мясного</w:t>
      </w:r>
      <w:r>
        <w:rPr>
          <w:sz w:val="26"/>
          <w:szCs w:val="26"/>
        </w:rPr>
        <w:t xml:space="preserve"> скотоводства;</w:t>
      </w:r>
    </w:p>
    <w:p w:rsidR="00A61E07" w:rsidRDefault="00A61E07" w:rsidP="00A61E07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- создание условий дл</w:t>
      </w:r>
      <w:r w:rsidR="007106AB">
        <w:rPr>
          <w:sz w:val="26"/>
          <w:szCs w:val="26"/>
        </w:rPr>
        <w:t>я ускоренного развития мясного</w:t>
      </w:r>
      <w:r>
        <w:rPr>
          <w:sz w:val="26"/>
          <w:szCs w:val="26"/>
        </w:rPr>
        <w:t xml:space="preserve"> скотоводства;</w:t>
      </w:r>
    </w:p>
    <w:p w:rsidR="00A61E07" w:rsidRDefault="00A61E07" w:rsidP="00A61E07">
      <w:pPr>
        <w:tabs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создание условий для организации системы сбыта и регулирования рынка м</w:t>
      </w:r>
      <w:r w:rsidR="007106AB">
        <w:rPr>
          <w:sz w:val="26"/>
          <w:szCs w:val="26"/>
        </w:rPr>
        <w:t>яса</w:t>
      </w:r>
      <w:r>
        <w:rPr>
          <w:sz w:val="26"/>
          <w:szCs w:val="26"/>
        </w:rPr>
        <w:t>.</w:t>
      </w:r>
    </w:p>
    <w:p w:rsidR="00A61E07" w:rsidRPr="00714A20" w:rsidRDefault="00A61E07" w:rsidP="00A61E0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BB57F8" w:rsidRDefault="00BB57F8" w:rsidP="00A61E07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BB57F8" w:rsidRDefault="00BB57F8" w:rsidP="00A61E07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A61E07" w:rsidRPr="00B53C08" w:rsidRDefault="00A61E07" w:rsidP="00A61E07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B53C08">
        <w:rPr>
          <w:b/>
          <w:sz w:val="26"/>
          <w:szCs w:val="26"/>
        </w:rPr>
        <w:lastRenderedPageBreak/>
        <w:t>СВЕДЕНИЯ</w:t>
      </w:r>
    </w:p>
    <w:p w:rsidR="00A61E07" w:rsidRPr="00B53C08" w:rsidRDefault="00A61E07" w:rsidP="00A61E07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B53C08">
        <w:rPr>
          <w:b/>
          <w:sz w:val="26"/>
          <w:szCs w:val="26"/>
        </w:rPr>
        <w:t xml:space="preserve">об индикаторах </w:t>
      </w:r>
      <w:r>
        <w:rPr>
          <w:b/>
          <w:sz w:val="26"/>
          <w:szCs w:val="26"/>
        </w:rPr>
        <w:t>под</w:t>
      </w:r>
      <w:r w:rsidRPr="00B53C08">
        <w:rPr>
          <w:b/>
          <w:sz w:val="26"/>
          <w:szCs w:val="26"/>
        </w:rPr>
        <w:t>программы и их значениях</w:t>
      </w:r>
    </w:p>
    <w:p w:rsidR="00A61E07" w:rsidRPr="00A93966" w:rsidRDefault="00A61E07" w:rsidP="00A61E07">
      <w:pPr>
        <w:autoSpaceDE w:val="0"/>
        <w:autoSpaceDN w:val="0"/>
        <w:adjustRightInd w:val="0"/>
        <w:rPr>
          <w:sz w:val="26"/>
          <w:szCs w:val="2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7"/>
        <w:gridCol w:w="2325"/>
        <w:gridCol w:w="708"/>
        <w:gridCol w:w="709"/>
        <w:gridCol w:w="709"/>
        <w:gridCol w:w="879"/>
        <w:gridCol w:w="992"/>
        <w:gridCol w:w="851"/>
        <w:gridCol w:w="992"/>
        <w:gridCol w:w="1247"/>
      </w:tblGrid>
      <w:tr w:rsidR="00A61E07" w:rsidRPr="00A93966" w:rsidTr="00A61E07">
        <w:tc>
          <w:tcPr>
            <w:tcW w:w="477" w:type="dxa"/>
            <w:vMerge w:val="restart"/>
            <w:vAlign w:val="center"/>
          </w:tcPr>
          <w:p w:rsidR="00A61E07" w:rsidRPr="00A93966" w:rsidRDefault="00A61E07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A93966">
              <w:rPr>
                <w:sz w:val="20"/>
                <w:szCs w:val="20"/>
              </w:rPr>
              <w:t>№ п/п</w:t>
            </w:r>
          </w:p>
        </w:tc>
        <w:tc>
          <w:tcPr>
            <w:tcW w:w="2325" w:type="dxa"/>
            <w:vMerge w:val="restart"/>
            <w:vAlign w:val="center"/>
          </w:tcPr>
          <w:p w:rsidR="00A61E07" w:rsidRPr="00E22243" w:rsidRDefault="00A61E07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708" w:type="dxa"/>
            <w:vMerge w:val="restart"/>
            <w:vAlign w:val="center"/>
          </w:tcPr>
          <w:p w:rsidR="00A61E07" w:rsidRPr="00E22243" w:rsidRDefault="00A61E07" w:rsidP="00A61E07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Ед. изм.</w:t>
            </w:r>
          </w:p>
        </w:tc>
        <w:tc>
          <w:tcPr>
            <w:tcW w:w="6379" w:type="dxa"/>
            <w:gridSpan w:val="7"/>
            <w:vAlign w:val="center"/>
          </w:tcPr>
          <w:p w:rsidR="00A61E07" w:rsidRPr="00E22243" w:rsidRDefault="00A61E07" w:rsidP="00A61E0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Значение по годам:</w:t>
            </w:r>
          </w:p>
        </w:tc>
      </w:tr>
      <w:tr w:rsidR="00A61E07" w:rsidRPr="00A93966" w:rsidTr="00A61E07">
        <w:tc>
          <w:tcPr>
            <w:tcW w:w="477" w:type="dxa"/>
            <w:vMerge/>
            <w:vAlign w:val="center"/>
          </w:tcPr>
          <w:p w:rsidR="00A61E07" w:rsidRPr="00A93966" w:rsidRDefault="00A61E07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25" w:type="dxa"/>
            <w:vMerge/>
            <w:vAlign w:val="center"/>
          </w:tcPr>
          <w:p w:rsidR="00A61E07" w:rsidRPr="00E22243" w:rsidRDefault="00A61E07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vAlign w:val="center"/>
          </w:tcPr>
          <w:p w:rsidR="00A61E07" w:rsidRPr="00E22243" w:rsidRDefault="00A61E07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A61E07" w:rsidRPr="00E22243" w:rsidRDefault="00052EAC" w:rsidP="00A61E07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2019</w:t>
            </w:r>
          </w:p>
          <w:p w:rsidR="00A61E07" w:rsidRPr="00E22243" w:rsidRDefault="00A61E07" w:rsidP="00A61E07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факт</w:t>
            </w:r>
          </w:p>
        </w:tc>
        <w:tc>
          <w:tcPr>
            <w:tcW w:w="709" w:type="dxa"/>
            <w:vMerge w:val="restart"/>
            <w:vAlign w:val="center"/>
          </w:tcPr>
          <w:p w:rsidR="00A61E07" w:rsidRPr="00E22243" w:rsidRDefault="00052EAC" w:rsidP="00A61E07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2020</w:t>
            </w:r>
            <w:r w:rsidR="00A61E07" w:rsidRPr="00E22243">
              <w:rPr>
                <w:sz w:val="22"/>
                <w:szCs w:val="22"/>
              </w:rPr>
              <w:t xml:space="preserve"> оценка</w:t>
            </w:r>
          </w:p>
        </w:tc>
        <w:tc>
          <w:tcPr>
            <w:tcW w:w="4961" w:type="dxa"/>
            <w:gridSpan w:val="5"/>
            <w:vAlign w:val="center"/>
          </w:tcPr>
          <w:p w:rsidR="00A61E07" w:rsidRPr="00E22243" w:rsidRDefault="00A61E07" w:rsidP="00A61E0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реализации подпрограммы</w:t>
            </w:r>
          </w:p>
        </w:tc>
      </w:tr>
      <w:tr w:rsidR="00052EAC" w:rsidRPr="00A93966" w:rsidTr="00480480">
        <w:tc>
          <w:tcPr>
            <w:tcW w:w="477" w:type="dxa"/>
            <w:vMerge/>
            <w:vAlign w:val="center"/>
          </w:tcPr>
          <w:p w:rsidR="00052EAC" w:rsidRPr="00A93966" w:rsidRDefault="00052EAC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2325" w:type="dxa"/>
            <w:vMerge/>
            <w:vAlign w:val="center"/>
          </w:tcPr>
          <w:p w:rsidR="00052EAC" w:rsidRPr="00E22243" w:rsidRDefault="00052EAC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vAlign w:val="center"/>
          </w:tcPr>
          <w:p w:rsidR="00052EAC" w:rsidRPr="00E22243" w:rsidRDefault="00052EAC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52EAC" w:rsidRPr="00E22243" w:rsidRDefault="00052EAC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52EAC" w:rsidRPr="00E22243" w:rsidRDefault="00052EAC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79" w:type="dxa"/>
            <w:vAlign w:val="center"/>
          </w:tcPr>
          <w:p w:rsidR="00052EAC" w:rsidRPr="00E22243" w:rsidRDefault="00052EAC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2021</w:t>
            </w:r>
          </w:p>
        </w:tc>
        <w:tc>
          <w:tcPr>
            <w:tcW w:w="992" w:type="dxa"/>
            <w:vAlign w:val="center"/>
          </w:tcPr>
          <w:p w:rsidR="00052EAC" w:rsidRPr="00E22243" w:rsidRDefault="00052EAC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2022</w:t>
            </w:r>
          </w:p>
        </w:tc>
        <w:tc>
          <w:tcPr>
            <w:tcW w:w="851" w:type="dxa"/>
            <w:vAlign w:val="center"/>
          </w:tcPr>
          <w:p w:rsidR="00052EAC" w:rsidRPr="00E22243" w:rsidRDefault="00052EAC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2023</w:t>
            </w:r>
          </w:p>
        </w:tc>
        <w:tc>
          <w:tcPr>
            <w:tcW w:w="992" w:type="dxa"/>
            <w:vAlign w:val="center"/>
          </w:tcPr>
          <w:p w:rsidR="00052EAC" w:rsidRPr="00E22243" w:rsidRDefault="00052EAC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2024</w:t>
            </w:r>
          </w:p>
        </w:tc>
        <w:tc>
          <w:tcPr>
            <w:tcW w:w="1247" w:type="dxa"/>
            <w:vAlign w:val="center"/>
          </w:tcPr>
          <w:p w:rsidR="00052EAC" w:rsidRPr="00E22243" w:rsidRDefault="00052EAC" w:rsidP="00A61E0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2025</w:t>
            </w:r>
          </w:p>
        </w:tc>
      </w:tr>
      <w:tr w:rsidR="00A61E07" w:rsidRPr="00A93966" w:rsidTr="00A61E07">
        <w:tc>
          <w:tcPr>
            <w:tcW w:w="9889" w:type="dxa"/>
            <w:gridSpan w:val="10"/>
          </w:tcPr>
          <w:p w:rsidR="00A61E07" w:rsidRPr="00E22243" w:rsidRDefault="00A61E07" w:rsidP="00A61E0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«</w:t>
            </w:r>
            <w:r w:rsidR="0075013F" w:rsidRPr="00E22243">
              <w:rPr>
                <w:sz w:val="22"/>
                <w:szCs w:val="22"/>
              </w:rPr>
              <w:t>Развитие мясного</w:t>
            </w:r>
            <w:r w:rsidRPr="00E22243">
              <w:rPr>
                <w:sz w:val="22"/>
                <w:szCs w:val="22"/>
              </w:rPr>
              <w:t xml:space="preserve"> скотоводства »</w:t>
            </w:r>
          </w:p>
        </w:tc>
      </w:tr>
      <w:tr w:rsidR="009F308E" w:rsidRPr="00A93966" w:rsidTr="00480480">
        <w:trPr>
          <w:trHeight w:val="1206"/>
        </w:trPr>
        <w:tc>
          <w:tcPr>
            <w:tcW w:w="477" w:type="dxa"/>
          </w:tcPr>
          <w:p w:rsidR="009F308E" w:rsidRPr="00A93966" w:rsidRDefault="009F308E" w:rsidP="009F308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93966">
              <w:rPr>
                <w:sz w:val="26"/>
                <w:szCs w:val="26"/>
              </w:rPr>
              <w:t>1</w:t>
            </w:r>
          </w:p>
        </w:tc>
        <w:tc>
          <w:tcPr>
            <w:tcW w:w="2325" w:type="dxa"/>
          </w:tcPr>
          <w:p w:rsidR="009F308E" w:rsidRPr="00E22243" w:rsidRDefault="009F308E" w:rsidP="00015D16">
            <w:pPr>
              <w:ind w:hanging="1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 xml:space="preserve">Производство скота и птицы на убой в хозяйствах всех категорий в (живом весе)      </w:t>
            </w:r>
            <w:r w:rsidRPr="00E22243">
              <w:rPr>
                <w:i/>
                <w:color w:val="FFFFFF"/>
                <w:sz w:val="22"/>
                <w:szCs w:val="22"/>
              </w:rPr>
              <w:t>№ 1)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08E" w:rsidRPr="00E22243" w:rsidRDefault="009F308E" w:rsidP="009F308E">
            <w:pPr>
              <w:jc w:val="center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тонн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08E" w:rsidRPr="00E22243" w:rsidRDefault="009F308E" w:rsidP="009F308E">
            <w:pPr>
              <w:jc w:val="center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1143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08E" w:rsidRPr="00E22243" w:rsidRDefault="00B174C2" w:rsidP="009F3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08E" w:rsidRPr="00E22243" w:rsidRDefault="00B174C2" w:rsidP="009F3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08E" w:rsidRPr="00E22243" w:rsidRDefault="00B174C2" w:rsidP="009F3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08E" w:rsidRPr="00E22243" w:rsidRDefault="00B174C2" w:rsidP="009F3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08E" w:rsidRPr="00E22243" w:rsidRDefault="00B174C2" w:rsidP="009F3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08E" w:rsidRPr="00E22243" w:rsidRDefault="00B174C2" w:rsidP="009F30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753</w:t>
            </w:r>
          </w:p>
        </w:tc>
      </w:tr>
    </w:tbl>
    <w:p w:rsidR="00A61E07" w:rsidRPr="00A93966" w:rsidRDefault="00A61E07" w:rsidP="00A61E07">
      <w:pPr>
        <w:pStyle w:val="a9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</w:p>
    <w:p w:rsidR="00A61E07" w:rsidRPr="004944CE" w:rsidRDefault="00A61E07" w:rsidP="00287804">
      <w:pPr>
        <w:pStyle w:val="a9"/>
        <w:numPr>
          <w:ilvl w:val="1"/>
          <w:numId w:val="27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b/>
          <w:sz w:val="26"/>
          <w:szCs w:val="26"/>
        </w:rPr>
      </w:pPr>
      <w:r w:rsidRPr="004944CE">
        <w:rPr>
          <w:b/>
          <w:sz w:val="26"/>
          <w:szCs w:val="26"/>
        </w:rPr>
        <w:t xml:space="preserve">Конечные результаты реализации </w:t>
      </w:r>
      <w:r>
        <w:rPr>
          <w:b/>
          <w:sz w:val="26"/>
          <w:szCs w:val="26"/>
        </w:rPr>
        <w:t>под</w:t>
      </w:r>
      <w:r w:rsidRPr="004944CE">
        <w:rPr>
          <w:b/>
          <w:sz w:val="26"/>
          <w:szCs w:val="26"/>
        </w:rPr>
        <w:t xml:space="preserve">программы </w:t>
      </w:r>
    </w:p>
    <w:p w:rsidR="00A61E07" w:rsidRDefault="00A61E07" w:rsidP="00A61E0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A61E07" w:rsidRDefault="00A61E07" w:rsidP="00A61E0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 счет реализации мероприятий </w:t>
      </w:r>
      <w:r w:rsidR="00287804">
        <w:rPr>
          <w:sz w:val="26"/>
          <w:szCs w:val="26"/>
        </w:rPr>
        <w:t>подпрограммы производство мяса</w:t>
      </w:r>
      <w:r>
        <w:rPr>
          <w:sz w:val="26"/>
          <w:szCs w:val="26"/>
        </w:rPr>
        <w:t xml:space="preserve"> во всех категориях хозяйств увеличится на </w:t>
      </w:r>
      <w:r w:rsidR="00B174C2">
        <w:rPr>
          <w:sz w:val="26"/>
          <w:szCs w:val="26"/>
        </w:rPr>
        <w:t>113</w:t>
      </w:r>
      <w:r>
        <w:rPr>
          <w:sz w:val="26"/>
          <w:szCs w:val="26"/>
        </w:rPr>
        <w:t xml:space="preserve"> тонн или на 1</w:t>
      </w:r>
      <w:r w:rsidR="007761AB">
        <w:rPr>
          <w:sz w:val="26"/>
          <w:szCs w:val="26"/>
        </w:rPr>
        <w:t>7</w:t>
      </w:r>
      <w:r>
        <w:rPr>
          <w:sz w:val="26"/>
          <w:szCs w:val="26"/>
        </w:rPr>
        <w:t>,</w:t>
      </w:r>
      <w:r w:rsidR="00B174C2">
        <w:rPr>
          <w:sz w:val="26"/>
          <w:szCs w:val="26"/>
        </w:rPr>
        <w:t>7% к 2020 г.</w:t>
      </w:r>
    </w:p>
    <w:p w:rsidR="00A61E07" w:rsidRDefault="00A61E07" w:rsidP="00A61E0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A61E07" w:rsidRDefault="00A61E07" w:rsidP="00287804">
      <w:pPr>
        <w:pStyle w:val="a9"/>
        <w:numPr>
          <w:ilvl w:val="1"/>
          <w:numId w:val="27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b/>
          <w:sz w:val="26"/>
          <w:szCs w:val="26"/>
        </w:rPr>
      </w:pPr>
      <w:r w:rsidRPr="004944CE">
        <w:rPr>
          <w:b/>
          <w:sz w:val="26"/>
          <w:szCs w:val="26"/>
        </w:rPr>
        <w:t xml:space="preserve">Сроки и этапы реализации </w:t>
      </w:r>
      <w:r>
        <w:rPr>
          <w:b/>
          <w:sz w:val="26"/>
          <w:szCs w:val="26"/>
        </w:rPr>
        <w:t>под</w:t>
      </w:r>
      <w:r w:rsidRPr="004944CE">
        <w:rPr>
          <w:b/>
          <w:sz w:val="26"/>
          <w:szCs w:val="26"/>
        </w:rPr>
        <w:t>программы</w:t>
      </w:r>
    </w:p>
    <w:p w:rsidR="00A61E07" w:rsidRDefault="00A61E07" w:rsidP="00A61E07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A61E07" w:rsidRDefault="00A61E07" w:rsidP="00A61E07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26C39">
        <w:rPr>
          <w:sz w:val="26"/>
          <w:szCs w:val="26"/>
        </w:rPr>
        <w:t xml:space="preserve">Сроки реализации </w:t>
      </w:r>
      <w:r>
        <w:rPr>
          <w:sz w:val="26"/>
          <w:szCs w:val="26"/>
        </w:rPr>
        <w:t>под</w:t>
      </w:r>
      <w:r w:rsidRPr="00926C39">
        <w:rPr>
          <w:sz w:val="26"/>
          <w:szCs w:val="26"/>
        </w:rPr>
        <w:t>программы</w:t>
      </w:r>
      <w:r>
        <w:rPr>
          <w:sz w:val="26"/>
          <w:szCs w:val="26"/>
        </w:rPr>
        <w:t xml:space="preserve"> 20</w:t>
      </w:r>
      <w:r w:rsidR="00BF0E65">
        <w:rPr>
          <w:sz w:val="26"/>
          <w:szCs w:val="26"/>
        </w:rPr>
        <w:t>21</w:t>
      </w:r>
      <w:r>
        <w:rPr>
          <w:sz w:val="26"/>
          <w:szCs w:val="26"/>
        </w:rPr>
        <w:t xml:space="preserve"> -202</w:t>
      </w:r>
      <w:r w:rsidR="00BF0E65">
        <w:rPr>
          <w:sz w:val="26"/>
          <w:szCs w:val="26"/>
        </w:rPr>
        <w:t>5</w:t>
      </w:r>
      <w:r w:rsidR="00E11276">
        <w:rPr>
          <w:sz w:val="26"/>
          <w:szCs w:val="26"/>
        </w:rPr>
        <w:t xml:space="preserve"> годы, в один этап.</w:t>
      </w:r>
    </w:p>
    <w:p w:rsidR="00A61E07" w:rsidRDefault="00A61E07" w:rsidP="00A61E07">
      <w:pPr>
        <w:pStyle w:val="a9"/>
        <w:tabs>
          <w:tab w:val="left" w:pos="1418"/>
        </w:tabs>
        <w:autoSpaceDE w:val="0"/>
        <w:autoSpaceDN w:val="0"/>
        <w:adjustRightInd w:val="0"/>
        <w:ind w:left="709"/>
        <w:jc w:val="both"/>
        <w:rPr>
          <w:sz w:val="26"/>
          <w:szCs w:val="26"/>
        </w:rPr>
      </w:pPr>
    </w:p>
    <w:p w:rsidR="00A61E07" w:rsidRPr="004913FD" w:rsidRDefault="00A61E07" w:rsidP="00A61E07">
      <w:pPr>
        <w:pStyle w:val="a9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ind w:left="709"/>
        <w:jc w:val="both"/>
        <w:rPr>
          <w:sz w:val="26"/>
          <w:szCs w:val="26"/>
        </w:rPr>
      </w:pPr>
      <w:r w:rsidRPr="004913FD">
        <w:rPr>
          <w:b/>
          <w:sz w:val="26"/>
          <w:szCs w:val="26"/>
        </w:rPr>
        <w:t>Объем финансирования подпрограммы</w:t>
      </w:r>
    </w:p>
    <w:p w:rsidR="00A61E07" w:rsidRDefault="00A61E07" w:rsidP="00A61E07">
      <w:pPr>
        <w:tabs>
          <w:tab w:val="left" w:pos="709"/>
        </w:tabs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ab/>
        <w:t xml:space="preserve">(тыс. руб. </w:t>
      </w:r>
      <w:r w:rsidRPr="00926C39">
        <w:rPr>
          <w:sz w:val="26"/>
          <w:szCs w:val="26"/>
        </w:rPr>
        <w:t>в ценах каждого года</w:t>
      </w:r>
      <w:r>
        <w:rPr>
          <w:sz w:val="26"/>
          <w:szCs w:val="26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27"/>
        <w:gridCol w:w="1021"/>
        <w:gridCol w:w="1134"/>
        <w:gridCol w:w="992"/>
        <w:gridCol w:w="992"/>
        <w:gridCol w:w="993"/>
        <w:gridCol w:w="1212"/>
      </w:tblGrid>
      <w:tr w:rsidR="00A61E07" w:rsidTr="007761AB">
        <w:tc>
          <w:tcPr>
            <w:tcW w:w="3227" w:type="dxa"/>
            <w:vMerge w:val="restart"/>
            <w:vAlign w:val="center"/>
          </w:tcPr>
          <w:p w:rsidR="00A61E07" w:rsidRPr="00E22243" w:rsidRDefault="00A61E07" w:rsidP="00A61E07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021" w:type="dxa"/>
            <w:vMerge w:val="restart"/>
            <w:vAlign w:val="center"/>
          </w:tcPr>
          <w:p w:rsidR="00A61E07" w:rsidRPr="00E22243" w:rsidRDefault="00A61E07" w:rsidP="00A61E07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 xml:space="preserve">Всего </w:t>
            </w:r>
          </w:p>
        </w:tc>
        <w:tc>
          <w:tcPr>
            <w:tcW w:w="5323" w:type="dxa"/>
            <w:gridSpan w:val="5"/>
            <w:vAlign w:val="center"/>
          </w:tcPr>
          <w:p w:rsidR="00A61E07" w:rsidRPr="00E22243" w:rsidRDefault="00A61E07" w:rsidP="00A61E07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в том числе по годам</w:t>
            </w:r>
          </w:p>
        </w:tc>
      </w:tr>
      <w:tr w:rsidR="007761AB" w:rsidTr="007761AB">
        <w:tc>
          <w:tcPr>
            <w:tcW w:w="3227" w:type="dxa"/>
            <w:vMerge/>
            <w:vAlign w:val="center"/>
          </w:tcPr>
          <w:p w:rsidR="007761AB" w:rsidRPr="00E22243" w:rsidRDefault="007761AB" w:rsidP="00A61E07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21" w:type="dxa"/>
            <w:vMerge/>
            <w:vAlign w:val="center"/>
          </w:tcPr>
          <w:p w:rsidR="007761AB" w:rsidRPr="00E22243" w:rsidRDefault="007761AB" w:rsidP="00A61E07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761AB" w:rsidRPr="00E22243" w:rsidRDefault="007761AB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2021</w:t>
            </w:r>
          </w:p>
        </w:tc>
        <w:tc>
          <w:tcPr>
            <w:tcW w:w="992" w:type="dxa"/>
            <w:vAlign w:val="center"/>
          </w:tcPr>
          <w:p w:rsidR="007761AB" w:rsidRPr="00E22243" w:rsidRDefault="007761AB" w:rsidP="007761AB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2022</w:t>
            </w:r>
          </w:p>
        </w:tc>
        <w:tc>
          <w:tcPr>
            <w:tcW w:w="992" w:type="dxa"/>
            <w:vAlign w:val="center"/>
          </w:tcPr>
          <w:p w:rsidR="007761AB" w:rsidRPr="00E22243" w:rsidRDefault="007761AB" w:rsidP="007761AB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2023</w:t>
            </w:r>
          </w:p>
        </w:tc>
        <w:tc>
          <w:tcPr>
            <w:tcW w:w="993" w:type="dxa"/>
            <w:vAlign w:val="center"/>
          </w:tcPr>
          <w:p w:rsidR="007761AB" w:rsidRPr="00E22243" w:rsidRDefault="007761AB" w:rsidP="007761AB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2024</w:t>
            </w:r>
          </w:p>
        </w:tc>
        <w:tc>
          <w:tcPr>
            <w:tcW w:w="1212" w:type="dxa"/>
            <w:vAlign w:val="center"/>
          </w:tcPr>
          <w:p w:rsidR="007761AB" w:rsidRPr="00E22243" w:rsidRDefault="007761AB" w:rsidP="00A61E0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2025</w:t>
            </w:r>
          </w:p>
        </w:tc>
      </w:tr>
      <w:tr w:rsidR="007761AB" w:rsidTr="007761AB">
        <w:tc>
          <w:tcPr>
            <w:tcW w:w="3227" w:type="dxa"/>
          </w:tcPr>
          <w:p w:rsidR="007761AB" w:rsidRPr="00E22243" w:rsidRDefault="007761AB" w:rsidP="00A61E07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E22243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021" w:type="dxa"/>
            <w:vAlign w:val="center"/>
          </w:tcPr>
          <w:p w:rsidR="007761AB" w:rsidRPr="00E22243" w:rsidRDefault="007761AB" w:rsidP="00A61E07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1000</w:t>
            </w:r>
          </w:p>
        </w:tc>
        <w:tc>
          <w:tcPr>
            <w:tcW w:w="1134" w:type="dxa"/>
            <w:vAlign w:val="center"/>
          </w:tcPr>
          <w:p w:rsidR="007761AB" w:rsidRPr="00E22243" w:rsidRDefault="007761AB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vAlign w:val="center"/>
          </w:tcPr>
          <w:p w:rsidR="007761AB" w:rsidRPr="00E22243" w:rsidRDefault="007761AB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vAlign w:val="center"/>
          </w:tcPr>
          <w:p w:rsidR="007761AB" w:rsidRPr="00E22243" w:rsidRDefault="007761AB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200</w:t>
            </w:r>
          </w:p>
        </w:tc>
        <w:tc>
          <w:tcPr>
            <w:tcW w:w="993" w:type="dxa"/>
            <w:vAlign w:val="center"/>
          </w:tcPr>
          <w:p w:rsidR="007761AB" w:rsidRPr="00E22243" w:rsidRDefault="007761AB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200</w:t>
            </w:r>
          </w:p>
        </w:tc>
        <w:tc>
          <w:tcPr>
            <w:tcW w:w="1212" w:type="dxa"/>
            <w:vAlign w:val="center"/>
          </w:tcPr>
          <w:p w:rsidR="007761AB" w:rsidRPr="00E22243" w:rsidRDefault="007761AB" w:rsidP="00A61E0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200</w:t>
            </w:r>
          </w:p>
        </w:tc>
      </w:tr>
      <w:tr w:rsidR="007761AB" w:rsidTr="007761AB">
        <w:tc>
          <w:tcPr>
            <w:tcW w:w="3227" w:type="dxa"/>
          </w:tcPr>
          <w:p w:rsidR="007761AB" w:rsidRPr="00E22243" w:rsidRDefault="007761AB" w:rsidP="00A61E07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в том числе:</w:t>
            </w:r>
          </w:p>
        </w:tc>
        <w:tc>
          <w:tcPr>
            <w:tcW w:w="1021" w:type="dxa"/>
            <w:vAlign w:val="center"/>
          </w:tcPr>
          <w:p w:rsidR="007761AB" w:rsidRPr="00E22243" w:rsidRDefault="007761AB" w:rsidP="00A61E07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761AB" w:rsidRPr="00E22243" w:rsidRDefault="007761AB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761AB" w:rsidRPr="00E22243" w:rsidRDefault="007761AB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761AB" w:rsidRPr="00E22243" w:rsidRDefault="007761AB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7761AB" w:rsidRPr="00E22243" w:rsidRDefault="007761AB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12" w:type="dxa"/>
            <w:vAlign w:val="center"/>
          </w:tcPr>
          <w:p w:rsidR="007761AB" w:rsidRPr="00E22243" w:rsidRDefault="007761AB" w:rsidP="00A61E0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7761AB" w:rsidTr="007761AB">
        <w:tc>
          <w:tcPr>
            <w:tcW w:w="3227" w:type="dxa"/>
          </w:tcPr>
          <w:p w:rsidR="007761AB" w:rsidRPr="00E22243" w:rsidRDefault="007761AB" w:rsidP="00A61E07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E22243">
              <w:rPr>
                <w:b/>
                <w:sz w:val="22"/>
                <w:szCs w:val="22"/>
              </w:rPr>
              <w:t>по источникам финансирования, всего:</w:t>
            </w:r>
          </w:p>
        </w:tc>
        <w:tc>
          <w:tcPr>
            <w:tcW w:w="1021" w:type="dxa"/>
            <w:vAlign w:val="center"/>
          </w:tcPr>
          <w:p w:rsidR="007761AB" w:rsidRPr="00E22243" w:rsidRDefault="007761AB" w:rsidP="00A61E07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1000</w:t>
            </w:r>
          </w:p>
        </w:tc>
        <w:tc>
          <w:tcPr>
            <w:tcW w:w="1134" w:type="dxa"/>
            <w:vAlign w:val="center"/>
          </w:tcPr>
          <w:p w:rsidR="007761AB" w:rsidRPr="00E22243" w:rsidRDefault="007761AB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vAlign w:val="center"/>
          </w:tcPr>
          <w:p w:rsidR="007761AB" w:rsidRPr="00E22243" w:rsidRDefault="007761AB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vAlign w:val="center"/>
          </w:tcPr>
          <w:p w:rsidR="007761AB" w:rsidRPr="00E22243" w:rsidRDefault="007761AB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200</w:t>
            </w:r>
          </w:p>
        </w:tc>
        <w:tc>
          <w:tcPr>
            <w:tcW w:w="993" w:type="dxa"/>
            <w:vAlign w:val="center"/>
          </w:tcPr>
          <w:p w:rsidR="007761AB" w:rsidRPr="00E22243" w:rsidRDefault="007761AB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200</w:t>
            </w:r>
          </w:p>
        </w:tc>
        <w:tc>
          <w:tcPr>
            <w:tcW w:w="1212" w:type="dxa"/>
            <w:vAlign w:val="center"/>
          </w:tcPr>
          <w:p w:rsidR="007761AB" w:rsidRPr="00E22243" w:rsidRDefault="007761AB" w:rsidP="00A61E0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200</w:t>
            </w:r>
          </w:p>
        </w:tc>
      </w:tr>
      <w:tr w:rsidR="007761AB" w:rsidTr="007761AB">
        <w:tc>
          <w:tcPr>
            <w:tcW w:w="3227" w:type="dxa"/>
          </w:tcPr>
          <w:p w:rsidR="007761AB" w:rsidRPr="00E22243" w:rsidRDefault="007761AB" w:rsidP="00A61E07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в том числе:</w:t>
            </w:r>
          </w:p>
        </w:tc>
        <w:tc>
          <w:tcPr>
            <w:tcW w:w="1021" w:type="dxa"/>
            <w:vAlign w:val="center"/>
          </w:tcPr>
          <w:p w:rsidR="007761AB" w:rsidRPr="00E22243" w:rsidRDefault="007761AB" w:rsidP="00A61E07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761AB" w:rsidRPr="00E22243" w:rsidRDefault="007761AB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761AB" w:rsidRPr="00E22243" w:rsidRDefault="007761AB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761AB" w:rsidRPr="00E22243" w:rsidRDefault="007761AB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7761AB" w:rsidRPr="00E22243" w:rsidRDefault="007761AB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12" w:type="dxa"/>
            <w:vAlign w:val="center"/>
          </w:tcPr>
          <w:p w:rsidR="007761AB" w:rsidRPr="00E22243" w:rsidRDefault="007761AB" w:rsidP="00A61E0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7761AB" w:rsidTr="007761AB">
        <w:tc>
          <w:tcPr>
            <w:tcW w:w="3227" w:type="dxa"/>
          </w:tcPr>
          <w:p w:rsidR="007761AB" w:rsidRPr="00E22243" w:rsidRDefault="007761AB" w:rsidP="00A61E07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021" w:type="dxa"/>
            <w:vAlign w:val="center"/>
          </w:tcPr>
          <w:p w:rsidR="007761AB" w:rsidRPr="00E22243" w:rsidRDefault="007761AB" w:rsidP="00A61E07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1000</w:t>
            </w:r>
          </w:p>
        </w:tc>
        <w:tc>
          <w:tcPr>
            <w:tcW w:w="1134" w:type="dxa"/>
            <w:vAlign w:val="center"/>
          </w:tcPr>
          <w:p w:rsidR="007761AB" w:rsidRPr="00E22243" w:rsidRDefault="007761AB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vAlign w:val="center"/>
          </w:tcPr>
          <w:p w:rsidR="007761AB" w:rsidRPr="00E22243" w:rsidRDefault="007761AB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vAlign w:val="center"/>
          </w:tcPr>
          <w:p w:rsidR="007761AB" w:rsidRPr="00E22243" w:rsidRDefault="007761AB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200</w:t>
            </w:r>
          </w:p>
        </w:tc>
        <w:tc>
          <w:tcPr>
            <w:tcW w:w="993" w:type="dxa"/>
            <w:vAlign w:val="center"/>
          </w:tcPr>
          <w:p w:rsidR="007761AB" w:rsidRPr="00E22243" w:rsidRDefault="007761AB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200</w:t>
            </w:r>
          </w:p>
        </w:tc>
        <w:tc>
          <w:tcPr>
            <w:tcW w:w="1212" w:type="dxa"/>
            <w:vAlign w:val="center"/>
          </w:tcPr>
          <w:p w:rsidR="007761AB" w:rsidRPr="00E22243" w:rsidRDefault="007761AB" w:rsidP="00A61E0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200</w:t>
            </w:r>
          </w:p>
        </w:tc>
      </w:tr>
      <w:tr w:rsidR="007761AB" w:rsidTr="007761AB">
        <w:tc>
          <w:tcPr>
            <w:tcW w:w="3227" w:type="dxa"/>
          </w:tcPr>
          <w:p w:rsidR="007761AB" w:rsidRPr="00E22243" w:rsidRDefault="007761AB" w:rsidP="00A61E07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Справочно:</w:t>
            </w:r>
          </w:p>
        </w:tc>
        <w:tc>
          <w:tcPr>
            <w:tcW w:w="1021" w:type="dxa"/>
            <w:vAlign w:val="center"/>
          </w:tcPr>
          <w:p w:rsidR="007761AB" w:rsidRPr="00E22243" w:rsidRDefault="007761AB" w:rsidP="00CC0F2D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761AB" w:rsidRPr="00E22243" w:rsidRDefault="007761AB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761AB" w:rsidRPr="00E22243" w:rsidRDefault="007761AB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761AB" w:rsidRPr="00E22243" w:rsidRDefault="007761AB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7761AB" w:rsidRPr="00E22243" w:rsidRDefault="007761AB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12" w:type="dxa"/>
            <w:vAlign w:val="center"/>
          </w:tcPr>
          <w:p w:rsidR="007761AB" w:rsidRPr="00E22243" w:rsidRDefault="007761AB" w:rsidP="00CC0F2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7761AB" w:rsidTr="007761AB">
        <w:tc>
          <w:tcPr>
            <w:tcW w:w="3227" w:type="dxa"/>
          </w:tcPr>
          <w:p w:rsidR="007761AB" w:rsidRPr="00E22243" w:rsidRDefault="007761AB" w:rsidP="00A61E07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Наименование участника</w:t>
            </w:r>
            <w:r w:rsidRPr="00E22243">
              <w:rPr>
                <w:b/>
                <w:sz w:val="22"/>
                <w:szCs w:val="22"/>
              </w:rPr>
              <w:t xml:space="preserve"> Сельскохозяйственные товаропроизводители</w:t>
            </w:r>
          </w:p>
        </w:tc>
        <w:tc>
          <w:tcPr>
            <w:tcW w:w="1021" w:type="dxa"/>
            <w:vAlign w:val="center"/>
          </w:tcPr>
          <w:p w:rsidR="007761AB" w:rsidRPr="00E22243" w:rsidRDefault="007761AB" w:rsidP="00A61E07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1000</w:t>
            </w:r>
          </w:p>
        </w:tc>
        <w:tc>
          <w:tcPr>
            <w:tcW w:w="1134" w:type="dxa"/>
            <w:vAlign w:val="center"/>
          </w:tcPr>
          <w:p w:rsidR="007761AB" w:rsidRPr="00E22243" w:rsidRDefault="007761AB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vAlign w:val="center"/>
          </w:tcPr>
          <w:p w:rsidR="007761AB" w:rsidRPr="00E22243" w:rsidRDefault="007761AB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vAlign w:val="center"/>
          </w:tcPr>
          <w:p w:rsidR="007761AB" w:rsidRPr="00E22243" w:rsidRDefault="007761AB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200</w:t>
            </w:r>
          </w:p>
        </w:tc>
        <w:tc>
          <w:tcPr>
            <w:tcW w:w="993" w:type="dxa"/>
            <w:vAlign w:val="center"/>
          </w:tcPr>
          <w:p w:rsidR="007761AB" w:rsidRPr="00E22243" w:rsidRDefault="007761AB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200</w:t>
            </w:r>
          </w:p>
        </w:tc>
        <w:tc>
          <w:tcPr>
            <w:tcW w:w="1212" w:type="dxa"/>
            <w:vAlign w:val="center"/>
          </w:tcPr>
          <w:p w:rsidR="007761AB" w:rsidRPr="00E22243" w:rsidRDefault="007761AB" w:rsidP="00A61E0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200</w:t>
            </w:r>
          </w:p>
        </w:tc>
      </w:tr>
      <w:tr w:rsidR="007761AB" w:rsidTr="007761AB">
        <w:tc>
          <w:tcPr>
            <w:tcW w:w="3227" w:type="dxa"/>
          </w:tcPr>
          <w:p w:rsidR="007761AB" w:rsidRPr="00E22243" w:rsidRDefault="007761AB" w:rsidP="00A61E07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в том числе:</w:t>
            </w:r>
          </w:p>
        </w:tc>
        <w:tc>
          <w:tcPr>
            <w:tcW w:w="1021" w:type="dxa"/>
            <w:vAlign w:val="center"/>
          </w:tcPr>
          <w:p w:rsidR="007761AB" w:rsidRPr="00E22243" w:rsidRDefault="007761AB" w:rsidP="00A61E07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761AB" w:rsidRPr="00E22243" w:rsidRDefault="007761AB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761AB" w:rsidRPr="00E22243" w:rsidRDefault="007761AB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761AB" w:rsidRPr="00E22243" w:rsidRDefault="007761AB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7761AB" w:rsidRPr="00E22243" w:rsidRDefault="007761AB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12" w:type="dxa"/>
            <w:vAlign w:val="center"/>
          </w:tcPr>
          <w:p w:rsidR="007761AB" w:rsidRPr="00E22243" w:rsidRDefault="007761AB" w:rsidP="00A61E0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7761AB" w:rsidTr="007761AB">
        <w:tc>
          <w:tcPr>
            <w:tcW w:w="3227" w:type="dxa"/>
          </w:tcPr>
          <w:p w:rsidR="007761AB" w:rsidRPr="00E22243" w:rsidRDefault="007761AB" w:rsidP="00A61E07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021" w:type="dxa"/>
            <w:vAlign w:val="center"/>
          </w:tcPr>
          <w:p w:rsidR="007761AB" w:rsidRPr="00E22243" w:rsidRDefault="007761AB" w:rsidP="00A61E07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1000</w:t>
            </w:r>
          </w:p>
        </w:tc>
        <w:tc>
          <w:tcPr>
            <w:tcW w:w="1134" w:type="dxa"/>
            <w:vAlign w:val="center"/>
          </w:tcPr>
          <w:p w:rsidR="007761AB" w:rsidRPr="00E22243" w:rsidRDefault="007761AB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vAlign w:val="center"/>
          </w:tcPr>
          <w:p w:rsidR="007761AB" w:rsidRPr="00E22243" w:rsidRDefault="007761AB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vAlign w:val="center"/>
          </w:tcPr>
          <w:p w:rsidR="007761AB" w:rsidRPr="00E22243" w:rsidRDefault="007761AB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200</w:t>
            </w:r>
          </w:p>
        </w:tc>
        <w:tc>
          <w:tcPr>
            <w:tcW w:w="993" w:type="dxa"/>
            <w:vAlign w:val="center"/>
          </w:tcPr>
          <w:p w:rsidR="007761AB" w:rsidRPr="00E22243" w:rsidRDefault="007761AB" w:rsidP="00A61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200</w:t>
            </w:r>
          </w:p>
        </w:tc>
        <w:tc>
          <w:tcPr>
            <w:tcW w:w="1212" w:type="dxa"/>
            <w:vAlign w:val="center"/>
          </w:tcPr>
          <w:p w:rsidR="007761AB" w:rsidRPr="00E22243" w:rsidRDefault="007761AB" w:rsidP="00A61E0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22243">
              <w:rPr>
                <w:sz w:val="22"/>
                <w:szCs w:val="22"/>
              </w:rPr>
              <w:t>200</w:t>
            </w:r>
          </w:p>
        </w:tc>
      </w:tr>
    </w:tbl>
    <w:p w:rsidR="00A61E07" w:rsidRDefault="00A61E07" w:rsidP="00A61E07">
      <w:pPr>
        <w:pStyle w:val="a9"/>
        <w:tabs>
          <w:tab w:val="left" w:pos="1418"/>
        </w:tabs>
        <w:autoSpaceDE w:val="0"/>
        <w:autoSpaceDN w:val="0"/>
        <w:adjustRightInd w:val="0"/>
        <w:ind w:left="709"/>
        <w:jc w:val="both"/>
        <w:rPr>
          <w:sz w:val="26"/>
          <w:szCs w:val="26"/>
        </w:rPr>
      </w:pPr>
    </w:p>
    <w:p w:rsidR="00A61E07" w:rsidRDefault="00A61E07" w:rsidP="00681AE5">
      <w:pPr>
        <w:pStyle w:val="a9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6358B2">
        <w:rPr>
          <w:b/>
          <w:sz w:val="26"/>
          <w:szCs w:val="26"/>
        </w:rPr>
        <w:t>Механизм реализации подпрограммы</w:t>
      </w:r>
    </w:p>
    <w:p w:rsidR="00B445ED" w:rsidRPr="006358B2" w:rsidRDefault="00B445ED" w:rsidP="00B445ED">
      <w:pPr>
        <w:pStyle w:val="a9"/>
        <w:tabs>
          <w:tab w:val="left" w:pos="426"/>
        </w:tabs>
        <w:autoSpaceDE w:val="0"/>
        <w:autoSpaceDN w:val="0"/>
        <w:adjustRightInd w:val="0"/>
        <w:ind w:left="390"/>
        <w:rPr>
          <w:b/>
          <w:sz w:val="26"/>
          <w:szCs w:val="26"/>
        </w:rPr>
      </w:pPr>
    </w:p>
    <w:p w:rsidR="00A61E07" w:rsidRPr="007920F8" w:rsidRDefault="00A61E07" w:rsidP="00A61E0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7229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Исполнителем</w:t>
      </w:r>
      <w:r w:rsidRPr="007920F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Подп</w:t>
      </w:r>
      <w:r w:rsidRPr="007920F8">
        <w:rPr>
          <w:rFonts w:ascii="Times New Roman" w:hAnsi="Times New Roman" w:cs="Times New Roman"/>
          <w:sz w:val="26"/>
          <w:szCs w:val="26"/>
        </w:rPr>
        <w:t xml:space="preserve">рограммы является </w:t>
      </w:r>
      <w:r>
        <w:rPr>
          <w:rFonts w:ascii="Times New Roman" w:hAnsi="Times New Roman" w:cs="Times New Roman"/>
          <w:sz w:val="26"/>
          <w:szCs w:val="26"/>
        </w:rPr>
        <w:t xml:space="preserve">отдел аграрной политики и социального обустройства села администрации МР «Куйбышевский район» </w:t>
      </w:r>
      <w:r w:rsidRPr="004D3388">
        <w:rPr>
          <w:rFonts w:ascii="Times New Roman" w:hAnsi="Times New Roman" w:cs="Times New Roman"/>
          <w:sz w:val="26"/>
          <w:szCs w:val="26"/>
        </w:rPr>
        <w:t xml:space="preserve">(далее – </w:t>
      </w:r>
      <w:r>
        <w:rPr>
          <w:rFonts w:ascii="Times New Roman" w:hAnsi="Times New Roman" w:cs="Times New Roman"/>
          <w:sz w:val="26"/>
          <w:szCs w:val="26"/>
        </w:rPr>
        <w:t>отдел</w:t>
      </w:r>
      <w:r w:rsidRPr="004D3388">
        <w:rPr>
          <w:rFonts w:ascii="Times New Roman" w:hAnsi="Times New Roman" w:cs="Times New Roman"/>
          <w:sz w:val="26"/>
          <w:szCs w:val="26"/>
        </w:rPr>
        <w:t xml:space="preserve">), </w:t>
      </w:r>
      <w:r w:rsidRPr="007920F8">
        <w:rPr>
          <w:rFonts w:ascii="Times New Roman" w:hAnsi="Times New Roman" w:cs="Times New Roman"/>
          <w:sz w:val="26"/>
          <w:szCs w:val="26"/>
        </w:rPr>
        <w:t>котор</w:t>
      </w:r>
      <w:r>
        <w:rPr>
          <w:rFonts w:ascii="Times New Roman" w:hAnsi="Times New Roman" w:cs="Times New Roman"/>
          <w:sz w:val="26"/>
          <w:szCs w:val="26"/>
        </w:rPr>
        <w:t>ый</w:t>
      </w:r>
      <w:r w:rsidRPr="007920F8">
        <w:rPr>
          <w:rFonts w:ascii="Times New Roman" w:hAnsi="Times New Roman" w:cs="Times New Roman"/>
          <w:sz w:val="26"/>
          <w:szCs w:val="26"/>
        </w:rPr>
        <w:t xml:space="preserve"> осуществляет координацию деятельности по реализации </w:t>
      </w:r>
      <w:r>
        <w:rPr>
          <w:rFonts w:ascii="Times New Roman" w:hAnsi="Times New Roman" w:cs="Times New Roman"/>
          <w:sz w:val="26"/>
          <w:szCs w:val="26"/>
        </w:rPr>
        <w:t>Подпро</w:t>
      </w:r>
      <w:r w:rsidRPr="007920F8">
        <w:rPr>
          <w:rFonts w:ascii="Times New Roman" w:hAnsi="Times New Roman" w:cs="Times New Roman"/>
          <w:sz w:val="26"/>
          <w:szCs w:val="26"/>
        </w:rPr>
        <w:t xml:space="preserve">граммы, обеспечивает взаимодействие </w:t>
      </w:r>
      <w:r>
        <w:rPr>
          <w:rFonts w:ascii="Times New Roman" w:hAnsi="Times New Roman" w:cs="Times New Roman"/>
          <w:sz w:val="26"/>
          <w:szCs w:val="26"/>
        </w:rPr>
        <w:t>с Министерством сельского хозяйства Калужской области.</w:t>
      </w:r>
    </w:p>
    <w:p w:rsidR="00A61E07" w:rsidRDefault="00A61E07" w:rsidP="00A61E0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Отдел</w:t>
      </w:r>
      <w:r w:rsidRPr="007920F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 пределах своих полномочий:</w:t>
      </w:r>
    </w:p>
    <w:p w:rsidR="00A61E07" w:rsidRDefault="00A61E07" w:rsidP="00A61E0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920F8">
        <w:rPr>
          <w:rFonts w:ascii="Times New Roman" w:hAnsi="Times New Roman" w:cs="Times New Roman"/>
          <w:sz w:val="26"/>
          <w:szCs w:val="26"/>
        </w:rPr>
        <w:t>обеспечивает исполнение программных мероприятий с соблюдением установленных сроков и объемов бюджетного финансирования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61E07" w:rsidRDefault="00A61E07" w:rsidP="00A61E0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920F8">
        <w:rPr>
          <w:rFonts w:ascii="Times New Roman" w:hAnsi="Times New Roman" w:cs="Times New Roman"/>
          <w:sz w:val="26"/>
          <w:szCs w:val="26"/>
        </w:rPr>
        <w:t xml:space="preserve">представляет </w:t>
      </w:r>
      <w:r>
        <w:rPr>
          <w:rFonts w:ascii="Times New Roman" w:hAnsi="Times New Roman" w:cs="Times New Roman"/>
          <w:sz w:val="26"/>
          <w:szCs w:val="26"/>
        </w:rPr>
        <w:t>необходимую отчетную информацию;</w:t>
      </w:r>
    </w:p>
    <w:p w:rsidR="00A61E07" w:rsidRDefault="00A61E07" w:rsidP="00A61E0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920F8">
        <w:rPr>
          <w:rFonts w:ascii="Times New Roman" w:hAnsi="Times New Roman" w:cs="Times New Roman"/>
          <w:sz w:val="26"/>
          <w:szCs w:val="26"/>
        </w:rPr>
        <w:t>несет ответственность за своевременное выполнение мероприятий П</w:t>
      </w:r>
      <w:r>
        <w:rPr>
          <w:rFonts w:ascii="Times New Roman" w:hAnsi="Times New Roman" w:cs="Times New Roman"/>
          <w:sz w:val="26"/>
          <w:szCs w:val="26"/>
        </w:rPr>
        <w:t>одп</w:t>
      </w:r>
      <w:r w:rsidRPr="007920F8">
        <w:rPr>
          <w:rFonts w:ascii="Times New Roman" w:hAnsi="Times New Roman" w:cs="Times New Roman"/>
          <w:sz w:val="26"/>
          <w:szCs w:val="26"/>
        </w:rPr>
        <w:t>рограммы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61E07" w:rsidRPr="007920F8" w:rsidRDefault="00A61E07" w:rsidP="00A61E07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разрабатывает нормативные правовые акты, необходимые для эффективной реализации мероприятий Подпрограммы.</w:t>
      </w:r>
    </w:p>
    <w:p w:rsidR="00B754B7" w:rsidRDefault="00A61E07" w:rsidP="004913FD">
      <w:pPr>
        <w:pStyle w:val="ConsPlusNormal"/>
        <w:ind w:firstLine="567"/>
        <w:jc w:val="both"/>
      </w:pPr>
      <w:r w:rsidRPr="007920F8">
        <w:rPr>
          <w:rFonts w:ascii="Times New Roman" w:hAnsi="Times New Roman" w:cs="Times New Roman"/>
          <w:sz w:val="26"/>
          <w:szCs w:val="26"/>
        </w:rPr>
        <w:t>Корректировка П</w:t>
      </w:r>
      <w:r>
        <w:rPr>
          <w:rFonts w:ascii="Times New Roman" w:hAnsi="Times New Roman" w:cs="Times New Roman"/>
          <w:sz w:val="26"/>
          <w:szCs w:val="26"/>
        </w:rPr>
        <w:t>одп</w:t>
      </w:r>
      <w:r w:rsidRPr="007920F8">
        <w:rPr>
          <w:rFonts w:ascii="Times New Roman" w:hAnsi="Times New Roman" w:cs="Times New Roman"/>
          <w:sz w:val="26"/>
          <w:szCs w:val="26"/>
        </w:rPr>
        <w:t xml:space="preserve">рограммы осуществляется в установленном порядке по предложению </w:t>
      </w:r>
      <w:r>
        <w:rPr>
          <w:rFonts w:ascii="Times New Roman" w:hAnsi="Times New Roman" w:cs="Times New Roman"/>
          <w:sz w:val="26"/>
          <w:szCs w:val="26"/>
        </w:rPr>
        <w:t>отдела</w:t>
      </w:r>
      <w:r w:rsidRPr="007920F8">
        <w:rPr>
          <w:rFonts w:ascii="Times New Roman" w:hAnsi="Times New Roman" w:cs="Times New Roman"/>
          <w:sz w:val="26"/>
          <w:szCs w:val="26"/>
        </w:rPr>
        <w:t>.</w:t>
      </w:r>
    </w:p>
    <w:p w:rsidR="00287804" w:rsidRDefault="00287804" w:rsidP="00A63B8F">
      <w:pPr>
        <w:sectPr w:rsidR="00287804" w:rsidSect="00AD60F1">
          <w:pgSz w:w="11906" w:h="16838"/>
          <w:pgMar w:top="284" w:right="991" w:bottom="709" w:left="1134" w:header="709" w:footer="709" w:gutter="0"/>
          <w:cols w:space="708"/>
          <w:docGrid w:linePitch="360"/>
        </w:sectPr>
      </w:pPr>
    </w:p>
    <w:p w:rsidR="00287804" w:rsidRDefault="00287804" w:rsidP="00681AE5">
      <w:pPr>
        <w:pStyle w:val="a9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A93966">
        <w:rPr>
          <w:b/>
          <w:sz w:val="26"/>
          <w:szCs w:val="26"/>
        </w:rPr>
        <w:lastRenderedPageBreak/>
        <w:t>Перечень программных мероприятий подпрограммы</w:t>
      </w:r>
    </w:p>
    <w:p w:rsidR="00287804" w:rsidRPr="00A93966" w:rsidRDefault="00287804" w:rsidP="00287804">
      <w:pPr>
        <w:pStyle w:val="a9"/>
        <w:tabs>
          <w:tab w:val="left" w:pos="426"/>
        </w:tabs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«Развитие мясного скотоводства»</w:t>
      </w:r>
    </w:p>
    <w:p w:rsidR="00287804" w:rsidRDefault="00287804" w:rsidP="00287804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подпрограммы</w:t>
      </w:r>
      <w:r w:rsidR="003C38F1">
        <w:rPr>
          <w:sz w:val="20"/>
          <w:szCs w:val="20"/>
        </w:rPr>
        <w:t>)</w:t>
      </w:r>
    </w:p>
    <w:p w:rsidR="007761AB" w:rsidRPr="00A93966" w:rsidRDefault="007761AB" w:rsidP="00287804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4139"/>
        <w:gridCol w:w="1134"/>
        <w:gridCol w:w="2552"/>
        <w:gridCol w:w="1559"/>
        <w:gridCol w:w="1134"/>
        <w:gridCol w:w="992"/>
        <w:gridCol w:w="851"/>
        <w:gridCol w:w="850"/>
        <w:gridCol w:w="709"/>
        <w:gridCol w:w="963"/>
      </w:tblGrid>
      <w:tr w:rsidR="00287804" w:rsidRPr="00A93966" w:rsidTr="007761AB">
        <w:tc>
          <w:tcPr>
            <w:tcW w:w="534" w:type="dxa"/>
            <w:vMerge w:val="restart"/>
            <w:vAlign w:val="center"/>
          </w:tcPr>
          <w:p w:rsidR="00287804" w:rsidRPr="007761AB" w:rsidRDefault="00287804" w:rsidP="00DB1900">
            <w:pPr>
              <w:ind w:left="-57" w:right="-57"/>
              <w:jc w:val="center"/>
              <w:rPr>
                <w:sz w:val="22"/>
                <w:szCs w:val="22"/>
              </w:rPr>
            </w:pPr>
            <w:r w:rsidRPr="007761AB">
              <w:rPr>
                <w:sz w:val="22"/>
                <w:szCs w:val="22"/>
              </w:rPr>
              <w:t>№</w:t>
            </w:r>
          </w:p>
          <w:p w:rsidR="00287804" w:rsidRPr="007761AB" w:rsidRDefault="00287804" w:rsidP="00DB1900">
            <w:pPr>
              <w:ind w:left="-57" w:right="-57"/>
              <w:jc w:val="center"/>
              <w:rPr>
                <w:sz w:val="22"/>
                <w:szCs w:val="22"/>
              </w:rPr>
            </w:pPr>
            <w:r w:rsidRPr="007761AB">
              <w:rPr>
                <w:sz w:val="22"/>
                <w:szCs w:val="22"/>
              </w:rPr>
              <w:t>п/п</w:t>
            </w:r>
          </w:p>
          <w:p w:rsidR="00287804" w:rsidRPr="007761AB" w:rsidRDefault="00287804" w:rsidP="00DB1900">
            <w:pPr>
              <w:ind w:left="-57" w:right="-57"/>
              <w:jc w:val="center"/>
              <w:rPr>
                <w:sz w:val="22"/>
                <w:szCs w:val="22"/>
              </w:rPr>
            </w:pPr>
          </w:p>
          <w:p w:rsidR="00287804" w:rsidRPr="007761AB" w:rsidRDefault="00287804" w:rsidP="00DB1900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139" w:type="dxa"/>
            <w:vMerge w:val="restart"/>
            <w:vAlign w:val="center"/>
          </w:tcPr>
          <w:p w:rsidR="00287804" w:rsidRPr="007761AB" w:rsidRDefault="00287804" w:rsidP="00DB1900">
            <w:pPr>
              <w:ind w:left="-57" w:right="-57"/>
              <w:jc w:val="center"/>
              <w:rPr>
                <w:sz w:val="22"/>
                <w:szCs w:val="22"/>
              </w:rPr>
            </w:pPr>
            <w:r w:rsidRPr="007761AB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vAlign w:val="center"/>
          </w:tcPr>
          <w:p w:rsidR="00287804" w:rsidRPr="007761AB" w:rsidRDefault="00287804" w:rsidP="007761AB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7761AB">
              <w:rPr>
                <w:sz w:val="22"/>
                <w:szCs w:val="22"/>
              </w:rPr>
              <w:t>Сроки реализации</w:t>
            </w:r>
          </w:p>
        </w:tc>
        <w:tc>
          <w:tcPr>
            <w:tcW w:w="2552" w:type="dxa"/>
            <w:vMerge w:val="restart"/>
            <w:vAlign w:val="center"/>
          </w:tcPr>
          <w:p w:rsidR="00287804" w:rsidRPr="007761AB" w:rsidRDefault="00287804" w:rsidP="00DB1900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7761AB">
              <w:rPr>
                <w:sz w:val="22"/>
                <w:szCs w:val="22"/>
              </w:rPr>
              <w:t>Участник подпрограммы</w:t>
            </w:r>
          </w:p>
        </w:tc>
        <w:tc>
          <w:tcPr>
            <w:tcW w:w="1559" w:type="dxa"/>
            <w:vMerge w:val="restart"/>
            <w:vAlign w:val="center"/>
          </w:tcPr>
          <w:p w:rsidR="00287804" w:rsidRPr="007761AB" w:rsidRDefault="00715E94" w:rsidP="00DB1900">
            <w:pPr>
              <w:ind w:left="-57" w:right="-57"/>
              <w:jc w:val="center"/>
              <w:rPr>
                <w:sz w:val="22"/>
                <w:szCs w:val="22"/>
              </w:rPr>
            </w:pPr>
            <w:r w:rsidRPr="007761AB">
              <w:rPr>
                <w:sz w:val="22"/>
                <w:szCs w:val="22"/>
              </w:rPr>
              <w:t>Источники финанси</w:t>
            </w:r>
            <w:r w:rsidR="00287804" w:rsidRPr="007761AB">
              <w:rPr>
                <w:sz w:val="22"/>
                <w:szCs w:val="22"/>
              </w:rPr>
              <w:t>рования</w:t>
            </w:r>
          </w:p>
        </w:tc>
        <w:tc>
          <w:tcPr>
            <w:tcW w:w="1134" w:type="dxa"/>
            <w:vMerge w:val="restart"/>
            <w:vAlign w:val="center"/>
          </w:tcPr>
          <w:p w:rsidR="00287804" w:rsidRPr="007761AB" w:rsidRDefault="00287804" w:rsidP="00DB1900">
            <w:pPr>
              <w:ind w:left="-57" w:right="-57"/>
              <w:jc w:val="center"/>
              <w:rPr>
                <w:sz w:val="22"/>
                <w:szCs w:val="22"/>
              </w:rPr>
            </w:pPr>
            <w:r w:rsidRPr="007761AB">
              <w:rPr>
                <w:sz w:val="22"/>
                <w:szCs w:val="22"/>
              </w:rPr>
              <w:t>Сумма расходов, всего</w:t>
            </w:r>
          </w:p>
          <w:p w:rsidR="00287804" w:rsidRPr="007761AB" w:rsidRDefault="00287804" w:rsidP="00DB1900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7761AB">
              <w:rPr>
                <w:sz w:val="22"/>
                <w:szCs w:val="22"/>
              </w:rPr>
              <w:t>(тыс. руб.)</w:t>
            </w:r>
          </w:p>
        </w:tc>
        <w:tc>
          <w:tcPr>
            <w:tcW w:w="4365" w:type="dxa"/>
            <w:gridSpan w:val="5"/>
            <w:vAlign w:val="center"/>
          </w:tcPr>
          <w:p w:rsidR="00287804" w:rsidRPr="007761AB" w:rsidRDefault="00287804" w:rsidP="00DB190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61AB">
              <w:rPr>
                <w:sz w:val="22"/>
                <w:szCs w:val="22"/>
              </w:rPr>
              <w:t>в том числе по годам реализации подпрограммы:</w:t>
            </w:r>
          </w:p>
        </w:tc>
      </w:tr>
      <w:tr w:rsidR="00FC1F3B" w:rsidRPr="00A93966" w:rsidTr="007761AB">
        <w:tc>
          <w:tcPr>
            <w:tcW w:w="534" w:type="dxa"/>
            <w:vMerge/>
            <w:vAlign w:val="center"/>
          </w:tcPr>
          <w:p w:rsidR="00FC1F3B" w:rsidRPr="007761AB" w:rsidRDefault="00FC1F3B" w:rsidP="00DB190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39" w:type="dxa"/>
            <w:vMerge/>
            <w:vAlign w:val="center"/>
          </w:tcPr>
          <w:p w:rsidR="00FC1F3B" w:rsidRPr="007761AB" w:rsidRDefault="00FC1F3B" w:rsidP="00DB1900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FC1F3B" w:rsidRPr="007761AB" w:rsidRDefault="00FC1F3B" w:rsidP="00DB190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FC1F3B" w:rsidRPr="007761AB" w:rsidRDefault="00FC1F3B" w:rsidP="00DB190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FC1F3B" w:rsidRPr="007761AB" w:rsidRDefault="00FC1F3B" w:rsidP="00DB190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FC1F3B" w:rsidRPr="007761AB" w:rsidRDefault="00FC1F3B" w:rsidP="00DB190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FC1F3B" w:rsidRPr="007761AB" w:rsidRDefault="00FC1F3B" w:rsidP="00DB190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7761AB">
              <w:rPr>
                <w:sz w:val="22"/>
                <w:szCs w:val="22"/>
              </w:rPr>
              <w:t>2021</w:t>
            </w:r>
          </w:p>
        </w:tc>
        <w:tc>
          <w:tcPr>
            <w:tcW w:w="851" w:type="dxa"/>
            <w:vAlign w:val="center"/>
          </w:tcPr>
          <w:p w:rsidR="00FC1F3B" w:rsidRPr="007761AB" w:rsidRDefault="00FC1F3B" w:rsidP="00DB190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7761AB">
              <w:rPr>
                <w:sz w:val="22"/>
                <w:szCs w:val="22"/>
              </w:rPr>
              <w:t>2022</w:t>
            </w:r>
          </w:p>
        </w:tc>
        <w:tc>
          <w:tcPr>
            <w:tcW w:w="850" w:type="dxa"/>
            <w:vAlign w:val="center"/>
          </w:tcPr>
          <w:p w:rsidR="00FC1F3B" w:rsidRPr="007761AB" w:rsidRDefault="00FC1F3B" w:rsidP="00DB190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7761AB">
              <w:rPr>
                <w:sz w:val="22"/>
                <w:szCs w:val="22"/>
              </w:rPr>
              <w:t>2023</w:t>
            </w:r>
          </w:p>
        </w:tc>
        <w:tc>
          <w:tcPr>
            <w:tcW w:w="709" w:type="dxa"/>
            <w:vAlign w:val="center"/>
          </w:tcPr>
          <w:p w:rsidR="00FC1F3B" w:rsidRPr="007761AB" w:rsidRDefault="00FC1F3B" w:rsidP="00DB190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7761AB">
              <w:rPr>
                <w:sz w:val="22"/>
                <w:szCs w:val="22"/>
              </w:rPr>
              <w:t>2024</w:t>
            </w:r>
          </w:p>
        </w:tc>
        <w:tc>
          <w:tcPr>
            <w:tcW w:w="963" w:type="dxa"/>
            <w:vAlign w:val="center"/>
          </w:tcPr>
          <w:p w:rsidR="00FC1F3B" w:rsidRPr="007761AB" w:rsidRDefault="00FC1F3B" w:rsidP="00DB190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7761AB">
              <w:rPr>
                <w:sz w:val="22"/>
                <w:szCs w:val="22"/>
              </w:rPr>
              <w:t>2025</w:t>
            </w:r>
          </w:p>
        </w:tc>
      </w:tr>
      <w:tr w:rsidR="00FC1F3B" w:rsidRPr="00A93966" w:rsidTr="007761AB">
        <w:tc>
          <w:tcPr>
            <w:tcW w:w="534" w:type="dxa"/>
          </w:tcPr>
          <w:p w:rsidR="00FC1F3B" w:rsidRPr="007761AB" w:rsidRDefault="00FC1F3B" w:rsidP="00DB190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61AB">
              <w:rPr>
                <w:sz w:val="22"/>
                <w:szCs w:val="22"/>
              </w:rPr>
              <w:t>1</w:t>
            </w:r>
          </w:p>
        </w:tc>
        <w:tc>
          <w:tcPr>
            <w:tcW w:w="4139" w:type="dxa"/>
          </w:tcPr>
          <w:p w:rsidR="00FC1F3B" w:rsidRPr="007761AB" w:rsidRDefault="00FC1F3B" w:rsidP="00DB1900">
            <w:pPr>
              <w:jc w:val="both"/>
              <w:rPr>
                <w:sz w:val="22"/>
                <w:szCs w:val="22"/>
              </w:rPr>
            </w:pPr>
            <w:r w:rsidRPr="007761AB">
              <w:rPr>
                <w:sz w:val="22"/>
                <w:szCs w:val="22"/>
              </w:rPr>
              <w:t>Субсидирование части затрат на приобретение техники для заготовки и приготовления корм</w:t>
            </w:r>
            <w:r w:rsidR="00715E94" w:rsidRPr="007761AB">
              <w:rPr>
                <w:sz w:val="22"/>
                <w:szCs w:val="22"/>
              </w:rPr>
              <w:t>ов,</w:t>
            </w:r>
            <w:r w:rsidR="007761AB">
              <w:rPr>
                <w:sz w:val="22"/>
                <w:szCs w:val="22"/>
              </w:rPr>
              <w:t xml:space="preserve"> приобретение</w:t>
            </w:r>
            <w:r w:rsidR="00715E94" w:rsidRPr="007761AB">
              <w:rPr>
                <w:sz w:val="22"/>
                <w:szCs w:val="22"/>
              </w:rPr>
              <w:t xml:space="preserve"> </w:t>
            </w:r>
            <w:r w:rsidRPr="007761AB">
              <w:rPr>
                <w:sz w:val="22"/>
                <w:szCs w:val="22"/>
              </w:rPr>
              <w:t>технологич</w:t>
            </w:r>
            <w:r w:rsidR="007761AB">
              <w:rPr>
                <w:sz w:val="22"/>
                <w:szCs w:val="22"/>
              </w:rPr>
              <w:t xml:space="preserve">еского </w:t>
            </w:r>
            <w:r w:rsidR="00715E94" w:rsidRPr="007761AB">
              <w:rPr>
                <w:sz w:val="22"/>
                <w:szCs w:val="22"/>
              </w:rPr>
              <w:t xml:space="preserve">оборудования </w:t>
            </w:r>
            <w:r w:rsidRPr="007761AB">
              <w:rPr>
                <w:sz w:val="22"/>
                <w:szCs w:val="22"/>
              </w:rPr>
              <w:t>на животноводческих</w:t>
            </w:r>
            <w:r w:rsidR="007761AB" w:rsidRPr="007761AB">
              <w:rPr>
                <w:sz w:val="22"/>
                <w:szCs w:val="22"/>
              </w:rPr>
              <w:t xml:space="preserve"> </w:t>
            </w:r>
            <w:r w:rsidRPr="007761AB">
              <w:rPr>
                <w:sz w:val="22"/>
                <w:szCs w:val="22"/>
              </w:rPr>
              <w:t>комплексах (фермах) по производству мяса.</w:t>
            </w:r>
          </w:p>
          <w:p w:rsidR="00FC1F3B" w:rsidRPr="007761AB" w:rsidRDefault="00FC1F3B" w:rsidP="00DB190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C1F3B" w:rsidRPr="007761AB" w:rsidRDefault="00715E94" w:rsidP="00DB190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61AB">
              <w:rPr>
                <w:sz w:val="22"/>
                <w:szCs w:val="22"/>
              </w:rPr>
              <w:t>2021-2025</w:t>
            </w:r>
          </w:p>
        </w:tc>
        <w:tc>
          <w:tcPr>
            <w:tcW w:w="2552" w:type="dxa"/>
          </w:tcPr>
          <w:p w:rsidR="00FC1F3B" w:rsidRPr="007761AB" w:rsidRDefault="00FC1F3B" w:rsidP="00DB190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61AB">
              <w:rPr>
                <w:sz w:val="22"/>
                <w:szCs w:val="22"/>
              </w:rPr>
              <w:t>Сельскохозяйственные товаропроизводители, крестьянские (фермерские) хозяйства</w:t>
            </w:r>
          </w:p>
        </w:tc>
        <w:tc>
          <w:tcPr>
            <w:tcW w:w="1559" w:type="dxa"/>
          </w:tcPr>
          <w:p w:rsidR="00FC1F3B" w:rsidRPr="007761AB" w:rsidRDefault="00FC1F3B" w:rsidP="00DB190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61AB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FC1F3B" w:rsidRPr="007761AB" w:rsidRDefault="00FC1F3B" w:rsidP="00DB1900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715E94" w:rsidRPr="007761AB" w:rsidRDefault="00715E94" w:rsidP="00DB1900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FC1F3B" w:rsidRPr="007761AB" w:rsidRDefault="00715E94" w:rsidP="00DB1900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61AB">
              <w:rPr>
                <w:sz w:val="22"/>
                <w:szCs w:val="22"/>
              </w:rPr>
              <w:t xml:space="preserve">    1000</w:t>
            </w:r>
          </w:p>
          <w:p w:rsidR="00FC1F3B" w:rsidRPr="007761AB" w:rsidRDefault="00FC1F3B" w:rsidP="00DB1900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FC1F3B" w:rsidRPr="007761AB" w:rsidRDefault="00FC1F3B" w:rsidP="00DB1900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FC1F3B" w:rsidRPr="007761AB" w:rsidRDefault="00715E94" w:rsidP="00DB190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7761AB">
              <w:rPr>
                <w:sz w:val="22"/>
                <w:szCs w:val="22"/>
              </w:rPr>
              <w:t>200</w:t>
            </w:r>
          </w:p>
        </w:tc>
        <w:tc>
          <w:tcPr>
            <w:tcW w:w="851" w:type="dxa"/>
            <w:vAlign w:val="center"/>
          </w:tcPr>
          <w:p w:rsidR="00FC1F3B" w:rsidRPr="007761AB" w:rsidRDefault="00715E94" w:rsidP="00DB190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7761AB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vAlign w:val="center"/>
          </w:tcPr>
          <w:p w:rsidR="00FC1F3B" w:rsidRPr="007761AB" w:rsidRDefault="00715E94" w:rsidP="00DB190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7761AB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  <w:vAlign w:val="center"/>
          </w:tcPr>
          <w:p w:rsidR="00FC1F3B" w:rsidRPr="007761AB" w:rsidRDefault="00715E94" w:rsidP="00DB1900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7761AB">
              <w:rPr>
                <w:sz w:val="22"/>
                <w:szCs w:val="22"/>
              </w:rPr>
              <w:t>200</w:t>
            </w:r>
          </w:p>
        </w:tc>
        <w:tc>
          <w:tcPr>
            <w:tcW w:w="963" w:type="dxa"/>
            <w:vAlign w:val="center"/>
          </w:tcPr>
          <w:p w:rsidR="00FC1F3B" w:rsidRPr="007761AB" w:rsidRDefault="00715E94" w:rsidP="00DB190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61AB">
              <w:rPr>
                <w:sz w:val="22"/>
                <w:szCs w:val="22"/>
              </w:rPr>
              <w:t>200</w:t>
            </w:r>
          </w:p>
        </w:tc>
      </w:tr>
    </w:tbl>
    <w:p w:rsidR="00287804" w:rsidRDefault="00287804" w:rsidP="00287804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87804" w:rsidRDefault="00287804" w:rsidP="00287804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87804" w:rsidRDefault="00287804" w:rsidP="00287804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87804" w:rsidRDefault="00287804" w:rsidP="00287804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5115CB" w:rsidRDefault="005115CB" w:rsidP="00A63B8F"/>
    <w:p w:rsidR="005115CB" w:rsidRDefault="005115CB" w:rsidP="00A63B8F"/>
    <w:p w:rsidR="005115CB" w:rsidRDefault="005115CB" w:rsidP="00A63B8F"/>
    <w:p w:rsidR="005115CB" w:rsidRDefault="005115CB" w:rsidP="00A63B8F"/>
    <w:p w:rsidR="005115CB" w:rsidRDefault="005115CB" w:rsidP="00A63B8F"/>
    <w:p w:rsidR="005115CB" w:rsidRDefault="005115CB" w:rsidP="00A63B8F"/>
    <w:p w:rsidR="005115CB" w:rsidRDefault="005115CB" w:rsidP="00A63B8F"/>
    <w:p w:rsidR="005115CB" w:rsidRDefault="005115CB" w:rsidP="00A63B8F"/>
    <w:p w:rsidR="005115CB" w:rsidRDefault="005115CB" w:rsidP="00A63B8F"/>
    <w:p w:rsidR="005115CB" w:rsidRDefault="005115CB" w:rsidP="00A63B8F"/>
    <w:p w:rsidR="005115CB" w:rsidRDefault="005115CB" w:rsidP="00A63B8F"/>
    <w:p w:rsidR="005115CB" w:rsidRDefault="005115CB" w:rsidP="00A63B8F"/>
    <w:p w:rsidR="005115CB" w:rsidRDefault="005115CB" w:rsidP="00A63B8F"/>
    <w:p w:rsidR="007B1B1E" w:rsidRDefault="007B1B1E" w:rsidP="00A63B8F">
      <w:pPr>
        <w:sectPr w:rsidR="007B1B1E" w:rsidSect="007B1B1E">
          <w:pgSz w:w="16838" w:h="11906" w:orient="landscape"/>
          <w:pgMar w:top="992" w:right="425" w:bottom="1701" w:left="425" w:header="709" w:footer="709" w:gutter="0"/>
          <w:cols w:space="708"/>
          <w:docGrid w:linePitch="360"/>
        </w:sectPr>
      </w:pPr>
    </w:p>
    <w:p w:rsidR="009D4E84" w:rsidRPr="003E092D" w:rsidRDefault="009D4E84" w:rsidP="009D4E84">
      <w:pPr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7</w:t>
      </w:r>
      <w:r w:rsidRPr="003E092D">
        <w:rPr>
          <w:b/>
          <w:sz w:val="26"/>
          <w:szCs w:val="26"/>
        </w:rPr>
        <w:t>.</w:t>
      </w:r>
      <w:r w:rsidR="00715E94">
        <w:rPr>
          <w:b/>
          <w:sz w:val="26"/>
          <w:szCs w:val="26"/>
        </w:rPr>
        <w:t>4</w:t>
      </w:r>
      <w:r w:rsidRPr="003E092D">
        <w:rPr>
          <w:b/>
          <w:sz w:val="26"/>
          <w:szCs w:val="26"/>
        </w:rPr>
        <w:t>. Подпрограмма «</w:t>
      </w:r>
      <w:r>
        <w:rPr>
          <w:b/>
          <w:sz w:val="26"/>
          <w:szCs w:val="26"/>
        </w:rPr>
        <w:t>Поддержка малых форм хозяйствования</w:t>
      </w:r>
      <w:r w:rsidRPr="003E092D">
        <w:rPr>
          <w:b/>
          <w:sz w:val="26"/>
          <w:szCs w:val="26"/>
        </w:rPr>
        <w:t>»</w:t>
      </w:r>
    </w:p>
    <w:p w:rsidR="009D4E84" w:rsidRDefault="009D4E84" w:rsidP="009D4E8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D4E84" w:rsidRPr="00A93966" w:rsidRDefault="009D4E84" w:rsidP="009D4E84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A93966">
        <w:rPr>
          <w:b/>
          <w:sz w:val="26"/>
          <w:szCs w:val="26"/>
        </w:rPr>
        <w:t>ПАСПОРТ</w:t>
      </w:r>
    </w:p>
    <w:p w:rsidR="003C38F1" w:rsidRPr="00A93966" w:rsidRDefault="009D4E84" w:rsidP="009D4E84">
      <w:pPr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  <w:r w:rsidRPr="00A93966">
        <w:rPr>
          <w:b/>
          <w:sz w:val="26"/>
          <w:szCs w:val="26"/>
        </w:rPr>
        <w:t xml:space="preserve">подпрограммы </w:t>
      </w:r>
      <w:r w:rsidRPr="003E092D">
        <w:rPr>
          <w:b/>
          <w:sz w:val="26"/>
          <w:szCs w:val="26"/>
        </w:rPr>
        <w:t>«</w:t>
      </w:r>
      <w:r>
        <w:rPr>
          <w:b/>
          <w:sz w:val="26"/>
          <w:szCs w:val="26"/>
        </w:rPr>
        <w:t>Поддержка малых форм хозяйствования</w:t>
      </w:r>
      <w:r w:rsidRPr="003E092D">
        <w:rPr>
          <w:b/>
          <w:sz w:val="26"/>
          <w:szCs w:val="26"/>
        </w:rPr>
        <w:t>»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81"/>
        <w:gridCol w:w="2410"/>
        <w:gridCol w:w="1276"/>
        <w:gridCol w:w="708"/>
        <w:gridCol w:w="709"/>
        <w:gridCol w:w="851"/>
        <w:gridCol w:w="708"/>
        <w:gridCol w:w="822"/>
      </w:tblGrid>
      <w:tr w:rsidR="009D4E84" w:rsidRPr="00A93966" w:rsidTr="00715E94">
        <w:tc>
          <w:tcPr>
            <w:tcW w:w="2581" w:type="dxa"/>
          </w:tcPr>
          <w:p w:rsidR="009D4E84" w:rsidRPr="00A93966" w:rsidRDefault="009D4E84" w:rsidP="009D4E84">
            <w:pPr>
              <w:pStyle w:val="a9"/>
              <w:numPr>
                <w:ilvl w:val="0"/>
                <w:numId w:val="32"/>
              </w:numPr>
              <w:tabs>
                <w:tab w:val="left" w:pos="142"/>
              </w:tabs>
              <w:autoSpaceDE w:val="0"/>
              <w:autoSpaceDN w:val="0"/>
              <w:adjustRightInd w:val="0"/>
              <w:ind w:left="142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Соисполнитель муниципаль</w:t>
            </w:r>
            <w:r w:rsidRPr="00A93966">
              <w:rPr>
                <w:sz w:val="26"/>
                <w:szCs w:val="26"/>
              </w:rPr>
              <w:t xml:space="preserve">ной программы </w:t>
            </w:r>
          </w:p>
        </w:tc>
        <w:tc>
          <w:tcPr>
            <w:tcW w:w="7484" w:type="dxa"/>
            <w:gridSpan w:val="7"/>
          </w:tcPr>
          <w:p w:rsidR="009D4E84" w:rsidRPr="00A93966" w:rsidRDefault="009D4E84" w:rsidP="00CC0F2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аграрной политики и социального обустройства села администрации МР «Куйбышевский район»</w:t>
            </w:r>
          </w:p>
        </w:tc>
      </w:tr>
      <w:tr w:rsidR="009D4E84" w:rsidRPr="00A93966" w:rsidTr="00715E94">
        <w:tc>
          <w:tcPr>
            <w:tcW w:w="2581" w:type="dxa"/>
          </w:tcPr>
          <w:p w:rsidR="009D4E84" w:rsidRPr="00A93966" w:rsidRDefault="009D4E84" w:rsidP="009D4E84">
            <w:pPr>
              <w:pStyle w:val="a9"/>
              <w:numPr>
                <w:ilvl w:val="0"/>
                <w:numId w:val="32"/>
              </w:numPr>
              <w:tabs>
                <w:tab w:val="left" w:pos="142"/>
              </w:tabs>
              <w:autoSpaceDE w:val="0"/>
              <w:autoSpaceDN w:val="0"/>
              <w:adjustRightInd w:val="0"/>
              <w:ind w:left="142" w:firstLine="0"/>
              <w:rPr>
                <w:sz w:val="26"/>
                <w:szCs w:val="26"/>
              </w:rPr>
            </w:pPr>
            <w:r w:rsidRPr="00A93966">
              <w:rPr>
                <w:sz w:val="26"/>
                <w:szCs w:val="26"/>
              </w:rPr>
              <w:t>Участники подпрограммы</w:t>
            </w:r>
          </w:p>
        </w:tc>
        <w:tc>
          <w:tcPr>
            <w:tcW w:w="7484" w:type="dxa"/>
            <w:gridSpan w:val="7"/>
          </w:tcPr>
          <w:p w:rsidR="009D4E84" w:rsidRPr="00A93966" w:rsidRDefault="00B374BD" w:rsidP="00CC0F2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="009D4E84">
              <w:rPr>
                <w:sz w:val="26"/>
                <w:szCs w:val="26"/>
              </w:rPr>
              <w:t>рестьянские (фермерские) хозяйства</w:t>
            </w:r>
            <w:r>
              <w:rPr>
                <w:sz w:val="26"/>
                <w:szCs w:val="26"/>
              </w:rPr>
              <w:t>, личные подсобные хозяйства граждан</w:t>
            </w:r>
          </w:p>
        </w:tc>
      </w:tr>
      <w:tr w:rsidR="009D4E84" w:rsidRPr="00A93966" w:rsidTr="00715E94">
        <w:tc>
          <w:tcPr>
            <w:tcW w:w="2581" w:type="dxa"/>
          </w:tcPr>
          <w:p w:rsidR="009D4E84" w:rsidRPr="00A93966" w:rsidRDefault="009D4E84" w:rsidP="009D4E84">
            <w:pPr>
              <w:pStyle w:val="a9"/>
              <w:numPr>
                <w:ilvl w:val="0"/>
                <w:numId w:val="32"/>
              </w:numPr>
              <w:tabs>
                <w:tab w:val="left" w:pos="142"/>
              </w:tabs>
              <w:autoSpaceDE w:val="0"/>
              <w:autoSpaceDN w:val="0"/>
              <w:adjustRightInd w:val="0"/>
              <w:ind w:left="142" w:firstLine="0"/>
              <w:rPr>
                <w:sz w:val="26"/>
                <w:szCs w:val="26"/>
              </w:rPr>
            </w:pPr>
            <w:r w:rsidRPr="00A93966">
              <w:rPr>
                <w:sz w:val="26"/>
                <w:szCs w:val="26"/>
              </w:rPr>
              <w:t>Цели подпрограммы</w:t>
            </w:r>
          </w:p>
        </w:tc>
        <w:tc>
          <w:tcPr>
            <w:tcW w:w="7484" w:type="dxa"/>
            <w:gridSpan w:val="7"/>
          </w:tcPr>
          <w:p w:rsidR="009D4E84" w:rsidRPr="00026945" w:rsidRDefault="009D4E84" w:rsidP="00CC0F2D">
            <w:pPr>
              <w:autoSpaceDE w:val="0"/>
              <w:autoSpaceDN w:val="0"/>
              <w:adjustRightInd w:val="0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 xml:space="preserve"> Цели подпрограммы:</w:t>
            </w:r>
          </w:p>
          <w:p w:rsidR="009D4E84" w:rsidRPr="00A93966" w:rsidRDefault="00CD662D" w:rsidP="00737F0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9D4E84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>п</w:t>
            </w:r>
            <w:r w:rsidRPr="00CD662D">
              <w:rPr>
                <w:sz w:val="26"/>
                <w:szCs w:val="26"/>
              </w:rPr>
              <w:t>оддержка развития личных подсобных хозяйств , создание благоприятной среды для развития бизнеса на селе, увеличение объемов реализации    продукции, повышение занятости и доходов</w:t>
            </w:r>
            <w:r w:rsidR="007E1CB0">
              <w:rPr>
                <w:sz w:val="26"/>
                <w:szCs w:val="26"/>
              </w:rPr>
              <w:t xml:space="preserve"> сельского</w:t>
            </w:r>
            <w:r w:rsidRPr="00CD662D">
              <w:rPr>
                <w:sz w:val="26"/>
                <w:szCs w:val="26"/>
              </w:rPr>
              <w:t xml:space="preserve"> населения.</w:t>
            </w:r>
          </w:p>
        </w:tc>
      </w:tr>
      <w:tr w:rsidR="009D4E84" w:rsidRPr="00A93966" w:rsidTr="00715E94">
        <w:tc>
          <w:tcPr>
            <w:tcW w:w="2581" w:type="dxa"/>
          </w:tcPr>
          <w:p w:rsidR="009D4E84" w:rsidRPr="00A93966" w:rsidRDefault="009D4E84" w:rsidP="009D4E84">
            <w:pPr>
              <w:pStyle w:val="a9"/>
              <w:numPr>
                <w:ilvl w:val="0"/>
                <w:numId w:val="32"/>
              </w:numPr>
              <w:tabs>
                <w:tab w:val="left" w:pos="142"/>
              </w:tabs>
              <w:autoSpaceDE w:val="0"/>
              <w:autoSpaceDN w:val="0"/>
              <w:adjustRightInd w:val="0"/>
              <w:ind w:left="142" w:firstLine="0"/>
              <w:rPr>
                <w:sz w:val="26"/>
                <w:szCs w:val="26"/>
              </w:rPr>
            </w:pPr>
            <w:r w:rsidRPr="00A93966">
              <w:rPr>
                <w:sz w:val="26"/>
                <w:szCs w:val="26"/>
              </w:rPr>
              <w:t>Задачи подпрограммы</w:t>
            </w:r>
          </w:p>
        </w:tc>
        <w:tc>
          <w:tcPr>
            <w:tcW w:w="7484" w:type="dxa"/>
            <w:gridSpan w:val="7"/>
          </w:tcPr>
          <w:p w:rsidR="009D4E84" w:rsidRDefault="009D4E84" w:rsidP="00CC0F2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Основными задачами подпрограммы являются:</w:t>
            </w:r>
          </w:p>
          <w:p w:rsidR="00CD662D" w:rsidRPr="00CD662D" w:rsidRDefault="00CD662D" w:rsidP="00CD662D">
            <w:pPr>
              <w:pStyle w:val="2"/>
              <w:numPr>
                <w:ilvl w:val="0"/>
                <w:numId w:val="29"/>
              </w:numPr>
              <w:ind w:left="72" w:hanging="15"/>
              <w:rPr>
                <w:snapToGrid w:val="0"/>
                <w:szCs w:val="26"/>
              </w:rPr>
            </w:pPr>
            <w:r w:rsidRPr="00CD662D">
              <w:rPr>
                <w:szCs w:val="26"/>
              </w:rPr>
              <w:t>стимулировать сохранность маточного поголовья коров в личных подсобных хозяйствах граждан;</w:t>
            </w:r>
          </w:p>
          <w:p w:rsidR="00CD662D" w:rsidRPr="00CD662D" w:rsidRDefault="00CD662D" w:rsidP="00CD662D">
            <w:pPr>
              <w:pStyle w:val="2"/>
              <w:numPr>
                <w:ilvl w:val="0"/>
                <w:numId w:val="29"/>
              </w:numPr>
              <w:ind w:left="72" w:hanging="15"/>
              <w:rPr>
                <w:snapToGrid w:val="0"/>
                <w:szCs w:val="26"/>
              </w:rPr>
            </w:pPr>
            <w:r w:rsidRPr="00CD662D">
              <w:rPr>
                <w:snapToGrid w:val="0"/>
                <w:szCs w:val="26"/>
              </w:rPr>
              <w:t>стимулировать сохранение посевных площадей сельскохозяйственных культур и восстановления плодородия почв в личных подсобных хозяйствах граждан;</w:t>
            </w:r>
          </w:p>
          <w:p w:rsidR="00CD662D" w:rsidRPr="00CD662D" w:rsidRDefault="00CD662D" w:rsidP="00CD662D">
            <w:pPr>
              <w:pStyle w:val="2"/>
              <w:numPr>
                <w:ilvl w:val="0"/>
                <w:numId w:val="29"/>
              </w:numPr>
              <w:ind w:left="72" w:hanging="15"/>
              <w:rPr>
                <w:snapToGrid w:val="0"/>
                <w:szCs w:val="26"/>
              </w:rPr>
            </w:pPr>
            <w:r w:rsidRPr="00CD662D">
              <w:rPr>
                <w:snapToGrid w:val="0"/>
                <w:szCs w:val="26"/>
              </w:rPr>
              <w:t>стимулирование роста производства основных видов сельскохозяйственной продукции;</w:t>
            </w:r>
          </w:p>
          <w:p w:rsidR="009D4E84" w:rsidRPr="00A93966" w:rsidRDefault="00CD662D" w:rsidP="00CD662D">
            <w:pPr>
              <w:pStyle w:val="2"/>
              <w:numPr>
                <w:ilvl w:val="0"/>
                <w:numId w:val="29"/>
              </w:numPr>
              <w:ind w:left="72" w:hanging="15"/>
              <w:rPr>
                <w:szCs w:val="26"/>
              </w:rPr>
            </w:pPr>
            <w:r w:rsidRPr="00CD662D">
              <w:rPr>
                <w:snapToGrid w:val="0"/>
                <w:szCs w:val="26"/>
              </w:rPr>
              <w:t>повышение занятости, уровня и качества жизни сельского населения.</w:t>
            </w:r>
          </w:p>
        </w:tc>
      </w:tr>
      <w:tr w:rsidR="009D4E84" w:rsidRPr="00A93966" w:rsidTr="00715E94">
        <w:tc>
          <w:tcPr>
            <w:tcW w:w="2581" w:type="dxa"/>
          </w:tcPr>
          <w:p w:rsidR="009D4E84" w:rsidRPr="00A93966" w:rsidRDefault="009D4E84" w:rsidP="009D4E84">
            <w:pPr>
              <w:pStyle w:val="a9"/>
              <w:numPr>
                <w:ilvl w:val="0"/>
                <w:numId w:val="32"/>
              </w:numPr>
              <w:tabs>
                <w:tab w:val="left" w:pos="142"/>
              </w:tabs>
              <w:autoSpaceDE w:val="0"/>
              <w:autoSpaceDN w:val="0"/>
              <w:adjustRightInd w:val="0"/>
              <w:ind w:left="142" w:firstLine="0"/>
              <w:rPr>
                <w:sz w:val="26"/>
                <w:szCs w:val="26"/>
              </w:rPr>
            </w:pPr>
            <w:r w:rsidRPr="00A93966">
              <w:rPr>
                <w:sz w:val="26"/>
                <w:szCs w:val="26"/>
              </w:rPr>
              <w:t>Перечень основных мероприятий подпрограммы</w:t>
            </w:r>
          </w:p>
        </w:tc>
        <w:tc>
          <w:tcPr>
            <w:tcW w:w="7484" w:type="dxa"/>
            <w:gridSpan w:val="7"/>
          </w:tcPr>
          <w:p w:rsidR="009D4E84" w:rsidRPr="00A93966" w:rsidRDefault="00CD662D" w:rsidP="00D76BF8">
            <w:pPr>
              <w:pStyle w:val="a9"/>
              <w:ind w:left="0"/>
              <w:jc w:val="both"/>
              <w:rPr>
                <w:sz w:val="26"/>
                <w:szCs w:val="26"/>
              </w:rPr>
            </w:pPr>
            <w:r>
              <w:rPr>
                <w:szCs w:val="26"/>
              </w:rPr>
              <w:t xml:space="preserve">  </w:t>
            </w:r>
            <w:r w:rsidR="00D76BF8">
              <w:rPr>
                <w:szCs w:val="26"/>
              </w:rPr>
              <w:t xml:space="preserve">  </w:t>
            </w:r>
            <w:r w:rsidRPr="00CD662D">
              <w:rPr>
                <w:sz w:val="26"/>
                <w:szCs w:val="26"/>
              </w:rPr>
              <w:t>Государственная поддержка, стимулирующая рост экономической эффективности сельскохозяйственного производства;</w:t>
            </w:r>
            <w:r>
              <w:rPr>
                <w:sz w:val="26"/>
                <w:szCs w:val="26"/>
              </w:rPr>
              <w:t xml:space="preserve"> </w:t>
            </w:r>
            <w:r w:rsidRPr="00CD662D">
              <w:rPr>
                <w:sz w:val="26"/>
                <w:szCs w:val="26"/>
              </w:rPr>
              <w:t>стимулирование развития малых форм хозяйствования на селе</w:t>
            </w:r>
          </w:p>
        </w:tc>
      </w:tr>
      <w:tr w:rsidR="009D4E84" w:rsidRPr="00A93966" w:rsidTr="00715E94">
        <w:tc>
          <w:tcPr>
            <w:tcW w:w="2581" w:type="dxa"/>
          </w:tcPr>
          <w:p w:rsidR="009D4E84" w:rsidRPr="00A93966" w:rsidRDefault="009D4E84" w:rsidP="009D4E84">
            <w:pPr>
              <w:pStyle w:val="a9"/>
              <w:numPr>
                <w:ilvl w:val="0"/>
                <w:numId w:val="32"/>
              </w:numPr>
              <w:tabs>
                <w:tab w:val="left" w:pos="142"/>
              </w:tabs>
              <w:autoSpaceDE w:val="0"/>
              <w:autoSpaceDN w:val="0"/>
              <w:adjustRightInd w:val="0"/>
              <w:ind w:left="142" w:firstLine="0"/>
              <w:rPr>
                <w:sz w:val="26"/>
                <w:szCs w:val="26"/>
              </w:rPr>
            </w:pPr>
            <w:r w:rsidRPr="00A93966">
              <w:rPr>
                <w:sz w:val="26"/>
                <w:szCs w:val="26"/>
              </w:rPr>
              <w:t>Показатели  подпрограммы</w:t>
            </w:r>
          </w:p>
        </w:tc>
        <w:tc>
          <w:tcPr>
            <w:tcW w:w="7484" w:type="dxa"/>
            <w:gridSpan w:val="7"/>
          </w:tcPr>
          <w:p w:rsidR="009D4E84" w:rsidRPr="00A93966" w:rsidRDefault="009D4E84" w:rsidP="00B174C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Увеличение производст</w:t>
            </w:r>
            <w:r w:rsidR="00CB0778">
              <w:rPr>
                <w:sz w:val="26"/>
                <w:szCs w:val="26"/>
              </w:rPr>
              <w:t>ва основных</w:t>
            </w:r>
            <w:r w:rsidR="00CC415C">
              <w:rPr>
                <w:sz w:val="26"/>
                <w:szCs w:val="26"/>
              </w:rPr>
              <w:t xml:space="preserve"> видов</w:t>
            </w:r>
            <w:r w:rsidR="00CB0778">
              <w:rPr>
                <w:sz w:val="26"/>
                <w:szCs w:val="26"/>
              </w:rPr>
              <w:t xml:space="preserve"> сельскохозяйственной </w:t>
            </w:r>
            <w:r w:rsidR="00CC415C">
              <w:rPr>
                <w:sz w:val="26"/>
                <w:szCs w:val="26"/>
              </w:rPr>
              <w:t xml:space="preserve"> продукции в малых формах хозяйствования</w:t>
            </w:r>
            <w:r>
              <w:rPr>
                <w:sz w:val="26"/>
                <w:szCs w:val="26"/>
              </w:rPr>
              <w:t>: зернов</w:t>
            </w:r>
            <w:r w:rsidR="00CC415C">
              <w:rPr>
                <w:sz w:val="26"/>
                <w:szCs w:val="26"/>
              </w:rPr>
              <w:t xml:space="preserve">ых и зернобобовых культур с </w:t>
            </w:r>
            <w:r w:rsidR="00F47353">
              <w:rPr>
                <w:sz w:val="26"/>
                <w:szCs w:val="26"/>
              </w:rPr>
              <w:t>863</w:t>
            </w:r>
            <w:r>
              <w:rPr>
                <w:sz w:val="26"/>
                <w:szCs w:val="26"/>
              </w:rPr>
              <w:t xml:space="preserve"> до </w:t>
            </w:r>
            <w:r w:rsidR="00B174C2">
              <w:rPr>
                <w:sz w:val="26"/>
                <w:szCs w:val="26"/>
              </w:rPr>
              <w:t>920тонн; картофеля с 1750</w:t>
            </w:r>
            <w:r>
              <w:rPr>
                <w:sz w:val="26"/>
                <w:szCs w:val="26"/>
              </w:rPr>
              <w:t xml:space="preserve"> до </w:t>
            </w:r>
            <w:r w:rsidR="00B174C2">
              <w:rPr>
                <w:sz w:val="26"/>
                <w:szCs w:val="26"/>
              </w:rPr>
              <w:t>1900</w:t>
            </w:r>
            <w:r w:rsidR="006B5DC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тонн; мяса (в живой массе) с </w:t>
            </w:r>
            <w:r w:rsidR="00F47353">
              <w:rPr>
                <w:sz w:val="26"/>
                <w:szCs w:val="26"/>
              </w:rPr>
              <w:t>227</w:t>
            </w:r>
            <w:r>
              <w:rPr>
                <w:sz w:val="26"/>
                <w:szCs w:val="26"/>
              </w:rPr>
              <w:t xml:space="preserve"> до </w:t>
            </w:r>
            <w:r w:rsidR="00F47353">
              <w:rPr>
                <w:sz w:val="26"/>
                <w:szCs w:val="26"/>
              </w:rPr>
              <w:t>243 тонн;  молока  с 675</w:t>
            </w:r>
            <w:r>
              <w:rPr>
                <w:sz w:val="26"/>
                <w:szCs w:val="26"/>
              </w:rPr>
              <w:t xml:space="preserve"> тонн до </w:t>
            </w:r>
            <w:r w:rsidR="00F47353">
              <w:rPr>
                <w:sz w:val="26"/>
                <w:szCs w:val="26"/>
              </w:rPr>
              <w:t>705</w:t>
            </w:r>
            <w:r>
              <w:rPr>
                <w:sz w:val="26"/>
                <w:szCs w:val="26"/>
              </w:rPr>
              <w:t xml:space="preserve"> тонн</w:t>
            </w:r>
          </w:p>
        </w:tc>
      </w:tr>
      <w:tr w:rsidR="009D4E84" w:rsidRPr="00A93966" w:rsidTr="00715E94">
        <w:tc>
          <w:tcPr>
            <w:tcW w:w="2581" w:type="dxa"/>
          </w:tcPr>
          <w:p w:rsidR="009D4E84" w:rsidRPr="00A93966" w:rsidRDefault="009D4E84" w:rsidP="009D4E84">
            <w:pPr>
              <w:pStyle w:val="a9"/>
              <w:numPr>
                <w:ilvl w:val="0"/>
                <w:numId w:val="32"/>
              </w:numPr>
              <w:tabs>
                <w:tab w:val="left" w:pos="142"/>
              </w:tabs>
              <w:autoSpaceDE w:val="0"/>
              <w:autoSpaceDN w:val="0"/>
              <w:adjustRightInd w:val="0"/>
              <w:ind w:left="142" w:firstLine="0"/>
              <w:rPr>
                <w:sz w:val="26"/>
                <w:szCs w:val="26"/>
              </w:rPr>
            </w:pPr>
            <w:r w:rsidRPr="00A93966">
              <w:rPr>
                <w:sz w:val="26"/>
                <w:szCs w:val="26"/>
              </w:rPr>
              <w:t>Сроки и этапы реализации подпрограммы</w:t>
            </w:r>
          </w:p>
        </w:tc>
        <w:tc>
          <w:tcPr>
            <w:tcW w:w="7484" w:type="dxa"/>
            <w:gridSpan w:val="7"/>
          </w:tcPr>
          <w:p w:rsidR="009D4E84" w:rsidRPr="00A93966" w:rsidRDefault="00394212" w:rsidP="00E1127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Сроки реализации муниципаль</w:t>
            </w:r>
            <w:r w:rsidRPr="00926C39">
              <w:rPr>
                <w:sz w:val="26"/>
                <w:szCs w:val="26"/>
              </w:rPr>
              <w:t xml:space="preserve">ной </w:t>
            </w:r>
            <w:r>
              <w:rPr>
                <w:sz w:val="26"/>
                <w:szCs w:val="26"/>
              </w:rPr>
              <w:t>под</w:t>
            </w:r>
            <w:r w:rsidRPr="00926C39">
              <w:rPr>
                <w:sz w:val="26"/>
                <w:szCs w:val="26"/>
              </w:rPr>
              <w:t>программы</w:t>
            </w:r>
            <w:r>
              <w:rPr>
                <w:sz w:val="26"/>
                <w:szCs w:val="26"/>
              </w:rPr>
              <w:t xml:space="preserve"> 20</w:t>
            </w:r>
            <w:r w:rsidR="00715E94">
              <w:rPr>
                <w:sz w:val="26"/>
                <w:szCs w:val="26"/>
              </w:rPr>
              <w:t>21</w:t>
            </w:r>
            <w:r>
              <w:rPr>
                <w:sz w:val="26"/>
                <w:szCs w:val="26"/>
              </w:rPr>
              <w:t xml:space="preserve"> -202</w:t>
            </w:r>
            <w:r w:rsidR="00715E94">
              <w:rPr>
                <w:sz w:val="26"/>
                <w:szCs w:val="26"/>
              </w:rPr>
              <w:t>5</w:t>
            </w:r>
            <w:r w:rsidR="00E11276">
              <w:rPr>
                <w:sz w:val="26"/>
                <w:szCs w:val="26"/>
              </w:rPr>
              <w:t xml:space="preserve"> годы, в один этап.</w:t>
            </w:r>
          </w:p>
        </w:tc>
      </w:tr>
      <w:tr w:rsidR="009D4E84" w:rsidRPr="00A93966" w:rsidTr="00715E94">
        <w:trPr>
          <w:trHeight w:val="90"/>
        </w:trPr>
        <w:tc>
          <w:tcPr>
            <w:tcW w:w="2581" w:type="dxa"/>
            <w:vMerge w:val="restart"/>
          </w:tcPr>
          <w:p w:rsidR="009D4E84" w:rsidRPr="00A93966" w:rsidRDefault="009D4E84" w:rsidP="009D4E84">
            <w:pPr>
              <w:pStyle w:val="a9"/>
              <w:numPr>
                <w:ilvl w:val="0"/>
                <w:numId w:val="32"/>
              </w:numPr>
              <w:tabs>
                <w:tab w:val="left" w:pos="142"/>
              </w:tabs>
              <w:autoSpaceDE w:val="0"/>
              <w:autoSpaceDN w:val="0"/>
              <w:adjustRightInd w:val="0"/>
              <w:ind w:left="142" w:firstLine="0"/>
              <w:rPr>
                <w:sz w:val="26"/>
                <w:szCs w:val="26"/>
              </w:rPr>
            </w:pPr>
            <w:r w:rsidRPr="00A93966">
              <w:rPr>
                <w:sz w:val="26"/>
                <w:szCs w:val="26"/>
              </w:rPr>
              <w:t>Объемы финансирования под</w:t>
            </w:r>
            <w:r>
              <w:rPr>
                <w:sz w:val="26"/>
                <w:szCs w:val="26"/>
              </w:rPr>
              <w:t>программы за счет средств мест</w:t>
            </w:r>
            <w:r w:rsidRPr="00A93966">
              <w:rPr>
                <w:sz w:val="26"/>
                <w:szCs w:val="26"/>
              </w:rPr>
              <w:t xml:space="preserve">ного бюджета </w:t>
            </w:r>
          </w:p>
        </w:tc>
        <w:tc>
          <w:tcPr>
            <w:tcW w:w="2410" w:type="dxa"/>
            <w:vMerge w:val="restart"/>
          </w:tcPr>
          <w:p w:rsidR="009D4E84" w:rsidRPr="00F47353" w:rsidRDefault="009D4E84" w:rsidP="00CC0F2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735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9D4E84" w:rsidRPr="00F47353" w:rsidRDefault="009D4E84" w:rsidP="00CC0F2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7353">
              <w:rPr>
                <w:sz w:val="22"/>
                <w:szCs w:val="22"/>
              </w:rPr>
              <w:t>Всего</w:t>
            </w:r>
          </w:p>
          <w:p w:rsidR="009D4E84" w:rsidRPr="00F47353" w:rsidRDefault="009D4E84" w:rsidP="00CC0F2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7353">
              <w:rPr>
                <w:sz w:val="22"/>
                <w:szCs w:val="22"/>
              </w:rPr>
              <w:t>(тыс. руб.)</w:t>
            </w:r>
          </w:p>
        </w:tc>
        <w:tc>
          <w:tcPr>
            <w:tcW w:w="3798" w:type="dxa"/>
            <w:gridSpan w:val="5"/>
          </w:tcPr>
          <w:p w:rsidR="009D4E84" w:rsidRPr="00F47353" w:rsidRDefault="009D4E84" w:rsidP="00CC0F2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7353">
              <w:rPr>
                <w:sz w:val="22"/>
                <w:szCs w:val="22"/>
              </w:rPr>
              <w:t>в том числе по годам:</w:t>
            </w:r>
          </w:p>
        </w:tc>
      </w:tr>
      <w:tr w:rsidR="00715E94" w:rsidRPr="00A93966" w:rsidTr="00715E94">
        <w:trPr>
          <w:trHeight w:val="90"/>
        </w:trPr>
        <w:tc>
          <w:tcPr>
            <w:tcW w:w="2581" w:type="dxa"/>
            <w:vMerge/>
          </w:tcPr>
          <w:p w:rsidR="00715E94" w:rsidRPr="00A93966" w:rsidRDefault="00715E94" w:rsidP="009D4E84">
            <w:pPr>
              <w:pStyle w:val="a9"/>
              <w:numPr>
                <w:ilvl w:val="0"/>
                <w:numId w:val="32"/>
              </w:numPr>
              <w:tabs>
                <w:tab w:val="left" w:pos="142"/>
                <w:tab w:val="left" w:pos="426"/>
              </w:tabs>
              <w:autoSpaceDE w:val="0"/>
              <w:autoSpaceDN w:val="0"/>
              <w:adjustRightInd w:val="0"/>
              <w:ind w:left="142" w:firstLine="0"/>
              <w:rPr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715E94" w:rsidRPr="00F47353" w:rsidRDefault="00715E94" w:rsidP="00CC0F2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715E94" w:rsidRPr="00F47353" w:rsidRDefault="00715E94" w:rsidP="00CC0F2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715E94" w:rsidRPr="00F47353" w:rsidRDefault="00715E94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F47353">
              <w:rPr>
                <w:sz w:val="22"/>
                <w:szCs w:val="22"/>
              </w:rPr>
              <w:t>2021</w:t>
            </w:r>
          </w:p>
        </w:tc>
        <w:tc>
          <w:tcPr>
            <w:tcW w:w="709" w:type="dxa"/>
            <w:vAlign w:val="center"/>
          </w:tcPr>
          <w:p w:rsidR="00715E94" w:rsidRPr="00F47353" w:rsidRDefault="00715E94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F47353">
              <w:rPr>
                <w:sz w:val="22"/>
                <w:szCs w:val="22"/>
              </w:rPr>
              <w:t>2022</w:t>
            </w:r>
          </w:p>
        </w:tc>
        <w:tc>
          <w:tcPr>
            <w:tcW w:w="851" w:type="dxa"/>
            <w:vAlign w:val="center"/>
          </w:tcPr>
          <w:p w:rsidR="00715E94" w:rsidRPr="00F47353" w:rsidRDefault="00715E94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F47353">
              <w:rPr>
                <w:sz w:val="22"/>
                <w:szCs w:val="22"/>
              </w:rPr>
              <w:t>2023</w:t>
            </w:r>
          </w:p>
        </w:tc>
        <w:tc>
          <w:tcPr>
            <w:tcW w:w="708" w:type="dxa"/>
            <w:vAlign w:val="center"/>
          </w:tcPr>
          <w:p w:rsidR="00715E94" w:rsidRPr="00F47353" w:rsidRDefault="00715E94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F47353">
              <w:rPr>
                <w:sz w:val="22"/>
                <w:szCs w:val="22"/>
              </w:rPr>
              <w:t>2024</w:t>
            </w:r>
          </w:p>
        </w:tc>
        <w:tc>
          <w:tcPr>
            <w:tcW w:w="822" w:type="dxa"/>
            <w:vAlign w:val="center"/>
          </w:tcPr>
          <w:p w:rsidR="00715E94" w:rsidRPr="00F47353" w:rsidRDefault="00715E94" w:rsidP="00CC0F2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47353">
              <w:rPr>
                <w:sz w:val="22"/>
                <w:szCs w:val="22"/>
              </w:rPr>
              <w:t>2025</w:t>
            </w:r>
          </w:p>
        </w:tc>
      </w:tr>
      <w:tr w:rsidR="00715E94" w:rsidRPr="00A93966" w:rsidTr="00715E94">
        <w:trPr>
          <w:trHeight w:val="90"/>
        </w:trPr>
        <w:tc>
          <w:tcPr>
            <w:tcW w:w="2581" w:type="dxa"/>
            <w:vMerge/>
          </w:tcPr>
          <w:p w:rsidR="00715E94" w:rsidRPr="00A93966" w:rsidRDefault="00715E94" w:rsidP="009D4E84">
            <w:pPr>
              <w:pStyle w:val="a9"/>
              <w:numPr>
                <w:ilvl w:val="0"/>
                <w:numId w:val="32"/>
              </w:numPr>
              <w:tabs>
                <w:tab w:val="left" w:pos="142"/>
                <w:tab w:val="left" w:pos="426"/>
              </w:tabs>
              <w:autoSpaceDE w:val="0"/>
              <w:autoSpaceDN w:val="0"/>
              <w:adjustRightInd w:val="0"/>
              <w:ind w:left="142" w:firstLine="0"/>
              <w:rPr>
                <w:sz w:val="26"/>
                <w:szCs w:val="26"/>
              </w:rPr>
            </w:pPr>
          </w:p>
        </w:tc>
        <w:tc>
          <w:tcPr>
            <w:tcW w:w="2410" w:type="dxa"/>
          </w:tcPr>
          <w:p w:rsidR="00715E94" w:rsidRPr="00F47353" w:rsidRDefault="00715E94" w:rsidP="00CC0F2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47353">
              <w:rPr>
                <w:sz w:val="22"/>
                <w:szCs w:val="22"/>
              </w:rPr>
              <w:t>Всего за счет средств местного бюджета</w:t>
            </w:r>
          </w:p>
        </w:tc>
        <w:tc>
          <w:tcPr>
            <w:tcW w:w="1276" w:type="dxa"/>
          </w:tcPr>
          <w:p w:rsidR="00715E94" w:rsidRPr="00F47353" w:rsidRDefault="00715E94" w:rsidP="00CC0F2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47353">
              <w:rPr>
                <w:sz w:val="22"/>
                <w:szCs w:val="22"/>
              </w:rPr>
              <w:t>1000</w:t>
            </w:r>
          </w:p>
        </w:tc>
        <w:tc>
          <w:tcPr>
            <w:tcW w:w="708" w:type="dxa"/>
          </w:tcPr>
          <w:p w:rsidR="00715E94" w:rsidRPr="00F47353" w:rsidRDefault="00715E94" w:rsidP="00CC0F2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47353">
              <w:rPr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715E94" w:rsidRPr="00F47353" w:rsidRDefault="00715E94" w:rsidP="00CC0F2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47353">
              <w:rPr>
                <w:sz w:val="22"/>
                <w:szCs w:val="22"/>
              </w:rPr>
              <w:t>200</w:t>
            </w:r>
          </w:p>
        </w:tc>
        <w:tc>
          <w:tcPr>
            <w:tcW w:w="851" w:type="dxa"/>
          </w:tcPr>
          <w:p w:rsidR="00715E94" w:rsidRPr="00F47353" w:rsidRDefault="00715E94" w:rsidP="00CC0F2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47353">
              <w:rPr>
                <w:sz w:val="22"/>
                <w:szCs w:val="22"/>
              </w:rPr>
              <w:t>200</w:t>
            </w:r>
          </w:p>
        </w:tc>
        <w:tc>
          <w:tcPr>
            <w:tcW w:w="708" w:type="dxa"/>
          </w:tcPr>
          <w:p w:rsidR="00715E94" w:rsidRPr="00F47353" w:rsidRDefault="00715E94" w:rsidP="00CC0F2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47353">
              <w:rPr>
                <w:sz w:val="22"/>
                <w:szCs w:val="22"/>
              </w:rPr>
              <w:t>200</w:t>
            </w:r>
          </w:p>
        </w:tc>
        <w:tc>
          <w:tcPr>
            <w:tcW w:w="822" w:type="dxa"/>
          </w:tcPr>
          <w:p w:rsidR="00715E94" w:rsidRPr="00F47353" w:rsidRDefault="00715E94" w:rsidP="00CC0F2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47353">
              <w:rPr>
                <w:sz w:val="22"/>
                <w:szCs w:val="22"/>
              </w:rPr>
              <w:t>200</w:t>
            </w:r>
          </w:p>
        </w:tc>
      </w:tr>
      <w:tr w:rsidR="009D4E84" w:rsidRPr="00A93966" w:rsidTr="00715E94">
        <w:tc>
          <w:tcPr>
            <w:tcW w:w="2581" w:type="dxa"/>
          </w:tcPr>
          <w:p w:rsidR="009D4E84" w:rsidRPr="00A93966" w:rsidRDefault="009D4E84" w:rsidP="009D4E84">
            <w:pPr>
              <w:pStyle w:val="a9"/>
              <w:numPr>
                <w:ilvl w:val="0"/>
                <w:numId w:val="32"/>
              </w:numPr>
              <w:tabs>
                <w:tab w:val="left" w:pos="142"/>
              </w:tabs>
              <w:autoSpaceDE w:val="0"/>
              <w:autoSpaceDN w:val="0"/>
              <w:adjustRightInd w:val="0"/>
              <w:ind w:left="142" w:firstLine="0"/>
              <w:rPr>
                <w:sz w:val="26"/>
                <w:szCs w:val="26"/>
              </w:rPr>
            </w:pPr>
            <w:r w:rsidRPr="00A93966">
              <w:rPr>
                <w:sz w:val="26"/>
                <w:szCs w:val="26"/>
              </w:rPr>
              <w:t>Ожидаемые результаты реализации подпрограммы</w:t>
            </w:r>
          </w:p>
        </w:tc>
        <w:tc>
          <w:tcPr>
            <w:tcW w:w="7484" w:type="dxa"/>
            <w:gridSpan w:val="7"/>
          </w:tcPr>
          <w:p w:rsidR="009D4E84" w:rsidRPr="0054198F" w:rsidRDefault="009D4E84" w:rsidP="00F40A67">
            <w:pPr>
              <w:pStyle w:val="af1"/>
              <w:jc w:val="both"/>
              <w:rPr>
                <w:rFonts w:ascii="Times New Roman CYR" w:hAnsi="Times New Roman CYR"/>
                <w:sz w:val="26"/>
                <w:szCs w:val="26"/>
              </w:rPr>
            </w:pPr>
            <w:r w:rsidRPr="0054198F">
              <w:rPr>
                <w:rFonts w:ascii="Times New Roman CYR" w:hAnsi="Times New Roman CYR"/>
                <w:sz w:val="26"/>
                <w:szCs w:val="26"/>
                <w:lang w:val="ru-RU" w:eastAsia="ru-RU"/>
              </w:rPr>
              <w:t xml:space="preserve">За период реализации </w:t>
            </w:r>
            <w:r>
              <w:rPr>
                <w:rFonts w:ascii="Times New Roman CYR" w:hAnsi="Times New Roman CYR"/>
                <w:sz w:val="26"/>
                <w:szCs w:val="26"/>
                <w:lang w:val="ru-RU" w:eastAsia="ru-RU"/>
              </w:rPr>
              <w:t>под</w:t>
            </w:r>
            <w:r w:rsidRPr="0054198F">
              <w:rPr>
                <w:rFonts w:ascii="Times New Roman CYR" w:hAnsi="Times New Roman CYR"/>
                <w:sz w:val="26"/>
                <w:szCs w:val="26"/>
                <w:lang w:val="ru-RU" w:eastAsia="ru-RU"/>
              </w:rPr>
              <w:t>программы ожидается:</w:t>
            </w:r>
          </w:p>
          <w:p w:rsidR="009D4E84" w:rsidRPr="00F40A67" w:rsidRDefault="00641688" w:rsidP="006B5DC3">
            <w:pPr>
              <w:numPr>
                <w:ilvl w:val="0"/>
                <w:numId w:val="13"/>
              </w:numPr>
              <w:jc w:val="both"/>
              <w:rPr>
                <w:iCs/>
                <w:sz w:val="26"/>
                <w:szCs w:val="26"/>
              </w:rPr>
            </w:pPr>
            <w:r w:rsidRPr="00F40A67">
              <w:rPr>
                <w:iCs/>
                <w:sz w:val="26"/>
                <w:szCs w:val="26"/>
              </w:rPr>
              <w:t>У</w:t>
            </w:r>
            <w:r w:rsidR="009D4E84" w:rsidRPr="00F40A67">
              <w:rPr>
                <w:iCs/>
                <w:sz w:val="26"/>
                <w:szCs w:val="26"/>
              </w:rPr>
              <w:t>величение</w:t>
            </w:r>
            <w:r>
              <w:rPr>
                <w:iCs/>
                <w:sz w:val="26"/>
                <w:szCs w:val="26"/>
              </w:rPr>
              <w:t xml:space="preserve"> объема</w:t>
            </w:r>
            <w:r w:rsidR="009D4E84" w:rsidRPr="00F40A67">
              <w:rPr>
                <w:iCs/>
                <w:sz w:val="26"/>
                <w:szCs w:val="26"/>
              </w:rPr>
              <w:t xml:space="preserve"> произво</w:t>
            </w:r>
            <w:r w:rsidR="007761AB">
              <w:rPr>
                <w:iCs/>
                <w:sz w:val="26"/>
                <w:szCs w:val="26"/>
              </w:rPr>
              <w:t>дства</w:t>
            </w:r>
            <w:r w:rsidR="00F03820">
              <w:rPr>
                <w:iCs/>
                <w:sz w:val="26"/>
                <w:szCs w:val="26"/>
              </w:rPr>
              <w:t xml:space="preserve"> в крестьянских (фермерских) хозяйствах и личных подсобных хозяйствах составит: </w:t>
            </w:r>
            <w:r w:rsidR="006B5DC3" w:rsidRPr="006B5DC3">
              <w:rPr>
                <w:iCs/>
                <w:sz w:val="26"/>
                <w:szCs w:val="26"/>
              </w:rPr>
              <w:t>зерновых и зернобобовых культур</w:t>
            </w:r>
            <w:r w:rsidR="00B174C2">
              <w:rPr>
                <w:iCs/>
                <w:sz w:val="26"/>
                <w:szCs w:val="26"/>
              </w:rPr>
              <w:t xml:space="preserve"> с 863 до 920тонн; картофеля с 1750</w:t>
            </w:r>
            <w:r w:rsidR="006B5DC3" w:rsidRPr="006B5DC3">
              <w:rPr>
                <w:iCs/>
                <w:sz w:val="26"/>
                <w:szCs w:val="26"/>
              </w:rPr>
              <w:t xml:space="preserve"> до </w:t>
            </w:r>
            <w:r w:rsidR="00B174C2">
              <w:rPr>
                <w:iCs/>
                <w:sz w:val="26"/>
                <w:szCs w:val="26"/>
              </w:rPr>
              <w:t>1900</w:t>
            </w:r>
            <w:r w:rsidR="006B5DC3" w:rsidRPr="006B5DC3">
              <w:rPr>
                <w:iCs/>
                <w:sz w:val="26"/>
                <w:szCs w:val="26"/>
              </w:rPr>
              <w:t xml:space="preserve"> тонн; мяса (в живой массе) с 227 до 243 тонн; молока с 675 тонн до 705 тонн</w:t>
            </w:r>
            <w:r w:rsidR="006B5DC3">
              <w:rPr>
                <w:iCs/>
                <w:sz w:val="26"/>
                <w:szCs w:val="26"/>
              </w:rPr>
              <w:t>.</w:t>
            </w:r>
          </w:p>
          <w:p w:rsidR="009D4E84" w:rsidRPr="00A93966" w:rsidRDefault="009D4E84" w:rsidP="00CC0F2D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</w:tc>
      </w:tr>
    </w:tbl>
    <w:p w:rsidR="009D4E84" w:rsidRDefault="009D4E84" w:rsidP="009D4E84">
      <w:pPr>
        <w:pStyle w:val="a9"/>
        <w:tabs>
          <w:tab w:val="left" w:pos="426"/>
        </w:tabs>
        <w:autoSpaceDE w:val="0"/>
        <w:autoSpaceDN w:val="0"/>
        <w:adjustRightInd w:val="0"/>
        <w:ind w:left="710"/>
        <w:jc w:val="center"/>
        <w:rPr>
          <w:b/>
          <w:sz w:val="26"/>
          <w:szCs w:val="26"/>
        </w:rPr>
      </w:pPr>
    </w:p>
    <w:p w:rsidR="006115BC" w:rsidRDefault="006115BC" w:rsidP="009D4E84">
      <w:pPr>
        <w:pStyle w:val="a9"/>
        <w:tabs>
          <w:tab w:val="left" w:pos="426"/>
        </w:tabs>
        <w:autoSpaceDE w:val="0"/>
        <w:autoSpaceDN w:val="0"/>
        <w:adjustRightInd w:val="0"/>
        <w:ind w:left="710"/>
        <w:jc w:val="center"/>
        <w:rPr>
          <w:b/>
          <w:sz w:val="26"/>
          <w:szCs w:val="26"/>
        </w:rPr>
      </w:pPr>
    </w:p>
    <w:p w:rsidR="009D4E84" w:rsidRPr="006358B2" w:rsidRDefault="009D4E84" w:rsidP="009D4E84">
      <w:pPr>
        <w:pStyle w:val="a9"/>
        <w:tabs>
          <w:tab w:val="left" w:pos="426"/>
        </w:tabs>
        <w:autoSpaceDE w:val="0"/>
        <w:autoSpaceDN w:val="0"/>
        <w:adjustRightInd w:val="0"/>
        <w:ind w:left="71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1.</w:t>
      </w:r>
      <w:r w:rsidRPr="006358B2">
        <w:rPr>
          <w:b/>
          <w:sz w:val="26"/>
          <w:szCs w:val="26"/>
        </w:rPr>
        <w:t>Характеристика сферы реализации подпрограммы</w:t>
      </w:r>
    </w:p>
    <w:p w:rsidR="009D4E84" w:rsidRDefault="009D4E84" w:rsidP="009D4E84">
      <w:pPr>
        <w:tabs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9D4E84" w:rsidRDefault="009D4E84" w:rsidP="009D4E8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45481F">
        <w:rPr>
          <w:b/>
          <w:sz w:val="26"/>
          <w:szCs w:val="26"/>
        </w:rPr>
        <w:t>Вводная</w:t>
      </w:r>
    </w:p>
    <w:p w:rsidR="009D4E84" w:rsidRDefault="009D4E84" w:rsidP="009D4E8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25D2C">
        <w:rPr>
          <w:sz w:val="26"/>
          <w:szCs w:val="26"/>
        </w:rPr>
        <w:t>Валово</w:t>
      </w:r>
      <w:r w:rsidR="00971A72">
        <w:rPr>
          <w:sz w:val="26"/>
          <w:szCs w:val="26"/>
        </w:rPr>
        <w:t>го</w:t>
      </w:r>
      <w:r>
        <w:rPr>
          <w:sz w:val="26"/>
          <w:szCs w:val="26"/>
        </w:rPr>
        <w:t xml:space="preserve"> сбор</w:t>
      </w:r>
      <w:r w:rsidR="00971A72">
        <w:rPr>
          <w:sz w:val="26"/>
          <w:szCs w:val="26"/>
        </w:rPr>
        <w:t>а</w:t>
      </w:r>
      <w:r>
        <w:rPr>
          <w:sz w:val="26"/>
          <w:szCs w:val="26"/>
        </w:rPr>
        <w:t xml:space="preserve"> зерна в 201</w:t>
      </w:r>
      <w:r w:rsidR="00971A72">
        <w:rPr>
          <w:sz w:val="26"/>
          <w:szCs w:val="26"/>
        </w:rPr>
        <w:t>9г.</w:t>
      </w:r>
      <w:r w:rsidR="00EF712E">
        <w:rPr>
          <w:sz w:val="26"/>
          <w:szCs w:val="26"/>
        </w:rPr>
        <w:t xml:space="preserve"> в весе после доработки малыми ф</w:t>
      </w:r>
      <w:r w:rsidR="0022734A">
        <w:rPr>
          <w:sz w:val="26"/>
          <w:szCs w:val="26"/>
        </w:rPr>
        <w:t xml:space="preserve">ормами </w:t>
      </w:r>
      <w:r w:rsidR="00971A72">
        <w:rPr>
          <w:sz w:val="26"/>
          <w:szCs w:val="26"/>
        </w:rPr>
        <w:t>хозяйствования получено 1087 тонн, картофеля получено 1924 тонны.</w:t>
      </w:r>
      <w:r>
        <w:rPr>
          <w:sz w:val="26"/>
          <w:szCs w:val="26"/>
        </w:rPr>
        <w:t xml:space="preserve"> </w:t>
      </w:r>
    </w:p>
    <w:p w:rsidR="00425BCA" w:rsidRDefault="00971A72" w:rsidP="009D4E8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Произведено</w:t>
      </w:r>
      <w:r w:rsidR="009D4E84">
        <w:rPr>
          <w:sz w:val="26"/>
          <w:szCs w:val="26"/>
        </w:rPr>
        <w:t xml:space="preserve"> молока в 201</w:t>
      </w:r>
      <w:r>
        <w:rPr>
          <w:sz w:val="26"/>
          <w:szCs w:val="26"/>
        </w:rPr>
        <w:t>9</w:t>
      </w:r>
      <w:r w:rsidR="009D4E84">
        <w:rPr>
          <w:sz w:val="26"/>
          <w:szCs w:val="26"/>
        </w:rPr>
        <w:t xml:space="preserve"> году</w:t>
      </w:r>
      <w:r w:rsidR="00E10AA0">
        <w:rPr>
          <w:sz w:val="26"/>
          <w:szCs w:val="26"/>
        </w:rPr>
        <w:t xml:space="preserve"> малыми формами хозяйствования </w:t>
      </w:r>
      <w:r>
        <w:rPr>
          <w:sz w:val="26"/>
          <w:szCs w:val="26"/>
        </w:rPr>
        <w:t>796</w:t>
      </w:r>
      <w:r w:rsidR="00E10AA0">
        <w:rPr>
          <w:sz w:val="26"/>
          <w:szCs w:val="26"/>
        </w:rPr>
        <w:t xml:space="preserve"> тонн</w:t>
      </w:r>
      <w:r>
        <w:rPr>
          <w:sz w:val="26"/>
          <w:szCs w:val="26"/>
        </w:rPr>
        <w:t>,</w:t>
      </w:r>
      <w:r w:rsidR="009D4E84">
        <w:rPr>
          <w:sz w:val="26"/>
          <w:szCs w:val="26"/>
        </w:rPr>
        <w:t xml:space="preserve"> мяса</w:t>
      </w:r>
      <w:r>
        <w:rPr>
          <w:sz w:val="26"/>
          <w:szCs w:val="26"/>
        </w:rPr>
        <w:t xml:space="preserve"> (в живой массе) произведено 179 тонн.</w:t>
      </w:r>
      <w:r w:rsidR="009D4E84">
        <w:rPr>
          <w:sz w:val="26"/>
          <w:szCs w:val="26"/>
        </w:rPr>
        <w:t xml:space="preserve"> Поголовье крупного рогатого скота в </w:t>
      </w:r>
      <w:r>
        <w:rPr>
          <w:sz w:val="26"/>
          <w:szCs w:val="26"/>
        </w:rPr>
        <w:t>малых формах хозяйствования на 1 января 2020</w:t>
      </w:r>
      <w:r w:rsidR="009D4E84">
        <w:rPr>
          <w:sz w:val="26"/>
          <w:szCs w:val="26"/>
        </w:rPr>
        <w:t xml:space="preserve"> года составляло </w:t>
      </w:r>
      <w:r>
        <w:rPr>
          <w:sz w:val="26"/>
          <w:szCs w:val="26"/>
        </w:rPr>
        <w:t>446</w:t>
      </w:r>
      <w:r w:rsidR="009D4E84">
        <w:rPr>
          <w:sz w:val="26"/>
          <w:szCs w:val="26"/>
        </w:rPr>
        <w:t xml:space="preserve"> гол</w:t>
      </w:r>
      <w:r>
        <w:rPr>
          <w:sz w:val="26"/>
          <w:szCs w:val="26"/>
        </w:rPr>
        <w:t>.</w:t>
      </w:r>
      <w:r w:rsidR="002A3E9F">
        <w:rPr>
          <w:sz w:val="26"/>
          <w:szCs w:val="26"/>
        </w:rPr>
        <w:t xml:space="preserve"> </w:t>
      </w:r>
    </w:p>
    <w:p w:rsidR="009D4E84" w:rsidRPr="0018509B" w:rsidRDefault="009D4E84" w:rsidP="009D4E84">
      <w:p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1.1. </w:t>
      </w:r>
      <w:r w:rsidRPr="0018509B">
        <w:rPr>
          <w:b/>
          <w:sz w:val="26"/>
          <w:szCs w:val="26"/>
        </w:rPr>
        <w:t>Основные проблемы в сфере реализации подпрограммы</w:t>
      </w:r>
    </w:p>
    <w:p w:rsidR="009D4E84" w:rsidRDefault="009D4E84" w:rsidP="009D4E8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425BCA" w:rsidRDefault="00425BCA" w:rsidP="005E0242">
      <w:pPr>
        <w:ind w:firstLine="660"/>
        <w:jc w:val="both"/>
        <w:rPr>
          <w:sz w:val="26"/>
          <w:szCs w:val="26"/>
        </w:rPr>
      </w:pPr>
      <w:r w:rsidRPr="00425BCA">
        <w:rPr>
          <w:sz w:val="26"/>
          <w:szCs w:val="26"/>
        </w:rPr>
        <w:t>Подпрограмма охватывает малые формы хозяйствования, к которым относятся крестьянские (фермерские) хозяйства, индивидуальные предприниматели, занимающиеся сельскохозяйственным производством, личные подсобные хозяйства</w:t>
      </w:r>
      <w:r>
        <w:rPr>
          <w:sz w:val="26"/>
          <w:szCs w:val="26"/>
        </w:rPr>
        <w:t xml:space="preserve"> граждан</w:t>
      </w:r>
    </w:p>
    <w:p w:rsidR="00961114" w:rsidRPr="00961114" w:rsidRDefault="00461A26" w:rsidP="005E0242">
      <w:pPr>
        <w:pStyle w:val="a9"/>
        <w:ind w:left="0" w:right="-5"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961114">
        <w:rPr>
          <w:sz w:val="26"/>
          <w:szCs w:val="26"/>
        </w:rPr>
        <w:t>Основными проблемами являются: н</w:t>
      </w:r>
      <w:r w:rsidR="00961114" w:rsidRPr="00961114">
        <w:rPr>
          <w:sz w:val="26"/>
          <w:szCs w:val="26"/>
        </w:rPr>
        <w:t xml:space="preserve">едостаточный уровень развития рыночной инфраструктуры и системы сбыта сельскохозяйственной продукции, особенно в малых формах хозяйствования; </w:t>
      </w:r>
      <w:r w:rsidR="00A83D77">
        <w:rPr>
          <w:sz w:val="26"/>
          <w:szCs w:val="26"/>
        </w:rPr>
        <w:t>недостаточный</w:t>
      </w:r>
      <w:r w:rsidR="00961114" w:rsidRPr="00961114">
        <w:rPr>
          <w:sz w:val="26"/>
          <w:szCs w:val="26"/>
        </w:rPr>
        <w:t xml:space="preserve"> приток частных инвестиций,</w:t>
      </w:r>
      <w:r w:rsidR="005E0242">
        <w:rPr>
          <w:sz w:val="26"/>
          <w:szCs w:val="26"/>
        </w:rPr>
        <w:t xml:space="preserve"> </w:t>
      </w:r>
      <w:r w:rsidR="00961114" w:rsidRPr="00961114">
        <w:rPr>
          <w:sz w:val="26"/>
          <w:szCs w:val="26"/>
        </w:rPr>
        <w:t>отразились</w:t>
      </w:r>
      <w:r w:rsidR="005E0242">
        <w:rPr>
          <w:sz w:val="26"/>
          <w:szCs w:val="26"/>
        </w:rPr>
        <w:t xml:space="preserve"> на </w:t>
      </w:r>
      <w:r w:rsidR="00961114" w:rsidRPr="00961114">
        <w:rPr>
          <w:sz w:val="26"/>
          <w:szCs w:val="26"/>
        </w:rPr>
        <w:t>динамике развития сельскохозяйственного производства;</w:t>
      </w:r>
      <w:r w:rsidR="00961114">
        <w:rPr>
          <w:sz w:val="26"/>
          <w:szCs w:val="26"/>
        </w:rPr>
        <w:t xml:space="preserve"> </w:t>
      </w:r>
      <w:r w:rsidR="00961114" w:rsidRPr="00961114">
        <w:rPr>
          <w:sz w:val="26"/>
          <w:szCs w:val="26"/>
        </w:rPr>
        <w:t>неблагоприятные межотраслевые связи функционирования сельского хозяйства;</w:t>
      </w:r>
    </w:p>
    <w:p w:rsidR="00961114" w:rsidRPr="00961114" w:rsidRDefault="00961114" w:rsidP="005E0242">
      <w:pPr>
        <w:pStyle w:val="a9"/>
        <w:ind w:left="0" w:right="-5"/>
        <w:jc w:val="both"/>
        <w:rPr>
          <w:sz w:val="26"/>
          <w:szCs w:val="26"/>
        </w:rPr>
      </w:pPr>
      <w:r w:rsidRPr="00961114">
        <w:rPr>
          <w:sz w:val="26"/>
          <w:szCs w:val="26"/>
        </w:rPr>
        <w:t>отток сельского населения, вызванный непрестижностью сельскохозяйственного труда, низким уровнем и качеством жизни в сельской местности.</w:t>
      </w:r>
    </w:p>
    <w:p w:rsidR="009D4E84" w:rsidRPr="00A00F2D" w:rsidRDefault="009D4E84" w:rsidP="009D4E84">
      <w:pPr>
        <w:ind w:right="-5"/>
        <w:jc w:val="both"/>
        <w:rPr>
          <w:sz w:val="26"/>
          <w:szCs w:val="26"/>
        </w:rPr>
      </w:pPr>
    </w:p>
    <w:p w:rsidR="009D4E84" w:rsidRPr="0018509B" w:rsidRDefault="009D4E84" w:rsidP="009D4E84">
      <w:pPr>
        <w:tabs>
          <w:tab w:val="left" w:pos="567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1.2. </w:t>
      </w:r>
      <w:r w:rsidRPr="0018509B">
        <w:rPr>
          <w:b/>
          <w:sz w:val="26"/>
          <w:szCs w:val="26"/>
        </w:rPr>
        <w:t xml:space="preserve">Прогноз развития сферы реализации подпрограммы </w:t>
      </w:r>
    </w:p>
    <w:p w:rsidR="009D4E84" w:rsidRDefault="009D4E84" w:rsidP="009D4E8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D4E84" w:rsidRDefault="009D4E84" w:rsidP="00B01FB2">
      <w:pPr>
        <w:ind w:firstLine="6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AA6B98">
        <w:rPr>
          <w:sz w:val="26"/>
          <w:szCs w:val="26"/>
        </w:rPr>
        <w:t>Необходимость разработки и реализации подпрограммы обусловлена производственно-экономической и социальной остротой существующих проблем, их значением</w:t>
      </w:r>
      <w:r w:rsidR="00AA6B98">
        <w:rPr>
          <w:sz w:val="26"/>
          <w:szCs w:val="26"/>
        </w:rPr>
        <w:t>.</w:t>
      </w:r>
      <w:r w:rsidRPr="00AA6B98">
        <w:rPr>
          <w:sz w:val="26"/>
          <w:szCs w:val="26"/>
        </w:rPr>
        <w:t xml:space="preserve"> </w:t>
      </w:r>
      <w:r w:rsidR="00AA6B98" w:rsidRPr="00AA6B98">
        <w:rPr>
          <w:sz w:val="26"/>
          <w:szCs w:val="26"/>
        </w:rPr>
        <w:t>Развитие малых форм хозяйствования является важнейшим усло</w:t>
      </w:r>
      <w:r w:rsidR="00A83D77">
        <w:rPr>
          <w:sz w:val="26"/>
          <w:szCs w:val="26"/>
        </w:rPr>
        <w:t>вием обеспечения устойчивости</w:t>
      </w:r>
      <w:r w:rsidR="00AA6B98" w:rsidRPr="00AA6B98">
        <w:rPr>
          <w:sz w:val="26"/>
          <w:szCs w:val="26"/>
        </w:rPr>
        <w:t xml:space="preserve"> развития </w:t>
      </w:r>
      <w:r w:rsidR="00AA6B98">
        <w:rPr>
          <w:sz w:val="26"/>
          <w:szCs w:val="26"/>
        </w:rPr>
        <w:t>района</w:t>
      </w:r>
      <w:r w:rsidR="00AA6B98" w:rsidRPr="00AA6B98">
        <w:rPr>
          <w:sz w:val="26"/>
          <w:szCs w:val="26"/>
        </w:rPr>
        <w:t>.</w:t>
      </w:r>
      <w:r w:rsidR="00A83D77">
        <w:rPr>
          <w:sz w:val="26"/>
          <w:szCs w:val="26"/>
        </w:rPr>
        <w:t xml:space="preserve"> </w:t>
      </w:r>
      <w:r w:rsidR="00AA6B98" w:rsidRPr="00AA6B98">
        <w:rPr>
          <w:sz w:val="26"/>
          <w:szCs w:val="26"/>
        </w:rPr>
        <w:t xml:space="preserve">Малые формы хозяйствования обеспечивают   работой </w:t>
      </w:r>
      <w:r w:rsidR="00A83D77">
        <w:rPr>
          <w:sz w:val="26"/>
          <w:szCs w:val="26"/>
        </w:rPr>
        <w:t>значительную</w:t>
      </w:r>
      <w:r w:rsidR="00AA6B98" w:rsidRPr="00AA6B98">
        <w:rPr>
          <w:sz w:val="26"/>
          <w:szCs w:val="26"/>
        </w:rPr>
        <w:t xml:space="preserve"> часть</w:t>
      </w:r>
      <w:r w:rsidR="005E0242">
        <w:rPr>
          <w:sz w:val="26"/>
          <w:szCs w:val="26"/>
        </w:rPr>
        <w:t xml:space="preserve"> населения,</w:t>
      </w:r>
      <w:r w:rsidR="00AA6B98" w:rsidRPr="00AA6B98">
        <w:rPr>
          <w:sz w:val="26"/>
          <w:szCs w:val="26"/>
        </w:rPr>
        <w:t xml:space="preserve"> занятого в сельском хозяйстве</w:t>
      </w:r>
      <w:r w:rsidR="005E0242">
        <w:rPr>
          <w:sz w:val="26"/>
          <w:szCs w:val="26"/>
        </w:rPr>
        <w:t>.</w:t>
      </w:r>
      <w:r w:rsidR="00AA6B98" w:rsidRPr="00AA6B98">
        <w:rPr>
          <w:sz w:val="26"/>
          <w:szCs w:val="26"/>
        </w:rPr>
        <w:t xml:space="preserve"> </w:t>
      </w:r>
    </w:p>
    <w:p w:rsidR="00B01FB2" w:rsidRPr="00A93966" w:rsidRDefault="00B01FB2" w:rsidP="00B01FB2">
      <w:pPr>
        <w:ind w:firstLine="660"/>
        <w:jc w:val="both"/>
        <w:rPr>
          <w:sz w:val="26"/>
          <w:szCs w:val="26"/>
        </w:rPr>
      </w:pPr>
    </w:p>
    <w:p w:rsidR="009D4E84" w:rsidRPr="006358B2" w:rsidRDefault="009D4E84" w:rsidP="009D4E84">
      <w:pPr>
        <w:pStyle w:val="a9"/>
        <w:tabs>
          <w:tab w:val="left" w:pos="426"/>
        </w:tabs>
        <w:autoSpaceDE w:val="0"/>
        <w:autoSpaceDN w:val="0"/>
        <w:adjustRightInd w:val="0"/>
        <w:ind w:left="39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2. </w:t>
      </w:r>
      <w:r w:rsidRPr="006358B2">
        <w:rPr>
          <w:b/>
          <w:sz w:val="26"/>
          <w:szCs w:val="26"/>
        </w:rPr>
        <w:t xml:space="preserve">Приоритеты региональной политики в сфере реализации подпрограммы, цели, задачи и показатели достижения целей и решения задач, ожидаемые конечные результаты подпрограммы, сроки и этапы реализации подпрограммы  </w:t>
      </w:r>
    </w:p>
    <w:p w:rsidR="009D4E84" w:rsidRDefault="009D4E84" w:rsidP="009D4E84">
      <w:pPr>
        <w:pStyle w:val="a9"/>
        <w:tabs>
          <w:tab w:val="left" w:pos="1418"/>
        </w:tabs>
        <w:autoSpaceDE w:val="0"/>
        <w:autoSpaceDN w:val="0"/>
        <w:adjustRightInd w:val="0"/>
        <w:ind w:left="709"/>
        <w:jc w:val="both"/>
        <w:rPr>
          <w:sz w:val="26"/>
          <w:szCs w:val="26"/>
        </w:rPr>
      </w:pPr>
    </w:p>
    <w:p w:rsidR="009D4E84" w:rsidRPr="0018509B" w:rsidRDefault="009D4E84" w:rsidP="009D4E84">
      <w:pPr>
        <w:pStyle w:val="a9"/>
        <w:numPr>
          <w:ilvl w:val="1"/>
          <w:numId w:val="30"/>
        </w:numPr>
        <w:tabs>
          <w:tab w:val="left" w:pos="567"/>
        </w:tabs>
        <w:autoSpaceDE w:val="0"/>
        <w:autoSpaceDN w:val="0"/>
        <w:adjustRightInd w:val="0"/>
        <w:ind w:hanging="1080"/>
        <w:jc w:val="both"/>
        <w:rPr>
          <w:b/>
          <w:sz w:val="26"/>
          <w:szCs w:val="26"/>
        </w:rPr>
      </w:pPr>
      <w:r w:rsidRPr="0018509B">
        <w:rPr>
          <w:b/>
          <w:sz w:val="26"/>
          <w:szCs w:val="26"/>
        </w:rPr>
        <w:t>Приоритеты региональной политики в сфере реализации подпрограммы</w:t>
      </w:r>
    </w:p>
    <w:p w:rsidR="009D4E84" w:rsidRDefault="009D4E84" w:rsidP="009D4E8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8516C" w:rsidRPr="0026049E" w:rsidRDefault="00B01FB2" w:rsidP="0026049E">
      <w:pPr>
        <w:ind w:firstLine="660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</w:t>
      </w:r>
      <w:r w:rsidR="009D4E84" w:rsidRPr="0026049E">
        <w:rPr>
          <w:sz w:val="26"/>
          <w:szCs w:val="26"/>
        </w:rPr>
        <w:t xml:space="preserve"> </w:t>
      </w:r>
      <w:r w:rsidR="0018516C" w:rsidRPr="0026049E">
        <w:rPr>
          <w:sz w:val="26"/>
          <w:szCs w:val="26"/>
        </w:rPr>
        <w:t>Подпрограмма разработана в соответствии с</w:t>
      </w:r>
      <w:r w:rsidR="00AA6B98">
        <w:rPr>
          <w:sz w:val="26"/>
          <w:szCs w:val="26"/>
        </w:rPr>
        <w:t>о стратегией</w:t>
      </w:r>
      <w:r w:rsidR="0018516C" w:rsidRPr="0026049E">
        <w:rPr>
          <w:sz w:val="26"/>
          <w:szCs w:val="26"/>
        </w:rPr>
        <w:t xml:space="preserve"> Правительства </w:t>
      </w:r>
      <w:r w:rsidR="00A83D77">
        <w:rPr>
          <w:sz w:val="26"/>
          <w:szCs w:val="26"/>
        </w:rPr>
        <w:t>К</w:t>
      </w:r>
      <w:r w:rsidR="00AA6B98">
        <w:rPr>
          <w:sz w:val="26"/>
          <w:szCs w:val="26"/>
        </w:rPr>
        <w:t>алужской области</w:t>
      </w:r>
      <w:r w:rsidR="0018516C" w:rsidRPr="0026049E">
        <w:rPr>
          <w:sz w:val="26"/>
          <w:szCs w:val="26"/>
        </w:rPr>
        <w:t xml:space="preserve"> по развитию малых форм хо</w:t>
      </w:r>
      <w:r w:rsidR="00A83D77">
        <w:rPr>
          <w:sz w:val="26"/>
          <w:szCs w:val="26"/>
        </w:rPr>
        <w:t>зяйствования.</w:t>
      </w:r>
    </w:p>
    <w:p w:rsidR="009D4E84" w:rsidRPr="0026049E" w:rsidRDefault="00B01FB2" w:rsidP="0026049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9D4E84" w:rsidRPr="0026049E">
        <w:rPr>
          <w:sz w:val="26"/>
          <w:szCs w:val="26"/>
        </w:rPr>
        <w:t xml:space="preserve">        Сельское хозяйство являются ведущей сферой экономики района, формирующей агропродовольственный рынок, продовольственную и экономическую безопасность, трудовой потенциал сельских поселений района.</w:t>
      </w:r>
    </w:p>
    <w:p w:rsidR="009D4E84" w:rsidRPr="0026049E" w:rsidRDefault="009D4E84" w:rsidP="0026049E">
      <w:pPr>
        <w:tabs>
          <w:tab w:val="left" w:pos="1418"/>
        </w:tabs>
        <w:autoSpaceDE w:val="0"/>
        <w:autoSpaceDN w:val="0"/>
        <w:adjustRightInd w:val="0"/>
        <w:ind w:left="851"/>
        <w:jc w:val="both"/>
        <w:rPr>
          <w:sz w:val="26"/>
          <w:szCs w:val="26"/>
        </w:rPr>
      </w:pPr>
    </w:p>
    <w:p w:rsidR="009D4E84" w:rsidRDefault="009D4E84" w:rsidP="001B583F">
      <w:pPr>
        <w:pStyle w:val="a9"/>
        <w:numPr>
          <w:ilvl w:val="1"/>
          <w:numId w:val="30"/>
        </w:numPr>
        <w:tabs>
          <w:tab w:val="left" w:pos="567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4944CE">
        <w:rPr>
          <w:b/>
          <w:sz w:val="26"/>
          <w:szCs w:val="26"/>
        </w:rPr>
        <w:t xml:space="preserve">Цели, задачи и индикаторы достижения целей и решения задач </w:t>
      </w:r>
      <w:r>
        <w:rPr>
          <w:b/>
          <w:sz w:val="26"/>
          <w:szCs w:val="26"/>
        </w:rPr>
        <w:t>под</w:t>
      </w:r>
      <w:r w:rsidRPr="004944CE">
        <w:rPr>
          <w:b/>
          <w:sz w:val="26"/>
          <w:szCs w:val="26"/>
        </w:rPr>
        <w:t>программы</w:t>
      </w:r>
    </w:p>
    <w:p w:rsidR="00437DC2" w:rsidRPr="00437DC2" w:rsidRDefault="00437DC2" w:rsidP="00437DC2">
      <w:pPr>
        <w:rPr>
          <w:sz w:val="26"/>
          <w:szCs w:val="26"/>
        </w:rPr>
      </w:pPr>
    </w:p>
    <w:p w:rsidR="00560B60" w:rsidRPr="00560B60" w:rsidRDefault="00560B60" w:rsidP="00560B60">
      <w:pPr>
        <w:ind w:right="-185"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560B60">
        <w:rPr>
          <w:sz w:val="26"/>
          <w:szCs w:val="26"/>
        </w:rPr>
        <w:t xml:space="preserve">Система целей и задач </w:t>
      </w:r>
      <w:r>
        <w:rPr>
          <w:sz w:val="26"/>
          <w:szCs w:val="26"/>
        </w:rPr>
        <w:t>под</w:t>
      </w:r>
      <w:r w:rsidRPr="00560B60">
        <w:rPr>
          <w:sz w:val="26"/>
          <w:szCs w:val="26"/>
        </w:rPr>
        <w:t>программы соответствует приоритетам государственной политики в сфере АПК и способствует достижению</w:t>
      </w:r>
      <w:r w:rsidR="005E0242">
        <w:rPr>
          <w:sz w:val="26"/>
          <w:szCs w:val="26"/>
        </w:rPr>
        <w:t xml:space="preserve"> </w:t>
      </w:r>
      <w:r w:rsidRPr="00560B60">
        <w:rPr>
          <w:sz w:val="26"/>
          <w:szCs w:val="26"/>
        </w:rPr>
        <w:t>целей</w:t>
      </w:r>
      <w:r w:rsidR="005E0242">
        <w:rPr>
          <w:sz w:val="26"/>
          <w:szCs w:val="26"/>
        </w:rPr>
        <w:t xml:space="preserve"> </w:t>
      </w:r>
      <w:r w:rsidRPr="00560B60">
        <w:rPr>
          <w:sz w:val="26"/>
          <w:szCs w:val="26"/>
        </w:rPr>
        <w:t>развития</w:t>
      </w:r>
      <w:r w:rsidR="005E0242">
        <w:rPr>
          <w:sz w:val="26"/>
          <w:szCs w:val="26"/>
        </w:rPr>
        <w:t xml:space="preserve"> </w:t>
      </w:r>
      <w:r w:rsidRPr="00560B60">
        <w:rPr>
          <w:sz w:val="26"/>
          <w:szCs w:val="26"/>
        </w:rPr>
        <w:t>Куйбышевского района на период до 20</w:t>
      </w:r>
      <w:r w:rsidR="00A83D77">
        <w:rPr>
          <w:sz w:val="26"/>
          <w:szCs w:val="26"/>
        </w:rPr>
        <w:t>25</w:t>
      </w:r>
      <w:r w:rsidRPr="00560B60">
        <w:rPr>
          <w:sz w:val="26"/>
          <w:szCs w:val="26"/>
        </w:rPr>
        <w:t xml:space="preserve"> года.</w:t>
      </w:r>
    </w:p>
    <w:p w:rsidR="00560B60" w:rsidRPr="00560B60" w:rsidRDefault="00560B60" w:rsidP="00560B60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Подп</w:t>
      </w:r>
      <w:r w:rsidRPr="00560B60">
        <w:rPr>
          <w:sz w:val="26"/>
          <w:szCs w:val="26"/>
        </w:rPr>
        <w:t>рограмма направлена на достижение следующих целей:</w:t>
      </w:r>
    </w:p>
    <w:p w:rsidR="00F042D8" w:rsidRDefault="00560B60" w:rsidP="00F042D8">
      <w:pPr>
        <w:pStyle w:val="a9"/>
        <w:numPr>
          <w:ilvl w:val="0"/>
          <w:numId w:val="35"/>
        </w:numPr>
        <w:jc w:val="both"/>
        <w:rPr>
          <w:sz w:val="26"/>
          <w:szCs w:val="26"/>
        </w:rPr>
      </w:pPr>
      <w:r w:rsidRPr="00560B60">
        <w:rPr>
          <w:sz w:val="26"/>
          <w:szCs w:val="26"/>
        </w:rPr>
        <w:t>поддержка развития</w:t>
      </w:r>
      <w:r w:rsidR="00F042D8">
        <w:rPr>
          <w:sz w:val="26"/>
          <w:szCs w:val="26"/>
        </w:rPr>
        <w:t xml:space="preserve"> крестьянских (фермерских) хозяйств,</w:t>
      </w:r>
      <w:r w:rsidRPr="00560B60">
        <w:rPr>
          <w:sz w:val="26"/>
          <w:szCs w:val="26"/>
        </w:rPr>
        <w:t xml:space="preserve"> ли</w:t>
      </w:r>
      <w:r w:rsidR="00F042D8">
        <w:rPr>
          <w:sz w:val="26"/>
          <w:szCs w:val="26"/>
        </w:rPr>
        <w:t>чных подсобных хозяйств граждан;</w:t>
      </w:r>
    </w:p>
    <w:p w:rsidR="00F042D8" w:rsidRDefault="00560B60" w:rsidP="00560B60">
      <w:pPr>
        <w:pStyle w:val="a9"/>
        <w:numPr>
          <w:ilvl w:val="0"/>
          <w:numId w:val="34"/>
        </w:numPr>
        <w:jc w:val="both"/>
        <w:rPr>
          <w:sz w:val="26"/>
          <w:szCs w:val="26"/>
        </w:rPr>
      </w:pPr>
      <w:r w:rsidRPr="00560B60">
        <w:rPr>
          <w:sz w:val="26"/>
          <w:szCs w:val="26"/>
        </w:rPr>
        <w:t xml:space="preserve"> создание благоприятной сред</w:t>
      </w:r>
      <w:r w:rsidR="00F042D8">
        <w:rPr>
          <w:sz w:val="26"/>
          <w:szCs w:val="26"/>
        </w:rPr>
        <w:t>ы для развития бизнеса на селе;</w:t>
      </w:r>
    </w:p>
    <w:p w:rsidR="00560B60" w:rsidRPr="00560B60" w:rsidRDefault="000E6285" w:rsidP="000E6285">
      <w:pPr>
        <w:pStyle w:val="a9"/>
        <w:numPr>
          <w:ilvl w:val="0"/>
          <w:numId w:val="34"/>
        </w:numPr>
        <w:ind w:left="567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560B60" w:rsidRPr="00560B60">
        <w:rPr>
          <w:sz w:val="26"/>
          <w:szCs w:val="26"/>
        </w:rPr>
        <w:t>увеличение объемов реализации    п</w:t>
      </w:r>
      <w:r w:rsidR="00F042D8">
        <w:rPr>
          <w:sz w:val="26"/>
          <w:szCs w:val="26"/>
        </w:rPr>
        <w:t xml:space="preserve">родукции, повышение занятости и  </w:t>
      </w:r>
      <w:r>
        <w:rPr>
          <w:sz w:val="26"/>
          <w:szCs w:val="26"/>
        </w:rPr>
        <w:t xml:space="preserve">  </w:t>
      </w:r>
      <w:r w:rsidR="00560B60" w:rsidRPr="00560B60">
        <w:rPr>
          <w:sz w:val="26"/>
          <w:szCs w:val="26"/>
        </w:rPr>
        <w:t xml:space="preserve">доходов </w:t>
      </w:r>
      <w:r w:rsidR="00F042D8">
        <w:rPr>
          <w:sz w:val="26"/>
          <w:szCs w:val="26"/>
        </w:rPr>
        <w:t xml:space="preserve">сельского </w:t>
      </w:r>
      <w:r w:rsidR="00560B60" w:rsidRPr="00560B60">
        <w:rPr>
          <w:sz w:val="26"/>
          <w:szCs w:val="26"/>
        </w:rPr>
        <w:t>населения.</w:t>
      </w:r>
    </w:p>
    <w:p w:rsidR="00560B60" w:rsidRDefault="00F042D8" w:rsidP="00560B60">
      <w:pPr>
        <w:ind w:left="72"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560B60" w:rsidRPr="00560B60">
        <w:rPr>
          <w:sz w:val="26"/>
          <w:szCs w:val="26"/>
        </w:rPr>
        <w:t>Для достижения указанных целей необходимо решить следующие задачи:</w:t>
      </w:r>
    </w:p>
    <w:p w:rsidR="00CE57C0" w:rsidRDefault="00CE57C0" w:rsidP="00CE57C0">
      <w:pPr>
        <w:ind w:left="284" w:firstLine="148"/>
        <w:jc w:val="both"/>
        <w:rPr>
          <w:sz w:val="26"/>
          <w:szCs w:val="26"/>
        </w:rPr>
      </w:pPr>
      <w:r>
        <w:rPr>
          <w:sz w:val="26"/>
          <w:szCs w:val="26"/>
        </w:rPr>
        <w:t>-   создание и развитие</w:t>
      </w:r>
      <w:r w:rsidR="00961114">
        <w:rPr>
          <w:sz w:val="26"/>
          <w:szCs w:val="26"/>
        </w:rPr>
        <w:t xml:space="preserve"> крестьянских (фермерских) хозяйств;</w:t>
      </w:r>
    </w:p>
    <w:p w:rsidR="00560B60" w:rsidRPr="00560B60" w:rsidRDefault="007E1CB0" w:rsidP="00F042D8">
      <w:pPr>
        <w:pStyle w:val="2"/>
        <w:numPr>
          <w:ilvl w:val="0"/>
          <w:numId w:val="35"/>
        </w:numPr>
        <w:rPr>
          <w:snapToGrid w:val="0"/>
          <w:szCs w:val="26"/>
        </w:rPr>
      </w:pPr>
      <w:r>
        <w:rPr>
          <w:szCs w:val="26"/>
        </w:rPr>
        <w:t>стимулирование</w:t>
      </w:r>
      <w:r w:rsidR="00560B60" w:rsidRPr="00560B60">
        <w:rPr>
          <w:szCs w:val="26"/>
        </w:rPr>
        <w:t xml:space="preserve"> сохранност</w:t>
      </w:r>
      <w:r>
        <w:rPr>
          <w:szCs w:val="26"/>
        </w:rPr>
        <w:t>и</w:t>
      </w:r>
      <w:r w:rsidR="00560B60" w:rsidRPr="00560B60">
        <w:rPr>
          <w:szCs w:val="26"/>
        </w:rPr>
        <w:t xml:space="preserve"> маточного поголовья коров в личных подсобных хозяйствах граждан;</w:t>
      </w:r>
    </w:p>
    <w:p w:rsidR="00560B60" w:rsidRPr="00560B60" w:rsidRDefault="002A3E9F" w:rsidP="00F042D8">
      <w:pPr>
        <w:pStyle w:val="2"/>
        <w:numPr>
          <w:ilvl w:val="0"/>
          <w:numId w:val="35"/>
        </w:numPr>
        <w:rPr>
          <w:snapToGrid w:val="0"/>
          <w:szCs w:val="26"/>
        </w:rPr>
      </w:pPr>
      <w:r>
        <w:rPr>
          <w:snapToGrid w:val="0"/>
          <w:szCs w:val="26"/>
        </w:rPr>
        <w:t>стимулирование сохра</w:t>
      </w:r>
      <w:r w:rsidR="007E1CB0">
        <w:rPr>
          <w:snapToGrid w:val="0"/>
          <w:szCs w:val="26"/>
        </w:rPr>
        <w:t>нности</w:t>
      </w:r>
      <w:r w:rsidR="00560B60" w:rsidRPr="00560B60">
        <w:rPr>
          <w:snapToGrid w:val="0"/>
          <w:szCs w:val="26"/>
        </w:rPr>
        <w:t xml:space="preserve"> посевных площадей сельскохозяйственных </w:t>
      </w:r>
      <w:r w:rsidR="00F042D8">
        <w:rPr>
          <w:snapToGrid w:val="0"/>
          <w:szCs w:val="26"/>
        </w:rPr>
        <w:t xml:space="preserve">     </w:t>
      </w:r>
      <w:r w:rsidR="00560B60" w:rsidRPr="00560B60">
        <w:rPr>
          <w:snapToGrid w:val="0"/>
          <w:szCs w:val="26"/>
        </w:rPr>
        <w:t>культур в личных подсобных хозяйствах граждан;</w:t>
      </w:r>
    </w:p>
    <w:p w:rsidR="00560B60" w:rsidRPr="00560B60" w:rsidRDefault="00560B60" w:rsidP="00F042D8">
      <w:pPr>
        <w:pStyle w:val="2"/>
        <w:numPr>
          <w:ilvl w:val="0"/>
          <w:numId w:val="35"/>
        </w:numPr>
        <w:rPr>
          <w:snapToGrid w:val="0"/>
          <w:szCs w:val="26"/>
        </w:rPr>
      </w:pPr>
      <w:r w:rsidRPr="00560B60">
        <w:rPr>
          <w:snapToGrid w:val="0"/>
          <w:szCs w:val="26"/>
        </w:rPr>
        <w:t>стимулирование роста производства осно</w:t>
      </w:r>
      <w:r w:rsidR="000E6285">
        <w:rPr>
          <w:snapToGrid w:val="0"/>
          <w:szCs w:val="26"/>
        </w:rPr>
        <w:t xml:space="preserve">вных видов сельскохозяйственной </w:t>
      </w:r>
      <w:r w:rsidRPr="00560B60">
        <w:rPr>
          <w:snapToGrid w:val="0"/>
          <w:szCs w:val="26"/>
        </w:rPr>
        <w:t>продукции;</w:t>
      </w:r>
    </w:p>
    <w:p w:rsidR="00560B60" w:rsidRPr="00560B60" w:rsidRDefault="00560B60" w:rsidP="00F042D8">
      <w:pPr>
        <w:pStyle w:val="2"/>
        <w:numPr>
          <w:ilvl w:val="0"/>
          <w:numId w:val="35"/>
        </w:numPr>
        <w:rPr>
          <w:snapToGrid w:val="0"/>
          <w:szCs w:val="26"/>
        </w:rPr>
      </w:pPr>
      <w:r w:rsidRPr="00560B60">
        <w:rPr>
          <w:snapToGrid w:val="0"/>
          <w:szCs w:val="26"/>
        </w:rPr>
        <w:t>повышение доходов, уровня и качества жизни сельского населения.</w:t>
      </w:r>
    </w:p>
    <w:p w:rsidR="007E1CB0" w:rsidRDefault="007E1CB0" w:rsidP="009D4E84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9D4E84" w:rsidRPr="00B53C08" w:rsidRDefault="009D4E84" w:rsidP="009D4E84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B53C08">
        <w:rPr>
          <w:b/>
          <w:sz w:val="26"/>
          <w:szCs w:val="26"/>
        </w:rPr>
        <w:t>СВЕДЕНИЯ</w:t>
      </w:r>
    </w:p>
    <w:p w:rsidR="009D4E84" w:rsidRDefault="009D4E84" w:rsidP="009D4E84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B53C08">
        <w:rPr>
          <w:b/>
          <w:sz w:val="26"/>
          <w:szCs w:val="26"/>
        </w:rPr>
        <w:t xml:space="preserve">об индикаторах </w:t>
      </w:r>
      <w:r>
        <w:rPr>
          <w:b/>
          <w:sz w:val="26"/>
          <w:szCs w:val="26"/>
        </w:rPr>
        <w:t>под</w:t>
      </w:r>
      <w:r w:rsidRPr="00B53C08">
        <w:rPr>
          <w:b/>
          <w:sz w:val="26"/>
          <w:szCs w:val="26"/>
        </w:rPr>
        <w:t>программы и их значениях</w:t>
      </w:r>
    </w:p>
    <w:p w:rsidR="006115BC" w:rsidRPr="00B53C08" w:rsidRDefault="006115BC" w:rsidP="009D4E84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7"/>
        <w:gridCol w:w="2779"/>
        <w:gridCol w:w="708"/>
        <w:gridCol w:w="851"/>
        <w:gridCol w:w="850"/>
        <w:gridCol w:w="851"/>
        <w:gridCol w:w="850"/>
        <w:gridCol w:w="851"/>
        <w:gridCol w:w="850"/>
        <w:gridCol w:w="822"/>
      </w:tblGrid>
      <w:tr w:rsidR="009D4E84" w:rsidRPr="00A93966" w:rsidTr="00A83D77">
        <w:tc>
          <w:tcPr>
            <w:tcW w:w="477" w:type="dxa"/>
            <w:vMerge w:val="restart"/>
            <w:vAlign w:val="center"/>
          </w:tcPr>
          <w:p w:rsidR="009D4E84" w:rsidRPr="00353697" w:rsidRDefault="009D4E84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353697">
              <w:rPr>
                <w:sz w:val="22"/>
                <w:szCs w:val="22"/>
              </w:rPr>
              <w:t>№ п/п</w:t>
            </w:r>
          </w:p>
        </w:tc>
        <w:tc>
          <w:tcPr>
            <w:tcW w:w="2779" w:type="dxa"/>
            <w:vMerge w:val="restart"/>
            <w:vAlign w:val="center"/>
          </w:tcPr>
          <w:p w:rsidR="009D4E84" w:rsidRPr="00353697" w:rsidRDefault="009D4E84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353697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708" w:type="dxa"/>
            <w:vMerge w:val="restart"/>
            <w:vAlign w:val="center"/>
          </w:tcPr>
          <w:p w:rsidR="009D4E84" w:rsidRPr="00353697" w:rsidRDefault="009D4E84" w:rsidP="00CC0F2D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2"/>
                <w:szCs w:val="22"/>
              </w:rPr>
            </w:pPr>
            <w:r w:rsidRPr="00353697">
              <w:rPr>
                <w:sz w:val="22"/>
                <w:szCs w:val="22"/>
              </w:rPr>
              <w:t>Ед. изм.</w:t>
            </w:r>
          </w:p>
        </w:tc>
        <w:tc>
          <w:tcPr>
            <w:tcW w:w="5925" w:type="dxa"/>
            <w:gridSpan w:val="7"/>
            <w:vAlign w:val="center"/>
          </w:tcPr>
          <w:p w:rsidR="009D4E84" w:rsidRPr="00353697" w:rsidRDefault="009D4E84" w:rsidP="00CC0F2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53697">
              <w:rPr>
                <w:sz w:val="22"/>
                <w:szCs w:val="22"/>
              </w:rPr>
              <w:t>Значение по годам:</w:t>
            </w:r>
          </w:p>
        </w:tc>
      </w:tr>
      <w:tr w:rsidR="009D4E84" w:rsidRPr="00A93966" w:rsidTr="00A83D77">
        <w:tc>
          <w:tcPr>
            <w:tcW w:w="477" w:type="dxa"/>
            <w:vMerge/>
            <w:vAlign w:val="center"/>
          </w:tcPr>
          <w:p w:rsidR="009D4E84" w:rsidRPr="00353697" w:rsidRDefault="009D4E84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779" w:type="dxa"/>
            <w:vMerge/>
            <w:vAlign w:val="center"/>
          </w:tcPr>
          <w:p w:rsidR="009D4E84" w:rsidRPr="00353697" w:rsidRDefault="009D4E84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vAlign w:val="center"/>
          </w:tcPr>
          <w:p w:rsidR="009D4E84" w:rsidRPr="00353697" w:rsidRDefault="009D4E84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9D4E84" w:rsidRPr="00353697" w:rsidRDefault="00715E94" w:rsidP="00CC0F2D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2"/>
                <w:szCs w:val="22"/>
              </w:rPr>
            </w:pPr>
            <w:r w:rsidRPr="00353697">
              <w:rPr>
                <w:sz w:val="22"/>
                <w:szCs w:val="22"/>
              </w:rPr>
              <w:t>2019</w:t>
            </w:r>
          </w:p>
          <w:p w:rsidR="009D4E84" w:rsidRPr="00353697" w:rsidRDefault="009D4E84" w:rsidP="00CC0F2D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2"/>
                <w:szCs w:val="22"/>
              </w:rPr>
            </w:pPr>
            <w:r w:rsidRPr="00353697">
              <w:rPr>
                <w:sz w:val="22"/>
                <w:szCs w:val="22"/>
              </w:rPr>
              <w:t>факт</w:t>
            </w:r>
          </w:p>
        </w:tc>
        <w:tc>
          <w:tcPr>
            <w:tcW w:w="850" w:type="dxa"/>
            <w:vMerge w:val="restart"/>
            <w:vAlign w:val="center"/>
          </w:tcPr>
          <w:p w:rsidR="009D4E84" w:rsidRPr="00353697" w:rsidRDefault="00715E94" w:rsidP="00CC0F2D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2"/>
                <w:szCs w:val="22"/>
              </w:rPr>
            </w:pPr>
            <w:r w:rsidRPr="00353697">
              <w:rPr>
                <w:sz w:val="22"/>
                <w:szCs w:val="22"/>
              </w:rPr>
              <w:t>2020</w:t>
            </w:r>
            <w:r w:rsidR="009D4E84" w:rsidRPr="00353697">
              <w:rPr>
                <w:sz w:val="22"/>
                <w:szCs w:val="22"/>
              </w:rPr>
              <w:t xml:space="preserve"> оценка</w:t>
            </w:r>
          </w:p>
        </w:tc>
        <w:tc>
          <w:tcPr>
            <w:tcW w:w="4224" w:type="dxa"/>
            <w:gridSpan w:val="5"/>
            <w:vAlign w:val="center"/>
          </w:tcPr>
          <w:p w:rsidR="009D4E84" w:rsidRPr="00353697" w:rsidRDefault="009D4E84" w:rsidP="00CC0F2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53697">
              <w:rPr>
                <w:sz w:val="22"/>
                <w:szCs w:val="22"/>
              </w:rPr>
              <w:t>реализации подпрограммы</w:t>
            </w:r>
          </w:p>
        </w:tc>
      </w:tr>
      <w:tr w:rsidR="00715E94" w:rsidRPr="00A93966" w:rsidTr="00A83D77">
        <w:tc>
          <w:tcPr>
            <w:tcW w:w="477" w:type="dxa"/>
            <w:vMerge/>
            <w:vAlign w:val="center"/>
          </w:tcPr>
          <w:p w:rsidR="00715E94" w:rsidRPr="00353697" w:rsidRDefault="00715E94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779" w:type="dxa"/>
            <w:vMerge/>
            <w:vAlign w:val="center"/>
          </w:tcPr>
          <w:p w:rsidR="00715E94" w:rsidRPr="00353697" w:rsidRDefault="00715E94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vAlign w:val="center"/>
          </w:tcPr>
          <w:p w:rsidR="00715E94" w:rsidRPr="00353697" w:rsidRDefault="00715E94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15E94" w:rsidRPr="00353697" w:rsidRDefault="00715E94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715E94" w:rsidRPr="00353697" w:rsidRDefault="00715E94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715E94" w:rsidRPr="00353697" w:rsidRDefault="00715E94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353697">
              <w:rPr>
                <w:sz w:val="22"/>
                <w:szCs w:val="22"/>
              </w:rPr>
              <w:t>2021</w:t>
            </w:r>
          </w:p>
        </w:tc>
        <w:tc>
          <w:tcPr>
            <w:tcW w:w="850" w:type="dxa"/>
            <w:vAlign w:val="center"/>
          </w:tcPr>
          <w:p w:rsidR="00715E94" w:rsidRPr="00353697" w:rsidRDefault="00715E94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353697">
              <w:rPr>
                <w:sz w:val="22"/>
                <w:szCs w:val="22"/>
              </w:rPr>
              <w:t>2022</w:t>
            </w:r>
          </w:p>
        </w:tc>
        <w:tc>
          <w:tcPr>
            <w:tcW w:w="851" w:type="dxa"/>
            <w:vAlign w:val="center"/>
          </w:tcPr>
          <w:p w:rsidR="00715E94" w:rsidRPr="00353697" w:rsidRDefault="00715E94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353697">
              <w:rPr>
                <w:sz w:val="22"/>
                <w:szCs w:val="22"/>
              </w:rPr>
              <w:t>2023</w:t>
            </w:r>
          </w:p>
        </w:tc>
        <w:tc>
          <w:tcPr>
            <w:tcW w:w="850" w:type="dxa"/>
            <w:vAlign w:val="center"/>
          </w:tcPr>
          <w:p w:rsidR="00715E94" w:rsidRPr="00353697" w:rsidRDefault="00715E94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353697">
              <w:rPr>
                <w:sz w:val="22"/>
                <w:szCs w:val="22"/>
              </w:rPr>
              <w:t>2024</w:t>
            </w:r>
          </w:p>
        </w:tc>
        <w:tc>
          <w:tcPr>
            <w:tcW w:w="822" w:type="dxa"/>
            <w:vAlign w:val="center"/>
          </w:tcPr>
          <w:p w:rsidR="00715E94" w:rsidRPr="00353697" w:rsidRDefault="00497A0D" w:rsidP="00CC0F2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53697">
              <w:rPr>
                <w:sz w:val="22"/>
                <w:szCs w:val="22"/>
              </w:rPr>
              <w:t>2025</w:t>
            </w:r>
          </w:p>
        </w:tc>
      </w:tr>
      <w:tr w:rsidR="009D4E84" w:rsidRPr="00A93966" w:rsidTr="00CC0F2D">
        <w:tc>
          <w:tcPr>
            <w:tcW w:w="9889" w:type="dxa"/>
            <w:gridSpan w:val="10"/>
          </w:tcPr>
          <w:p w:rsidR="009D4E84" w:rsidRPr="00353697" w:rsidRDefault="009D4E84" w:rsidP="007D0576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709"/>
              <w:jc w:val="center"/>
              <w:rPr>
                <w:sz w:val="22"/>
                <w:szCs w:val="22"/>
              </w:rPr>
            </w:pPr>
            <w:r w:rsidRPr="00353697">
              <w:rPr>
                <w:b/>
                <w:sz w:val="22"/>
                <w:szCs w:val="22"/>
              </w:rPr>
              <w:t>«</w:t>
            </w:r>
            <w:r w:rsidRPr="00353697">
              <w:rPr>
                <w:sz w:val="22"/>
                <w:szCs w:val="22"/>
              </w:rPr>
              <w:t xml:space="preserve">Поддержка </w:t>
            </w:r>
            <w:r w:rsidR="007D0576" w:rsidRPr="00353697">
              <w:rPr>
                <w:sz w:val="22"/>
                <w:szCs w:val="22"/>
              </w:rPr>
              <w:t>малых форм хозяйствования</w:t>
            </w:r>
            <w:r w:rsidRPr="00353697">
              <w:rPr>
                <w:sz w:val="22"/>
                <w:szCs w:val="22"/>
              </w:rPr>
              <w:t>»</w:t>
            </w:r>
          </w:p>
        </w:tc>
      </w:tr>
      <w:tr w:rsidR="0051071F" w:rsidRPr="00A93966" w:rsidTr="00A83D77">
        <w:tc>
          <w:tcPr>
            <w:tcW w:w="477" w:type="dxa"/>
          </w:tcPr>
          <w:p w:rsidR="0051071F" w:rsidRPr="00353697" w:rsidRDefault="0051071F" w:rsidP="0051071F">
            <w:pPr>
              <w:jc w:val="center"/>
              <w:rPr>
                <w:sz w:val="22"/>
                <w:szCs w:val="22"/>
              </w:rPr>
            </w:pPr>
            <w:r w:rsidRPr="00353697">
              <w:rPr>
                <w:sz w:val="22"/>
                <w:szCs w:val="22"/>
              </w:rPr>
              <w:t>1</w:t>
            </w:r>
          </w:p>
        </w:tc>
        <w:tc>
          <w:tcPr>
            <w:tcW w:w="2779" w:type="dxa"/>
            <w:vAlign w:val="bottom"/>
          </w:tcPr>
          <w:p w:rsidR="0051071F" w:rsidRPr="003546E2" w:rsidRDefault="0051071F" w:rsidP="0051071F">
            <w:pPr>
              <w:ind w:hanging="1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Производство продукции растениеводства в хозяйствах всех категорий</w:t>
            </w:r>
          </w:p>
          <w:p w:rsidR="0051071F" w:rsidRPr="003546E2" w:rsidRDefault="0051071F" w:rsidP="0051071F">
            <w:pPr>
              <w:ind w:hanging="1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 xml:space="preserve"> в т.ч. </w:t>
            </w:r>
            <w:r w:rsidRPr="003546E2">
              <w:rPr>
                <w:b/>
                <w:sz w:val="22"/>
                <w:szCs w:val="22"/>
              </w:rPr>
              <w:t>зерновых и зернобобовых</w:t>
            </w:r>
            <w:r w:rsidRPr="003546E2">
              <w:rPr>
                <w:sz w:val="22"/>
                <w:szCs w:val="22"/>
              </w:rPr>
              <w:t xml:space="preserve"> всего</w:t>
            </w:r>
          </w:p>
          <w:p w:rsidR="0051071F" w:rsidRPr="003546E2" w:rsidRDefault="0051071F" w:rsidP="0051071F">
            <w:pPr>
              <w:ind w:hanging="1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 xml:space="preserve">из них  </w:t>
            </w:r>
          </w:p>
        </w:tc>
        <w:tc>
          <w:tcPr>
            <w:tcW w:w="708" w:type="dxa"/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</w:p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</w:p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</w:p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</w:p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тонн</w:t>
            </w:r>
          </w:p>
        </w:tc>
        <w:tc>
          <w:tcPr>
            <w:tcW w:w="851" w:type="dxa"/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2819</w:t>
            </w:r>
          </w:p>
        </w:tc>
        <w:tc>
          <w:tcPr>
            <w:tcW w:w="850" w:type="dxa"/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3000</w:t>
            </w:r>
          </w:p>
        </w:tc>
        <w:tc>
          <w:tcPr>
            <w:tcW w:w="851" w:type="dxa"/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3058</w:t>
            </w:r>
          </w:p>
        </w:tc>
        <w:tc>
          <w:tcPr>
            <w:tcW w:w="850" w:type="dxa"/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3125</w:t>
            </w:r>
          </w:p>
        </w:tc>
        <w:tc>
          <w:tcPr>
            <w:tcW w:w="851" w:type="dxa"/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3184</w:t>
            </w:r>
          </w:p>
        </w:tc>
        <w:tc>
          <w:tcPr>
            <w:tcW w:w="850" w:type="dxa"/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3205</w:t>
            </w:r>
          </w:p>
        </w:tc>
        <w:tc>
          <w:tcPr>
            <w:tcW w:w="822" w:type="dxa"/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3253</w:t>
            </w:r>
          </w:p>
        </w:tc>
      </w:tr>
      <w:tr w:rsidR="0051071F" w:rsidRPr="00A93966" w:rsidTr="00A83D77">
        <w:tc>
          <w:tcPr>
            <w:tcW w:w="477" w:type="dxa"/>
          </w:tcPr>
          <w:p w:rsidR="0051071F" w:rsidRPr="00353697" w:rsidRDefault="0051071F" w:rsidP="005107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9" w:type="dxa"/>
            <w:vAlign w:val="bottom"/>
          </w:tcPr>
          <w:p w:rsidR="0051071F" w:rsidRPr="003546E2" w:rsidRDefault="0051071F" w:rsidP="0051071F">
            <w:pPr>
              <w:ind w:hanging="1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 xml:space="preserve">       хозяйства населения</w:t>
            </w:r>
          </w:p>
        </w:tc>
        <w:tc>
          <w:tcPr>
            <w:tcW w:w="708" w:type="dxa"/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тонн</w:t>
            </w:r>
          </w:p>
        </w:tc>
        <w:tc>
          <w:tcPr>
            <w:tcW w:w="851" w:type="dxa"/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228</w:t>
            </w:r>
          </w:p>
        </w:tc>
        <w:tc>
          <w:tcPr>
            <w:tcW w:w="850" w:type="dxa"/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146</w:t>
            </w:r>
          </w:p>
        </w:tc>
        <w:tc>
          <w:tcPr>
            <w:tcW w:w="851" w:type="dxa"/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148</w:t>
            </w:r>
          </w:p>
        </w:tc>
        <w:tc>
          <w:tcPr>
            <w:tcW w:w="850" w:type="dxa"/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151</w:t>
            </w:r>
          </w:p>
        </w:tc>
        <w:tc>
          <w:tcPr>
            <w:tcW w:w="851" w:type="dxa"/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154</w:t>
            </w:r>
          </w:p>
        </w:tc>
        <w:tc>
          <w:tcPr>
            <w:tcW w:w="850" w:type="dxa"/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157</w:t>
            </w:r>
          </w:p>
        </w:tc>
        <w:tc>
          <w:tcPr>
            <w:tcW w:w="822" w:type="dxa"/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160</w:t>
            </w:r>
          </w:p>
        </w:tc>
      </w:tr>
      <w:tr w:rsidR="0051071F" w:rsidRPr="00A93966" w:rsidTr="00A83D77">
        <w:tc>
          <w:tcPr>
            <w:tcW w:w="477" w:type="dxa"/>
          </w:tcPr>
          <w:p w:rsidR="0051071F" w:rsidRPr="00353697" w:rsidRDefault="0051071F" w:rsidP="005107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9" w:type="dxa"/>
            <w:vAlign w:val="bottom"/>
          </w:tcPr>
          <w:p w:rsidR="0051071F" w:rsidRPr="003546E2" w:rsidRDefault="0051071F" w:rsidP="0051071F">
            <w:pPr>
              <w:ind w:hanging="1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 xml:space="preserve">       крестьянские (фермерские) хозяйства</w:t>
            </w:r>
          </w:p>
        </w:tc>
        <w:tc>
          <w:tcPr>
            <w:tcW w:w="708" w:type="dxa"/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тонн</w:t>
            </w:r>
          </w:p>
        </w:tc>
        <w:tc>
          <w:tcPr>
            <w:tcW w:w="851" w:type="dxa"/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859</w:t>
            </w:r>
          </w:p>
        </w:tc>
        <w:tc>
          <w:tcPr>
            <w:tcW w:w="850" w:type="dxa"/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700</w:t>
            </w:r>
          </w:p>
        </w:tc>
        <w:tc>
          <w:tcPr>
            <w:tcW w:w="851" w:type="dxa"/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715</w:t>
            </w:r>
          </w:p>
        </w:tc>
        <w:tc>
          <w:tcPr>
            <w:tcW w:w="850" w:type="dxa"/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729</w:t>
            </w:r>
          </w:p>
        </w:tc>
        <w:tc>
          <w:tcPr>
            <w:tcW w:w="851" w:type="dxa"/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740</w:t>
            </w:r>
          </w:p>
        </w:tc>
        <w:tc>
          <w:tcPr>
            <w:tcW w:w="850" w:type="dxa"/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750</w:t>
            </w:r>
          </w:p>
        </w:tc>
        <w:tc>
          <w:tcPr>
            <w:tcW w:w="822" w:type="dxa"/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760</w:t>
            </w:r>
          </w:p>
        </w:tc>
      </w:tr>
      <w:tr w:rsidR="0051071F" w:rsidRPr="00A93966" w:rsidTr="00A83D77">
        <w:tc>
          <w:tcPr>
            <w:tcW w:w="477" w:type="dxa"/>
          </w:tcPr>
          <w:p w:rsidR="0051071F" w:rsidRPr="00353697" w:rsidRDefault="0051071F" w:rsidP="005107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ind w:hanging="1"/>
              <w:rPr>
                <w:sz w:val="22"/>
                <w:szCs w:val="22"/>
              </w:rPr>
            </w:pPr>
            <w:r w:rsidRPr="003546E2">
              <w:rPr>
                <w:b/>
                <w:sz w:val="22"/>
                <w:szCs w:val="22"/>
              </w:rPr>
              <w:t xml:space="preserve"> картофеля</w:t>
            </w:r>
            <w:r w:rsidRPr="003546E2">
              <w:rPr>
                <w:sz w:val="22"/>
                <w:szCs w:val="22"/>
              </w:rPr>
              <w:t xml:space="preserve">    всего</w:t>
            </w:r>
          </w:p>
          <w:p w:rsidR="0051071F" w:rsidRPr="003546E2" w:rsidRDefault="0051071F" w:rsidP="0051071F">
            <w:pPr>
              <w:ind w:hanging="1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 xml:space="preserve"> из них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тонн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color w:val="000000"/>
                <w:sz w:val="22"/>
                <w:szCs w:val="22"/>
              </w:rPr>
            </w:pPr>
            <w:r w:rsidRPr="003546E2">
              <w:rPr>
                <w:color w:val="000000"/>
                <w:sz w:val="22"/>
                <w:szCs w:val="22"/>
              </w:rPr>
              <w:t>1929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B174C2" w:rsidP="005107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B174C2" w:rsidP="005107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B174C2" w:rsidP="005107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B174C2" w:rsidP="005107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B174C2" w:rsidP="005107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B174C2" w:rsidP="005107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1900</w:t>
            </w:r>
          </w:p>
        </w:tc>
      </w:tr>
      <w:tr w:rsidR="0051071F" w:rsidRPr="00A93966" w:rsidTr="00A83D77">
        <w:tc>
          <w:tcPr>
            <w:tcW w:w="477" w:type="dxa"/>
          </w:tcPr>
          <w:p w:rsidR="0051071F" w:rsidRPr="00353697" w:rsidRDefault="0051071F" w:rsidP="005107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ind w:hanging="1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 xml:space="preserve">       хозяйства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тонн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color w:val="000000"/>
                <w:sz w:val="22"/>
                <w:szCs w:val="22"/>
              </w:rPr>
            </w:pPr>
            <w:r w:rsidRPr="003546E2">
              <w:rPr>
                <w:color w:val="000000"/>
                <w:sz w:val="22"/>
                <w:szCs w:val="22"/>
              </w:rPr>
              <w:t>1924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B174C2" w:rsidP="005107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B174C2" w:rsidP="005107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B174C2" w:rsidP="005107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B174C2" w:rsidP="005107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B174C2" w:rsidP="005107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B174C2" w:rsidP="005107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1900</w:t>
            </w:r>
          </w:p>
        </w:tc>
      </w:tr>
      <w:tr w:rsidR="0051071F" w:rsidRPr="00A93966" w:rsidTr="00A83D77">
        <w:tc>
          <w:tcPr>
            <w:tcW w:w="477" w:type="dxa"/>
          </w:tcPr>
          <w:p w:rsidR="0051071F" w:rsidRPr="00353697" w:rsidRDefault="0051071F" w:rsidP="005107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ind w:hanging="1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 xml:space="preserve">       крестьянские (фермерские)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тонн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color w:val="000000"/>
                <w:sz w:val="22"/>
                <w:szCs w:val="22"/>
              </w:rPr>
            </w:pPr>
            <w:r w:rsidRPr="003546E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color w:val="000000"/>
                <w:sz w:val="22"/>
                <w:szCs w:val="22"/>
              </w:rPr>
            </w:pPr>
            <w:r w:rsidRPr="003546E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color w:val="000000"/>
                <w:sz w:val="22"/>
                <w:szCs w:val="22"/>
              </w:rPr>
            </w:pPr>
            <w:r w:rsidRPr="003546E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color w:val="000000"/>
                <w:sz w:val="22"/>
                <w:szCs w:val="22"/>
              </w:rPr>
            </w:pPr>
            <w:r w:rsidRPr="003546E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color w:val="000000"/>
                <w:sz w:val="22"/>
                <w:szCs w:val="22"/>
              </w:rPr>
            </w:pPr>
            <w:r w:rsidRPr="003546E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color w:val="000000"/>
                <w:sz w:val="22"/>
                <w:szCs w:val="22"/>
              </w:rPr>
            </w:pPr>
            <w:r w:rsidRPr="003546E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color w:val="000000"/>
                <w:sz w:val="22"/>
                <w:szCs w:val="22"/>
              </w:rPr>
            </w:pPr>
            <w:r w:rsidRPr="003546E2">
              <w:rPr>
                <w:color w:val="000000"/>
                <w:sz w:val="22"/>
                <w:szCs w:val="22"/>
              </w:rPr>
              <w:t>-</w:t>
            </w:r>
          </w:p>
        </w:tc>
      </w:tr>
      <w:tr w:rsidR="0051071F" w:rsidRPr="00A93966" w:rsidTr="00A83D77">
        <w:tc>
          <w:tcPr>
            <w:tcW w:w="477" w:type="dxa"/>
          </w:tcPr>
          <w:p w:rsidR="0051071F" w:rsidRPr="00353697" w:rsidRDefault="0051071F" w:rsidP="0051071F">
            <w:pPr>
              <w:jc w:val="center"/>
              <w:rPr>
                <w:sz w:val="22"/>
                <w:szCs w:val="22"/>
              </w:rPr>
            </w:pPr>
            <w:r w:rsidRPr="00353697">
              <w:rPr>
                <w:sz w:val="22"/>
                <w:szCs w:val="22"/>
              </w:rPr>
              <w:t>2</w:t>
            </w:r>
          </w:p>
          <w:p w:rsidR="0051071F" w:rsidRPr="00353697" w:rsidRDefault="0051071F" w:rsidP="005107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ind w:hanging="1"/>
              <w:rPr>
                <w:sz w:val="22"/>
                <w:szCs w:val="22"/>
              </w:rPr>
            </w:pPr>
            <w:r w:rsidRPr="003546E2">
              <w:rPr>
                <w:b/>
                <w:sz w:val="22"/>
                <w:szCs w:val="22"/>
              </w:rPr>
              <w:t>Производство скота и птицы</w:t>
            </w:r>
            <w:r w:rsidRPr="003546E2">
              <w:rPr>
                <w:sz w:val="22"/>
                <w:szCs w:val="22"/>
              </w:rPr>
              <w:t xml:space="preserve"> на убой в хозяйствах всех категорий в (живом весе) всего</w:t>
            </w:r>
          </w:p>
          <w:p w:rsidR="0051071F" w:rsidRPr="003546E2" w:rsidRDefault="0051071F" w:rsidP="0051071F">
            <w:pPr>
              <w:ind w:hanging="1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из них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</w:p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тонн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1143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753</w:t>
            </w:r>
          </w:p>
        </w:tc>
      </w:tr>
      <w:tr w:rsidR="0051071F" w:rsidRPr="00A93966" w:rsidTr="00A83D77">
        <w:tc>
          <w:tcPr>
            <w:tcW w:w="477" w:type="dxa"/>
          </w:tcPr>
          <w:p w:rsidR="0051071F" w:rsidRPr="00353697" w:rsidRDefault="0051071F" w:rsidP="005107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ind w:hanging="1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 xml:space="preserve">       хозяйства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тонн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144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184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187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191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195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200</w:t>
            </w:r>
          </w:p>
        </w:tc>
      </w:tr>
      <w:tr w:rsidR="0051071F" w:rsidRPr="00A93966" w:rsidTr="00A83D77">
        <w:tc>
          <w:tcPr>
            <w:tcW w:w="477" w:type="dxa"/>
          </w:tcPr>
          <w:p w:rsidR="0051071F" w:rsidRPr="00353697" w:rsidRDefault="0051071F" w:rsidP="005107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ind w:hanging="1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 xml:space="preserve">       крестьянские (фермерские)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тонн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43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43</w:t>
            </w:r>
          </w:p>
        </w:tc>
      </w:tr>
      <w:tr w:rsidR="0051071F" w:rsidRPr="00C2428A" w:rsidTr="00A83D77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71F" w:rsidRPr="00353697" w:rsidRDefault="0051071F" w:rsidP="0051071F">
            <w:pPr>
              <w:jc w:val="center"/>
              <w:rPr>
                <w:sz w:val="22"/>
                <w:szCs w:val="22"/>
              </w:rPr>
            </w:pPr>
            <w:r w:rsidRPr="00353697">
              <w:rPr>
                <w:sz w:val="22"/>
                <w:szCs w:val="22"/>
              </w:rPr>
              <w:t>3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rPr>
                <w:sz w:val="22"/>
                <w:szCs w:val="22"/>
              </w:rPr>
            </w:pPr>
            <w:r w:rsidRPr="003546E2">
              <w:rPr>
                <w:b/>
                <w:sz w:val="22"/>
                <w:szCs w:val="22"/>
              </w:rPr>
              <w:t>Производство молока</w:t>
            </w:r>
            <w:r w:rsidRPr="003546E2">
              <w:rPr>
                <w:sz w:val="22"/>
                <w:szCs w:val="22"/>
              </w:rPr>
              <w:t xml:space="preserve"> в хозяйствах всех категорий всего </w:t>
            </w:r>
          </w:p>
          <w:p w:rsidR="0051071F" w:rsidRPr="003546E2" w:rsidRDefault="0051071F" w:rsidP="0051071F">
            <w:pPr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из них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тонн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4531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13835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14145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14400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14700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15000</w:t>
            </w:r>
          </w:p>
        </w:tc>
      </w:tr>
      <w:tr w:rsidR="0051071F" w:rsidRPr="00C2428A" w:rsidTr="00A83D77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71F" w:rsidRPr="00353697" w:rsidRDefault="0051071F" w:rsidP="005107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ind w:hanging="1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 xml:space="preserve">       хозяйства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тонн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229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275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285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300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305</w:t>
            </w:r>
          </w:p>
        </w:tc>
      </w:tr>
      <w:tr w:rsidR="0051071F" w:rsidRPr="00C2428A" w:rsidTr="00A83D77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71F" w:rsidRPr="00353697" w:rsidRDefault="0051071F" w:rsidP="005107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ind w:hanging="1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 xml:space="preserve">       крестьянские (фермерские)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тонн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567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400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071F" w:rsidRPr="003546E2" w:rsidRDefault="0051071F" w:rsidP="0051071F">
            <w:pPr>
              <w:jc w:val="center"/>
              <w:rPr>
                <w:sz w:val="22"/>
                <w:szCs w:val="22"/>
              </w:rPr>
            </w:pPr>
            <w:r w:rsidRPr="003546E2">
              <w:rPr>
                <w:sz w:val="22"/>
                <w:szCs w:val="22"/>
              </w:rPr>
              <w:t>400</w:t>
            </w:r>
          </w:p>
        </w:tc>
      </w:tr>
    </w:tbl>
    <w:p w:rsidR="009D4E84" w:rsidRDefault="009D4E84" w:rsidP="009D4E84">
      <w:pPr>
        <w:pStyle w:val="a9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</w:p>
    <w:p w:rsidR="006115BC" w:rsidRDefault="006115BC" w:rsidP="009D4E84">
      <w:pPr>
        <w:pStyle w:val="a9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</w:p>
    <w:p w:rsidR="006115BC" w:rsidRDefault="006115BC" w:rsidP="009D4E84">
      <w:pPr>
        <w:pStyle w:val="a9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</w:p>
    <w:p w:rsidR="006115BC" w:rsidRPr="00A93966" w:rsidRDefault="006115BC" w:rsidP="009D4E84">
      <w:pPr>
        <w:pStyle w:val="a9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</w:p>
    <w:p w:rsidR="009D4E84" w:rsidRPr="004944CE" w:rsidRDefault="009D4E84" w:rsidP="001B583F">
      <w:pPr>
        <w:pStyle w:val="a9"/>
        <w:numPr>
          <w:ilvl w:val="1"/>
          <w:numId w:val="30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b/>
          <w:sz w:val="26"/>
          <w:szCs w:val="26"/>
        </w:rPr>
      </w:pPr>
      <w:r w:rsidRPr="004944CE">
        <w:rPr>
          <w:b/>
          <w:sz w:val="26"/>
          <w:szCs w:val="26"/>
        </w:rPr>
        <w:t xml:space="preserve">Конечные результаты реализации </w:t>
      </w:r>
      <w:r>
        <w:rPr>
          <w:b/>
          <w:sz w:val="26"/>
          <w:szCs w:val="26"/>
        </w:rPr>
        <w:t>под</w:t>
      </w:r>
      <w:r w:rsidRPr="004944CE">
        <w:rPr>
          <w:b/>
          <w:sz w:val="26"/>
          <w:szCs w:val="26"/>
        </w:rPr>
        <w:t xml:space="preserve">программы </w:t>
      </w:r>
    </w:p>
    <w:p w:rsidR="009D4E84" w:rsidRDefault="009D4E84" w:rsidP="009D4E8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D4E84" w:rsidRDefault="009D4E84" w:rsidP="009D4E8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 счет реализации мероприятий подпрограммы производство</w:t>
      </w:r>
      <w:r w:rsidR="009C5ADF" w:rsidRPr="009C5ADF">
        <w:t xml:space="preserve"> </w:t>
      </w:r>
      <w:r w:rsidR="009C5ADF" w:rsidRPr="009C5ADF">
        <w:rPr>
          <w:sz w:val="26"/>
          <w:szCs w:val="26"/>
        </w:rPr>
        <w:t>в крестьянских (фермерских) хозяйствах и личных подсобных хозяйствах</w:t>
      </w:r>
      <w:r w:rsidR="009C5ADF">
        <w:rPr>
          <w:sz w:val="26"/>
          <w:szCs w:val="26"/>
        </w:rPr>
        <w:t xml:space="preserve"> граждан</w:t>
      </w:r>
      <w:r w:rsidR="009C5ADF" w:rsidRPr="009C5ADF">
        <w:rPr>
          <w:sz w:val="26"/>
          <w:szCs w:val="26"/>
        </w:rPr>
        <w:t xml:space="preserve"> составит: зерновых и зернобобовых культур с 863 до 920тонн; картофеля с </w:t>
      </w:r>
      <w:r w:rsidR="00F90E10">
        <w:rPr>
          <w:sz w:val="26"/>
          <w:szCs w:val="26"/>
        </w:rPr>
        <w:t>1750 до 1900</w:t>
      </w:r>
      <w:r w:rsidR="009C5ADF" w:rsidRPr="009C5ADF">
        <w:rPr>
          <w:sz w:val="26"/>
          <w:szCs w:val="26"/>
        </w:rPr>
        <w:t xml:space="preserve"> тонн; мяса (в живой массе) с 227 до 243 тонн; молока с 675 тонн до 705 тонн.</w:t>
      </w:r>
      <w:r>
        <w:rPr>
          <w:sz w:val="26"/>
          <w:szCs w:val="26"/>
        </w:rPr>
        <w:t xml:space="preserve"> </w:t>
      </w:r>
    </w:p>
    <w:p w:rsidR="009C5ADF" w:rsidRDefault="009C5ADF" w:rsidP="009D4E8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D4E84" w:rsidRDefault="009D4E84" w:rsidP="001B583F">
      <w:pPr>
        <w:pStyle w:val="a9"/>
        <w:numPr>
          <w:ilvl w:val="1"/>
          <w:numId w:val="30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b/>
          <w:sz w:val="26"/>
          <w:szCs w:val="26"/>
        </w:rPr>
      </w:pPr>
      <w:r w:rsidRPr="004944CE">
        <w:rPr>
          <w:b/>
          <w:sz w:val="26"/>
          <w:szCs w:val="26"/>
        </w:rPr>
        <w:t xml:space="preserve">Сроки и этапы реализации </w:t>
      </w:r>
      <w:r>
        <w:rPr>
          <w:b/>
          <w:sz w:val="26"/>
          <w:szCs w:val="26"/>
        </w:rPr>
        <w:t>под</w:t>
      </w:r>
      <w:r w:rsidRPr="004944CE">
        <w:rPr>
          <w:b/>
          <w:sz w:val="26"/>
          <w:szCs w:val="26"/>
        </w:rPr>
        <w:t>программы</w:t>
      </w:r>
    </w:p>
    <w:p w:rsidR="00E11276" w:rsidRDefault="00E11276" w:rsidP="00E11276">
      <w:pPr>
        <w:pStyle w:val="a9"/>
        <w:tabs>
          <w:tab w:val="left" w:pos="567"/>
        </w:tabs>
        <w:autoSpaceDE w:val="0"/>
        <w:autoSpaceDN w:val="0"/>
        <w:adjustRightInd w:val="0"/>
        <w:ind w:left="0"/>
        <w:jc w:val="both"/>
        <w:rPr>
          <w:b/>
          <w:sz w:val="26"/>
          <w:szCs w:val="26"/>
        </w:rPr>
      </w:pPr>
    </w:p>
    <w:p w:rsidR="00E11276" w:rsidRDefault="009D4E84" w:rsidP="009D4E84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26C39">
        <w:rPr>
          <w:sz w:val="26"/>
          <w:szCs w:val="26"/>
        </w:rPr>
        <w:t xml:space="preserve">Сроки реализации </w:t>
      </w:r>
      <w:r>
        <w:rPr>
          <w:sz w:val="26"/>
          <w:szCs w:val="26"/>
        </w:rPr>
        <w:t>под</w:t>
      </w:r>
      <w:r w:rsidRPr="00926C39">
        <w:rPr>
          <w:sz w:val="26"/>
          <w:szCs w:val="26"/>
        </w:rPr>
        <w:t>программы</w:t>
      </w:r>
      <w:r>
        <w:rPr>
          <w:sz w:val="26"/>
          <w:szCs w:val="26"/>
        </w:rPr>
        <w:t xml:space="preserve"> 20</w:t>
      </w:r>
      <w:r w:rsidR="00B66009">
        <w:rPr>
          <w:sz w:val="26"/>
          <w:szCs w:val="26"/>
        </w:rPr>
        <w:t>21</w:t>
      </w:r>
      <w:r>
        <w:rPr>
          <w:sz w:val="26"/>
          <w:szCs w:val="26"/>
        </w:rPr>
        <w:t xml:space="preserve"> -202</w:t>
      </w:r>
      <w:r w:rsidR="00B66009">
        <w:rPr>
          <w:sz w:val="26"/>
          <w:szCs w:val="26"/>
        </w:rPr>
        <w:t>5</w:t>
      </w:r>
      <w:r w:rsidR="00E11276">
        <w:rPr>
          <w:sz w:val="26"/>
          <w:szCs w:val="26"/>
        </w:rPr>
        <w:t xml:space="preserve"> годы, в один этап.</w:t>
      </w:r>
    </w:p>
    <w:p w:rsidR="009D4E84" w:rsidRDefault="007E1CB0" w:rsidP="009D4E84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9D4E84" w:rsidRPr="007E1CB0" w:rsidRDefault="007E1CB0" w:rsidP="007E1CB0">
      <w:pPr>
        <w:pStyle w:val="a9"/>
        <w:tabs>
          <w:tab w:val="left" w:pos="426"/>
        </w:tabs>
        <w:autoSpaceDE w:val="0"/>
        <w:autoSpaceDN w:val="0"/>
        <w:adjustRightInd w:val="0"/>
        <w:ind w:left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3. </w:t>
      </w:r>
      <w:r w:rsidR="009D4E84" w:rsidRPr="007E1CB0">
        <w:rPr>
          <w:b/>
          <w:sz w:val="26"/>
          <w:szCs w:val="26"/>
        </w:rPr>
        <w:t>Объем финансирования подпрограммы</w:t>
      </w:r>
    </w:p>
    <w:p w:rsidR="009D4E84" w:rsidRDefault="009D4E84" w:rsidP="009D4E84">
      <w:pPr>
        <w:tabs>
          <w:tab w:val="left" w:pos="709"/>
        </w:tabs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ab/>
        <w:t xml:space="preserve">(тыс. руб. </w:t>
      </w:r>
      <w:r w:rsidRPr="00926C39">
        <w:rPr>
          <w:sz w:val="26"/>
          <w:szCs w:val="26"/>
        </w:rPr>
        <w:t>в ценах каждого года</w:t>
      </w:r>
      <w:r>
        <w:rPr>
          <w:sz w:val="26"/>
          <w:szCs w:val="26"/>
        </w:rPr>
        <w:t>)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3"/>
        <w:gridCol w:w="850"/>
        <w:gridCol w:w="851"/>
        <w:gridCol w:w="992"/>
        <w:gridCol w:w="1134"/>
        <w:gridCol w:w="992"/>
        <w:gridCol w:w="929"/>
      </w:tblGrid>
      <w:tr w:rsidR="009D4E84" w:rsidTr="00B66009">
        <w:tc>
          <w:tcPr>
            <w:tcW w:w="3823" w:type="dxa"/>
            <w:vMerge w:val="restart"/>
            <w:vAlign w:val="center"/>
          </w:tcPr>
          <w:p w:rsidR="009D4E84" w:rsidRPr="00A83D77" w:rsidRDefault="009D4E84" w:rsidP="00CC0F2D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vAlign w:val="center"/>
          </w:tcPr>
          <w:p w:rsidR="009D4E84" w:rsidRPr="00A83D77" w:rsidRDefault="009D4E84" w:rsidP="00CC0F2D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 xml:space="preserve">Всего </w:t>
            </w:r>
          </w:p>
        </w:tc>
        <w:tc>
          <w:tcPr>
            <w:tcW w:w="4898" w:type="dxa"/>
            <w:gridSpan w:val="5"/>
            <w:vAlign w:val="center"/>
          </w:tcPr>
          <w:p w:rsidR="009D4E84" w:rsidRPr="00A83D77" w:rsidRDefault="009D4E84" w:rsidP="00CC0F2D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в том числе по годам</w:t>
            </w:r>
          </w:p>
        </w:tc>
      </w:tr>
      <w:tr w:rsidR="00497A0D" w:rsidTr="00B66009">
        <w:tc>
          <w:tcPr>
            <w:tcW w:w="3823" w:type="dxa"/>
            <w:vMerge/>
            <w:vAlign w:val="center"/>
          </w:tcPr>
          <w:p w:rsidR="00497A0D" w:rsidRPr="00A83D77" w:rsidRDefault="00497A0D" w:rsidP="00CC0F2D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497A0D" w:rsidRPr="00A83D77" w:rsidRDefault="00497A0D" w:rsidP="00CC0F2D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497A0D" w:rsidRPr="00A83D77" w:rsidRDefault="00C41E00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2021</w:t>
            </w:r>
          </w:p>
        </w:tc>
        <w:tc>
          <w:tcPr>
            <w:tcW w:w="992" w:type="dxa"/>
            <w:vAlign w:val="center"/>
          </w:tcPr>
          <w:p w:rsidR="00497A0D" w:rsidRPr="00A83D77" w:rsidRDefault="00C41E00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2022</w:t>
            </w:r>
          </w:p>
        </w:tc>
        <w:tc>
          <w:tcPr>
            <w:tcW w:w="1134" w:type="dxa"/>
            <w:vAlign w:val="center"/>
          </w:tcPr>
          <w:p w:rsidR="00497A0D" w:rsidRPr="00A83D77" w:rsidRDefault="00C41E00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2023</w:t>
            </w:r>
          </w:p>
        </w:tc>
        <w:tc>
          <w:tcPr>
            <w:tcW w:w="992" w:type="dxa"/>
            <w:vAlign w:val="center"/>
          </w:tcPr>
          <w:p w:rsidR="00497A0D" w:rsidRPr="00A83D77" w:rsidRDefault="00C41E00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2024</w:t>
            </w:r>
          </w:p>
        </w:tc>
        <w:tc>
          <w:tcPr>
            <w:tcW w:w="929" w:type="dxa"/>
            <w:vAlign w:val="center"/>
          </w:tcPr>
          <w:p w:rsidR="00497A0D" w:rsidRPr="00A83D77" w:rsidRDefault="00C41E00" w:rsidP="00CC0F2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2025</w:t>
            </w:r>
          </w:p>
        </w:tc>
      </w:tr>
      <w:tr w:rsidR="00497A0D" w:rsidTr="00C41E00">
        <w:tc>
          <w:tcPr>
            <w:tcW w:w="3823" w:type="dxa"/>
          </w:tcPr>
          <w:p w:rsidR="00497A0D" w:rsidRPr="00A83D77" w:rsidRDefault="00497A0D" w:rsidP="00CC0F2D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A83D77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850" w:type="dxa"/>
            <w:vAlign w:val="center"/>
          </w:tcPr>
          <w:p w:rsidR="00497A0D" w:rsidRPr="00A83D77" w:rsidRDefault="00C41E00" w:rsidP="00CC0F2D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1000</w:t>
            </w:r>
          </w:p>
        </w:tc>
        <w:tc>
          <w:tcPr>
            <w:tcW w:w="851" w:type="dxa"/>
            <w:vAlign w:val="center"/>
          </w:tcPr>
          <w:p w:rsidR="00497A0D" w:rsidRPr="00A83D77" w:rsidRDefault="00C41E00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vAlign w:val="center"/>
          </w:tcPr>
          <w:p w:rsidR="00497A0D" w:rsidRPr="00A83D77" w:rsidRDefault="00C41E00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vAlign w:val="center"/>
          </w:tcPr>
          <w:p w:rsidR="00497A0D" w:rsidRPr="00A83D77" w:rsidRDefault="00C41E00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vAlign w:val="center"/>
          </w:tcPr>
          <w:p w:rsidR="00497A0D" w:rsidRPr="00A83D77" w:rsidRDefault="00C41E00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200</w:t>
            </w:r>
          </w:p>
        </w:tc>
        <w:tc>
          <w:tcPr>
            <w:tcW w:w="929" w:type="dxa"/>
            <w:vAlign w:val="center"/>
          </w:tcPr>
          <w:p w:rsidR="00497A0D" w:rsidRPr="00A83D77" w:rsidRDefault="00C41E00" w:rsidP="00CC0F2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200</w:t>
            </w:r>
          </w:p>
        </w:tc>
      </w:tr>
      <w:tr w:rsidR="00497A0D" w:rsidTr="00C41E00">
        <w:tc>
          <w:tcPr>
            <w:tcW w:w="3823" w:type="dxa"/>
          </w:tcPr>
          <w:p w:rsidR="00497A0D" w:rsidRPr="00A83D77" w:rsidRDefault="00497A0D" w:rsidP="00CC0F2D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в том числе:</w:t>
            </w:r>
          </w:p>
        </w:tc>
        <w:tc>
          <w:tcPr>
            <w:tcW w:w="850" w:type="dxa"/>
            <w:vAlign w:val="center"/>
          </w:tcPr>
          <w:p w:rsidR="00497A0D" w:rsidRPr="00A83D77" w:rsidRDefault="00497A0D" w:rsidP="00CC0F2D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497A0D" w:rsidRPr="00A83D77" w:rsidRDefault="00497A0D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97A0D" w:rsidRPr="00A83D77" w:rsidRDefault="00497A0D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97A0D" w:rsidRPr="00A83D77" w:rsidRDefault="00497A0D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97A0D" w:rsidRPr="00A83D77" w:rsidRDefault="00497A0D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29" w:type="dxa"/>
            <w:vAlign w:val="center"/>
          </w:tcPr>
          <w:p w:rsidR="00497A0D" w:rsidRPr="00A83D77" w:rsidRDefault="00497A0D" w:rsidP="00CC0F2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497A0D" w:rsidTr="00C41E00">
        <w:tc>
          <w:tcPr>
            <w:tcW w:w="3823" w:type="dxa"/>
          </w:tcPr>
          <w:p w:rsidR="00497A0D" w:rsidRPr="00A83D77" w:rsidRDefault="00497A0D" w:rsidP="00CC0F2D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A83D77">
              <w:rPr>
                <w:b/>
                <w:sz w:val="22"/>
                <w:szCs w:val="22"/>
              </w:rPr>
              <w:t>по источникам финансирования, всего:</w:t>
            </w:r>
          </w:p>
        </w:tc>
        <w:tc>
          <w:tcPr>
            <w:tcW w:w="850" w:type="dxa"/>
            <w:vAlign w:val="center"/>
          </w:tcPr>
          <w:p w:rsidR="00497A0D" w:rsidRPr="00A83D77" w:rsidRDefault="00497A0D" w:rsidP="00CC0F2D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C41E00" w:rsidRPr="00A83D77" w:rsidRDefault="00C41E00" w:rsidP="00CC0F2D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1000</w:t>
            </w:r>
          </w:p>
        </w:tc>
        <w:tc>
          <w:tcPr>
            <w:tcW w:w="851" w:type="dxa"/>
            <w:vAlign w:val="center"/>
          </w:tcPr>
          <w:p w:rsidR="00497A0D" w:rsidRPr="00A83D77" w:rsidRDefault="00497A0D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  <w:p w:rsidR="00C41E00" w:rsidRPr="00A83D77" w:rsidRDefault="00C41E00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vAlign w:val="center"/>
          </w:tcPr>
          <w:p w:rsidR="00497A0D" w:rsidRPr="00A83D77" w:rsidRDefault="00497A0D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  <w:p w:rsidR="00C41E00" w:rsidRPr="00A83D77" w:rsidRDefault="00C41E00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vAlign w:val="center"/>
          </w:tcPr>
          <w:p w:rsidR="00497A0D" w:rsidRPr="00A83D77" w:rsidRDefault="00497A0D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  <w:p w:rsidR="00C41E00" w:rsidRPr="00A83D77" w:rsidRDefault="00C41E00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vAlign w:val="center"/>
          </w:tcPr>
          <w:p w:rsidR="00497A0D" w:rsidRPr="00A83D77" w:rsidRDefault="00497A0D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  <w:p w:rsidR="00C41E00" w:rsidRPr="00A83D77" w:rsidRDefault="00C41E00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200</w:t>
            </w:r>
          </w:p>
        </w:tc>
        <w:tc>
          <w:tcPr>
            <w:tcW w:w="929" w:type="dxa"/>
            <w:vAlign w:val="center"/>
          </w:tcPr>
          <w:p w:rsidR="00497A0D" w:rsidRPr="00A83D77" w:rsidRDefault="00497A0D" w:rsidP="00CC0F2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C41E00" w:rsidRPr="00A83D77" w:rsidRDefault="00C41E00" w:rsidP="00CC0F2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200</w:t>
            </w:r>
          </w:p>
        </w:tc>
      </w:tr>
      <w:tr w:rsidR="00497A0D" w:rsidTr="00C41E00">
        <w:tc>
          <w:tcPr>
            <w:tcW w:w="3823" w:type="dxa"/>
          </w:tcPr>
          <w:p w:rsidR="00497A0D" w:rsidRPr="00A83D77" w:rsidRDefault="00497A0D" w:rsidP="00CC0F2D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в том числе:</w:t>
            </w:r>
          </w:p>
        </w:tc>
        <w:tc>
          <w:tcPr>
            <w:tcW w:w="850" w:type="dxa"/>
            <w:vAlign w:val="center"/>
          </w:tcPr>
          <w:p w:rsidR="00497A0D" w:rsidRPr="00A83D77" w:rsidRDefault="00497A0D" w:rsidP="00CC0F2D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497A0D" w:rsidRPr="00A83D77" w:rsidRDefault="00497A0D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97A0D" w:rsidRPr="00A83D77" w:rsidRDefault="00497A0D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97A0D" w:rsidRPr="00A83D77" w:rsidRDefault="00497A0D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97A0D" w:rsidRPr="00A83D77" w:rsidRDefault="00497A0D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29" w:type="dxa"/>
            <w:vAlign w:val="center"/>
          </w:tcPr>
          <w:p w:rsidR="00497A0D" w:rsidRPr="00A83D77" w:rsidRDefault="00497A0D" w:rsidP="00CC0F2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497A0D" w:rsidTr="00C41E00">
        <w:tc>
          <w:tcPr>
            <w:tcW w:w="3823" w:type="dxa"/>
          </w:tcPr>
          <w:p w:rsidR="00497A0D" w:rsidRPr="00A83D77" w:rsidRDefault="00497A0D" w:rsidP="00CC0F2D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850" w:type="dxa"/>
            <w:vAlign w:val="center"/>
          </w:tcPr>
          <w:p w:rsidR="00497A0D" w:rsidRPr="00A83D77" w:rsidRDefault="00C41E00" w:rsidP="00CC0F2D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1000</w:t>
            </w:r>
          </w:p>
        </w:tc>
        <w:tc>
          <w:tcPr>
            <w:tcW w:w="851" w:type="dxa"/>
            <w:vAlign w:val="center"/>
          </w:tcPr>
          <w:p w:rsidR="00497A0D" w:rsidRPr="00A83D77" w:rsidRDefault="00C41E00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vAlign w:val="center"/>
          </w:tcPr>
          <w:p w:rsidR="00497A0D" w:rsidRPr="00A83D77" w:rsidRDefault="00C41E00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vAlign w:val="center"/>
          </w:tcPr>
          <w:p w:rsidR="00497A0D" w:rsidRPr="00A83D77" w:rsidRDefault="00C41E00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vAlign w:val="center"/>
          </w:tcPr>
          <w:p w:rsidR="00497A0D" w:rsidRPr="00A83D77" w:rsidRDefault="00C41E00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200</w:t>
            </w:r>
          </w:p>
        </w:tc>
        <w:tc>
          <w:tcPr>
            <w:tcW w:w="929" w:type="dxa"/>
            <w:vAlign w:val="center"/>
          </w:tcPr>
          <w:p w:rsidR="00497A0D" w:rsidRPr="00A83D77" w:rsidRDefault="00C41E00" w:rsidP="00CC0F2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200</w:t>
            </w:r>
          </w:p>
        </w:tc>
      </w:tr>
      <w:tr w:rsidR="00497A0D" w:rsidTr="00C41E00">
        <w:tc>
          <w:tcPr>
            <w:tcW w:w="3823" w:type="dxa"/>
          </w:tcPr>
          <w:p w:rsidR="00497A0D" w:rsidRPr="00A83D77" w:rsidRDefault="00497A0D" w:rsidP="00CC0F2D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Наименование участника</w:t>
            </w:r>
            <w:r w:rsidRPr="00A83D77">
              <w:rPr>
                <w:b/>
                <w:sz w:val="22"/>
                <w:szCs w:val="22"/>
              </w:rPr>
              <w:t xml:space="preserve"> Крестьянские (фермерские) хозяйства, индивидуальные предприниматели</w:t>
            </w:r>
          </w:p>
        </w:tc>
        <w:tc>
          <w:tcPr>
            <w:tcW w:w="850" w:type="dxa"/>
            <w:vAlign w:val="center"/>
          </w:tcPr>
          <w:p w:rsidR="00C41E00" w:rsidRPr="00A83D77" w:rsidRDefault="00C41E00" w:rsidP="00B52C53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500</w:t>
            </w:r>
          </w:p>
        </w:tc>
        <w:tc>
          <w:tcPr>
            <w:tcW w:w="851" w:type="dxa"/>
            <w:vAlign w:val="center"/>
          </w:tcPr>
          <w:p w:rsidR="00497A0D" w:rsidRPr="00A83D77" w:rsidRDefault="00C41E00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497A0D" w:rsidRPr="00A83D77" w:rsidRDefault="00C41E00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vAlign w:val="center"/>
          </w:tcPr>
          <w:p w:rsidR="00497A0D" w:rsidRPr="00A83D77" w:rsidRDefault="00C41E00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497A0D" w:rsidRPr="00A83D77" w:rsidRDefault="00C41E00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100</w:t>
            </w:r>
          </w:p>
        </w:tc>
        <w:tc>
          <w:tcPr>
            <w:tcW w:w="929" w:type="dxa"/>
            <w:vAlign w:val="center"/>
          </w:tcPr>
          <w:p w:rsidR="00497A0D" w:rsidRPr="00A83D77" w:rsidRDefault="00C41E00" w:rsidP="00CC0F2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100</w:t>
            </w:r>
          </w:p>
        </w:tc>
      </w:tr>
      <w:tr w:rsidR="00497A0D" w:rsidTr="00C41E00">
        <w:tc>
          <w:tcPr>
            <w:tcW w:w="3823" w:type="dxa"/>
          </w:tcPr>
          <w:p w:rsidR="00497A0D" w:rsidRPr="00A83D77" w:rsidRDefault="00497A0D" w:rsidP="00CC0F2D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в том числе:</w:t>
            </w:r>
          </w:p>
        </w:tc>
        <w:tc>
          <w:tcPr>
            <w:tcW w:w="850" w:type="dxa"/>
            <w:vAlign w:val="center"/>
          </w:tcPr>
          <w:p w:rsidR="00497A0D" w:rsidRPr="00A83D77" w:rsidRDefault="00497A0D" w:rsidP="00CC0F2D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497A0D" w:rsidRPr="00A83D77" w:rsidRDefault="00497A0D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97A0D" w:rsidRPr="00A83D77" w:rsidRDefault="00497A0D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97A0D" w:rsidRPr="00A83D77" w:rsidRDefault="00497A0D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97A0D" w:rsidRPr="00A83D77" w:rsidRDefault="00497A0D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29" w:type="dxa"/>
            <w:vAlign w:val="center"/>
          </w:tcPr>
          <w:p w:rsidR="00497A0D" w:rsidRPr="00A83D77" w:rsidRDefault="00497A0D" w:rsidP="00CC0F2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497A0D" w:rsidTr="00C41E00">
        <w:tc>
          <w:tcPr>
            <w:tcW w:w="3823" w:type="dxa"/>
          </w:tcPr>
          <w:p w:rsidR="00497A0D" w:rsidRPr="00A83D77" w:rsidRDefault="00497A0D" w:rsidP="00CC0F2D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850" w:type="dxa"/>
            <w:vAlign w:val="center"/>
          </w:tcPr>
          <w:p w:rsidR="00497A0D" w:rsidRPr="00A83D77" w:rsidRDefault="00C41E00" w:rsidP="00B52C53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500</w:t>
            </w:r>
          </w:p>
        </w:tc>
        <w:tc>
          <w:tcPr>
            <w:tcW w:w="851" w:type="dxa"/>
            <w:vAlign w:val="center"/>
          </w:tcPr>
          <w:p w:rsidR="00497A0D" w:rsidRPr="00A83D77" w:rsidRDefault="00C41E00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497A0D" w:rsidRPr="00A83D77" w:rsidRDefault="00C41E00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vAlign w:val="center"/>
          </w:tcPr>
          <w:p w:rsidR="00497A0D" w:rsidRPr="00A83D77" w:rsidRDefault="00C41E00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497A0D" w:rsidRPr="00A83D77" w:rsidRDefault="00C41E00" w:rsidP="00CC0F2D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100</w:t>
            </w:r>
          </w:p>
        </w:tc>
        <w:tc>
          <w:tcPr>
            <w:tcW w:w="929" w:type="dxa"/>
            <w:vAlign w:val="center"/>
          </w:tcPr>
          <w:p w:rsidR="00497A0D" w:rsidRPr="00A83D77" w:rsidRDefault="00C41E00" w:rsidP="00CC0F2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100</w:t>
            </w:r>
          </w:p>
        </w:tc>
      </w:tr>
      <w:tr w:rsidR="00B66009" w:rsidTr="00C41E00">
        <w:tc>
          <w:tcPr>
            <w:tcW w:w="3823" w:type="dxa"/>
          </w:tcPr>
          <w:p w:rsidR="00B66009" w:rsidRPr="00A83D77" w:rsidRDefault="00B66009" w:rsidP="0096111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Наименование участника</w:t>
            </w:r>
            <w:r w:rsidRPr="00A83D77">
              <w:rPr>
                <w:b/>
                <w:sz w:val="22"/>
                <w:szCs w:val="22"/>
              </w:rPr>
              <w:t xml:space="preserve"> Личные подсобные хозяйства граждан</w:t>
            </w:r>
          </w:p>
        </w:tc>
        <w:tc>
          <w:tcPr>
            <w:tcW w:w="850" w:type="dxa"/>
            <w:vAlign w:val="center"/>
          </w:tcPr>
          <w:p w:rsidR="00B66009" w:rsidRPr="00A83D77" w:rsidRDefault="00B66009" w:rsidP="0096111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C41E00" w:rsidRPr="00A83D77" w:rsidRDefault="00C41E00" w:rsidP="0096111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500</w:t>
            </w:r>
          </w:p>
        </w:tc>
        <w:tc>
          <w:tcPr>
            <w:tcW w:w="851" w:type="dxa"/>
            <w:vAlign w:val="center"/>
          </w:tcPr>
          <w:p w:rsidR="00C41E00" w:rsidRPr="00A83D77" w:rsidRDefault="00C41E00" w:rsidP="00961114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  <w:p w:rsidR="00B66009" w:rsidRPr="00A83D77" w:rsidRDefault="00C41E00" w:rsidP="00961114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B66009" w:rsidRPr="00A83D77" w:rsidRDefault="00B66009" w:rsidP="00961114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  <w:p w:rsidR="00C41E00" w:rsidRPr="00A83D77" w:rsidRDefault="00C41E00" w:rsidP="00961114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vAlign w:val="center"/>
          </w:tcPr>
          <w:p w:rsidR="00C41E00" w:rsidRPr="00A83D77" w:rsidRDefault="00C41E00" w:rsidP="00961114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  <w:p w:rsidR="00B66009" w:rsidRPr="00A83D77" w:rsidRDefault="00C41E00" w:rsidP="00961114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B66009" w:rsidRPr="00A83D77" w:rsidRDefault="00B66009" w:rsidP="00961114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  <w:p w:rsidR="00C41E00" w:rsidRPr="00A83D77" w:rsidRDefault="00C41E00" w:rsidP="00961114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100</w:t>
            </w:r>
          </w:p>
        </w:tc>
        <w:tc>
          <w:tcPr>
            <w:tcW w:w="929" w:type="dxa"/>
            <w:vAlign w:val="center"/>
          </w:tcPr>
          <w:p w:rsidR="00B66009" w:rsidRPr="00A83D77" w:rsidRDefault="00B66009" w:rsidP="0096111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C41E00" w:rsidRPr="00A83D77" w:rsidRDefault="00C41E00" w:rsidP="0096111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100</w:t>
            </w:r>
          </w:p>
        </w:tc>
      </w:tr>
      <w:tr w:rsidR="00B66009" w:rsidTr="00C41E00">
        <w:tc>
          <w:tcPr>
            <w:tcW w:w="3823" w:type="dxa"/>
          </w:tcPr>
          <w:p w:rsidR="00B66009" w:rsidRPr="00A83D77" w:rsidRDefault="00B66009" w:rsidP="0096111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в том числе:</w:t>
            </w:r>
          </w:p>
        </w:tc>
        <w:tc>
          <w:tcPr>
            <w:tcW w:w="850" w:type="dxa"/>
            <w:vAlign w:val="center"/>
          </w:tcPr>
          <w:p w:rsidR="00B66009" w:rsidRPr="00A83D77" w:rsidRDefault="00B66009" w:rsidP="00961114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B66009" w:rsidRPr="00A83D77" w:rsidRDefault="00B66009" w:rsidP="00961114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B66009" w:rsidRPr="00A83D77" w:rsidRDefault="00B66009" w:rsidP="00961114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66009" w:rsidRPr="00A83D77" w:rsidRDefault="00B66009" w:rsidP="00961114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B66009" w:rsidRPr="00A83D77" w:rsidRDefault="00B66009" w:rsidP="00961114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29" w:type="dxa"/>
            <w:vAlign w:val="center"/>
          </w:tcPr>
          <w:p w:rsidR="00B66009" w:rsidRPr="00A83D77" w:rsidRDefault="00B66009" w:rsidP="0096111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66009" w:rsidTr="00C41E00">
        <w:tc>
          <w:tcPr>
            <w:tcW w:w="3823" w:type="dxa"/>
          </w:tcPr>
          <w:p w:rsidR="00B66009" w:rsidRPr="00A83D77" w:rsidRDefault="00B66009" w:rsidP="00961114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850" w:type="dxa"/>
            <w:vAlign w:val="center"/>
          </w:tcPr>
          <w:p w:rsidR="00B66009" w:rsidRPr="00A83D77" w:rsidRDefault="00C41E00" w:rsidP="00961114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500</w:t>
            </w:r>
          </w:p>
        </w:tc>
        <w:tc>
          <w:tcPr>
            <w:tcW w:w="851" w:type="dxa"/>
            <w:vAlign w:val="center"/>
          </w:tcPr>
          <w:p w:rsidR="00B66009" w:rsidRPr="00A83D77" w:rsidRDefault="00C41E00" w:rsidP="00961114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B66009" w:rsidRPr="00A83D77" w:rsidRDefault="00C41E00" w:rsidP="00961114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vAlign w:val="center"/>
          </w:tcPr>
          <w:p w:rsidR="00B66009" w:rsidRPr="00A83D77" w:rsidRDefault="00C41E00" w:rsidP="00961114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B66009" w:rsidRPr="00A83D77" w:rsidRDefault="00C41E00" w:rsidP="00961114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100</w:t>
            </w:r>
          </w:p>
        </w:tc>
        <w:tc>
          <w:tcPr>
            <w:tcW w:w="929" w:type="dxa"/>
            <w:vAlign w:val="center"/>
          </w:tcPr>
          <w:p w:rsidR="00B66009" w:rsidRPr="00A83D77" w:rsidRDefault="00C41E00" w:rsidP="0096111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83D77">
              <w:rPr>
                <w:sz w:val="22"/>
                <w:szCs w:val="22"/>
              </w:rPr>
              <w:t>100</w:t>
            </w:r>
          </w:p>
        </w:tc>
      </w:tr>
    </w:tbl>
    <w:p w:rsidR="009D4E84" w:rsidRDefault="009D4E84" w:rsidP="009D4E84">
      <w:pPr>
        <w:pStyle w:val="a9"/>
        <w:tabs>
          <w:tab w:val="left" w:pos="1418"/>
        </w:tabs>
        <w:autoSpaceDE w:val="0"/>
        <w:autoSpaceDN w:val="0"/>
        <w:adjustRightInd w:val="0"/>
        <w:ind w:left="709"/>
        <w:jc w:val="both"/>
        <w:rPr>
          <w:sz w:val="26"/>
          <w:szCs w:val="26"/>
        </w:rPr>
      </w:pPr>
    </w:p>
    <w:p w:rsidR="009D4E84" w:rsidRDefault="007E1CB0" w:rsidP="00241B01">
      <w:pPr>
        <w:pStyle w:val="a9"/>
        <w:tabs>
          <w:tab w:val="left" w:pos="426"/>
        </w:tabs>
        <w:autoSpaceDE w:val="0"/>
        <w:autoSpaceDN w:val="0"/>
        <w:adjustRightInd w:val="0"/>
        <w:ind w:left="390"/>
        <w:rPr>
          <w:b/>
          <w:sz w:val="26"/>
          <w:szCs w:val="26"/>
        </w:rPr>
      </w:pPr>
      <w:r>
        <w:rPr>
          <w:b/>
          <w:sz w:val="26"/>
          <w:szCs w:val="26"/>
        </w:rPr>
        <w:t>4.М</w:t>
      </w:r>
      <w:r w:rsidR="009D4E84" w:rsidRPr="006358B2">
        <w:rPr>
          <w:b/>
          <w:sz w:val="26"/>
          <w:szCs w:val="26"/>
        </w:rPr>
        <w:t>еханизм реализации подпрограммы</w:t>
      </w:r>
    </w:p>
    <w:p w:rsidR="00596AD0" w:rsidRDefault="00596AD0" w:rsidP="00241B01">
      <w:pPr>
        <w:pStyle w:val="a9"/>
        <w:tabs>
          <w:tab w:val="left" w:pos="426"/>
        </w:tabs>
        <w:autoSpaceDE w:val="0"/>
        <w:autoSpaceDN w:val="0"/>
        <w:adjustRightInd w:val="0"/>
        <w:ind w:left="390"/>
        <w:rPr>
          <w:sz w:val="26"/>
          <w:szCs w:val="26"/>
        </w:rPr>
      </w:pPr>
    </w:p>
    <w:p w:rsidR="009D4E84" w:rsidRPr="007920F8" w:rsidRDefault="009D4E84" w:rsidP="009D4E84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7229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Исполнителем</w:t>
      </w:r>
      <w:r w:rsidRPr="007920F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Подп</w:t>
      </w:r>
      <w:r w:rsidRPr="007920F8">
        <w:rPr>
          <w:rFonts w:ascii="Times New Roman" w:hAnsi="Times New Roman" w:cs="Times New Roman"/>
          <w:sz w:val="26"/>
          <w:szCs w:val="26"/>
        </w:rPr>
        <w:t xml:space="preserve">рограммы является </w:t>
      </w:r>
      <w:r>
        <w:rPr>
          <w:rFonts w:ascii="Times New Roman" w:hAnsi="Times New Roman" w:cs="Times New Roman"/>
          <w:sz w:val="26"/>
          <w:szCs w:val="26"/>
        </w:rPr>
        <w:t xml:space="preserve">отдел аграрной политики и социального обустройства села администрации МР «Куйбышевский район» </w:t>
      </w:r>
      <w:r w:rsidRPr="004D3388">
        <w:rPr>
          <w:rFonts w:ascii="Times New Roman" w:hAnsi="Times New Roman" w:cs="Times New Roman"/>
          <w:sz w:val="26"/>
          <w:szCs w:val="26"/>
        </w:rPr>
        <w:t xml:space="preserve">(далее – </w:t>
      </w:r>
      <w:r>
        <w:rPr>
          <w:rFonts w:ascii="Times New Roman" w:hAnsi="Times New Roman" w:cs="Times New Roman"/>
          <w:sz w:val="26"/>
          <w:szCs w:val="26"/>
        </w:rPr>
        <w:t>отдел</w:t>
      </w:r>
      <w:r w:rsidRPr="004D3388">
        <w:rPr>
          <w:rFonts w:ascii="Times New Roman" w:hAnsi="Times New Roman" w:cs="Times New Roman"/>
          <w:sz w:val="26"/>
          <w:szCs w:val="26"/>
        </w:rPr>
        <w:t xml:space="preserve">), </w:t>
      </w:r>
      <w:r w:rsidRPr="007920F8">
        <w:rPr>
          <w:rFonts w:ascii="Times New Roman" w:hAnsi="Times New Roman" w:cs="Times New Roman"/>
          <w:sz w:val="26"/>
          <w:szCs w:val="26"/>
        </w:rPr>
        <w:t>котор</w:t>
      </w:r>
      <w:r>
        <w:rPr>
          <w:rFonts w:ascii="Times New Roman" w:hAnsi="Times New Roman" w:cs="Times New Roman"/>
          <w:sz w:val="26"/>
          <w:szCs w:val="26"/>
        </w:rPr>
        <w:t>ый</w:t>
      </w:r>
      <w:r w:rsidRPr="007920F8">
        <w:rPr>
          <w:rFonts w:ascii="Times New Roman" w:hAnsi="Times New Roman" w:cs="Times New Roman"/>
          <w:sz w:val="26"/>
          <w:szCs w:val="26"/>
        </w:rPr>
        <w:t xml:space="preserve"> осуществляет координацию деятельности по реализации </w:t>
      </w:r>
      <w:r w:rsidR="00AC04E3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>
        <w:rPr>
          <w:rFonts w:ascii="Times New Roman" w:hAnsi="Times New Roman" w:cs="Times New Roman"/>
          <w:sz w:val="26"/>
          <w:szCs w:val="26"/>
        </w:rPr>
        <w:t>Подпро</w:t>
      </w:r>
      <w:r w:rsidRPr="007920F8">
        <w:rPr>
          <w:rFonts w:ascii="Times New Roman" w:hAnsi="Times New Roman" w:cs="Times New Roman"/>
          <w:sz w:val="26"/>
          <w:szCs w:val="26"/>
        </w:rPr>
        <w:t xml:space="preserve">граммы, обеспечивает взаимодействие </w:t>
      </w:r>
      <w:r>
        <w:rPr>
          <w:rFonts w:ascii="Times New Roman" w:hAnsi="Times New Roman" w:cs="Times New Roman"/>
          <w:sz w:val="26"/>
          <w:szCs w:val="26"/>
        </w:rPr>
        <w:t>с Министерством сельского хозяйства Калужской области.</w:t>
      </w:r>
    </w:p>
    <w:p w:rsidR="009D4E84" w:rsidRDefault="009D4E84" w:rsidP="009D4E84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Отдел</w:t>
      </w:r>
      <w:r w:rsidRPr="007920F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 пределах своих полномочий:</w:t>
      </w:r>
    </w:p>
    <w:p w:rsidR="009D4E84" w:rsidRDefault="009D4E84" w:rsidP="009D4E84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920F8">
        <w:rPr>
          <w:rFonts w:ascii="Times New Roman" w:hAnsi="Times New Roman" w:cs="Times New Roman"/>
          <w:sz w:val="26"/>
          <w:szCs w:val="26"/>
        </w:rPr>
        <w:t>обеспечивает исполнение программных мероприятий с соблюдением установленных сроков и объемов бюджетного финансирования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D4E84" w:rsidRDefault="009D4E84" w:rsidP="009D4E84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920F8">
        <w:rPr>
          <w:rFonts w:ascii="Times New Roman" w:hAnsi="Times New Roman" w:cs="Times New Roman"/>
          <w:sz w:val="26"/>
          <w:szCs w:val="26"/>
        </w:rPr>
        <w:t xml:space="preserve">представляет </w:t>
      </w:r>
      <w:r>
        <w:rPr>
          <w:rFonts w:ascii="Times New Roman" w:hAnsi="Times New Roman" w:cs="Times New Roman"/>
          <w:sz w:val="26"/>
          <w:szCs w:val="26"/>
        </w:rPr>
        <w:t>необходимую отчетную информацию;</w:t>
      </w:r>
    </w:p>
    <w:p w:rsidR="009D4E84" w:rsidRDefault="009D4E84" w:rsidP="009D4E84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920F8">
        <w:rPr>
          <w:rFonts w:ascii="Times New Roman" w:hAnsi="Times New Roman" w:cs="Times New Roman"/>
          <w:sz w:val="26"/>
          <w:szCs w:val="26"/>
        </w:rPr>
        <w:t>несет ответственность за своевременное выполнение мероприятий П</w:t>
      </w:r>
      <w:r>
        <w:rPr>
          <w:rFonts w:ascii="Times New Roman" w:hAnsi="Times New Roman" w:cs="Times New Roman"/>
          <w:sz w:val="26"/>
          <w:szCs w:val="26"/>
        </w:rPr>
        <w:t>одп</w:t>
      </w:r>
      <w:r w:rsidRPr="007920F8">
        <w:rPr>
          <w:rFonts w:ascii="Times New Roman" w:hAnsi="Times New Roman" w:cs="Times New Roman"/>
          <w:sz w:val="26"/>
          <w:szCs w:val="26"/>
        </w:rPr>
        <w:t>рограммы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D4E84" w:rsidRPr="007920F8" w:rsidRDefault="009D4E84" w:rsidP="009D4E84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разрабатывает нормативные правовые акты, необходимые для эффективной реализации мероприятий Подпрограммы.</w:t>
      </w:r>
    </w:p>
    <w:p w:rsidR="009D4E84" w:rsidRDefault="009D4E84" w:rsidP="009D4E84">
      <w:pPr>
        <w:pStyle w:val="ConsPlusNormal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920F8">
        <w:rPr>
          <w:rFonts w:ascii="Times New Roman" w:hAnsi="Times New Roman" w:cs="Times New Roman"/>
          <w:sz w:val="26"/>
          <w:szCs w:val="26"/>
        </w:rPr>
        <w:t>Корректировка П</w:t>
      </w:r>
      <w:r>
        <w:rPr>
          <w:rFonts w:ascii="Times New Roman" w:hAnsi="Times New Roman" w:cs="Times New Roman"/>
          <w:sz w:val="26"/>
          <w:szCs w:val="26"/>
        </w:rPr>
        <w:t>одп</w:t>
      </w:r>
      <w:r w:rsidRPr="007920F8">
        <w:rPr>
          <w:rFonts w:ascii="Times New Roman" w:hAnsi="Times New Roman" w:cs="Times New Roman"/>
          <w:sz w:val="26"/>
          <w:szCs w:val="26"/>
        </w:rPr>
        <w:t xml:space="preserve">рограммы осуществляется в установленном порядке по предложению </w:t>
      </w:r>
      <w:r>
        <w:rPr>
          <w:rFonts w:ascii="Times New Roman" w:hAnsi="Times New Roman" w:cs="Times New Roman"/>
          <w:sz w:val="26"/>
          <w:szCs w:val="26"/>
        </w:rPr>
        <w:t>отдела</w:t>
      </w:r>
      <w:r w:rsidRPr="007920F8">
        <w:rPr>
          <w:rFonts w:ascii="Times New Roman" w:hAnsi="Times New Roman" w:cs="Times New Roman"/>
          <w:sz w:val="26"/>
          <w:szCs w:val="26"/>
        </w:rPr>
        <w:t>.</w:t>
      </w:r>
    </w:p>
    <w:p w:rsidR="009D4E84" w:rsidRDefault="009D4E84" w:rsidP="009D4E84"/>
    <w:p w:rsidR="009D4E84" w:rsidRDefault="009D4E84" w:rsidP="009D4E84"/>
    <w:p w:rsidR="0095479F" w:rsidRDefault="0095479F" w:rsidP="009D4E84">
      <w:pPr>
        <w:sectPr w:rsidR="0095479F" w:rsidSect="007E1CB0">
          <w:pgSz w:w="11906" w:h="16838"/>
          <w:pgMar w:top="426" w:right="991" w:bottom="993" w:left="1701" w:header="709" w:footer="709" w:gutter="0"/>
          <w:cols w:space="708"/>
          <w:docGrid w:linePitch="360"/>
        </w:sectPr>
      </w:pPr>
    </w:p>
    <w:p w:rsidR="001B583F" w:rsidRDefault="001B583F" w:rsidP="001B583F">
      <w:pPr>
        <w:pStyle w:val="a9"/>
        <w:tabs>
          <w:tab w:val="left" w:pos="426"/>
        </w:tabs>
        <w:autoSpaceDE w:val="0"/>
        <w:autoSpaceDN w:val="0"/>
        <w:adjustRightInd w:val="0"/>
        <w:ind w:left="39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5.</w:t>
      </w:r>
      <w:r w:rsidRPr="00A93966">
        <w:rPr>
          <w:b/>
          <w:sz w:val="26"/>
          <w:szCs w:val="26"/>
        </w:rPr>
        <w:t>Перечень программных мероприятий подпрограммы</w:t>
      </w:r>
    </w:p>
    <w:p w:rsidR="001B583F" w:rsidRPr="00A93966" w:rsidRDefault="001B583F" w:rsidP="001B583F">
      <w:pPr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 w:rsidRPr="003E092D">
        <w:rPr>
          <w:b/>
          <w:sz w:val="26"/>
          <w:szCs w:val="26"/>
        </w:rPr>
        <w:t>«</w:t>
      </w:r>
      <w:r>
        <w:rPr>
          <w:b/>
          <w:sz w:val="26"/>
          <w:szCs w:val="26"/>
        </w:rPr>
        <w:t>Поддержка малых форм хозяйствования</w:t>
      </w:r>
      <w:r w:rsidRPr="003E092D">
        <w:rPr>
          <w:b/>
          <w:sz w:val="26"/>
          <w:szCs w:val="26"/>
        </w:rPr>
        <w:t>»</w:t>
      </w:r>
    </w:p>
    <w:p w:rsidR="001B583F" w:rsidRDefault="001B583F" w:rsidP="001B583F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подпрограммы</w:t>
      </w:r>
      <w:r w:rsidR="00AE5499">
        <w:rPr>
          <w:sz w:val="20"/>
          <w:szCs w:val="20"/>
        </w:rPr>
        <w:t>)</w:t>
      </w:r>
    </w:p>
    <w:p w:rsidR="00954597" w:rsidRPr="00A93966" w:rsidRDefault="00954597" w:rsidP="001B583F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3261"/>
        <w:gridCol w:w="1871"/>
        <w:gridCol w:w="2268"/>
        <w:gridCol w:w="1985"/>
        <w:gridCol w:w="1134"/>
        <w:gridCol w:w="1134"/>
        <w:gridCol w:w="850"/>
        <w:gridCol w:w="851"/>
        <w:gridCol w:w="850"/>
        <w:gridCol w:w="964"/>
      </w:tblGrid>
      <w:tr w:rsidR="001B583F" w:rsidRPr="002C3C4D" w:rsidTr="00C41E00">
        <w:tc>
          <w:tcPr>
            <w:tcW w:w="425" w:type="dxa"/>
            <w:vMerge w:val="restart"/>
            <w:vAlign w:val="center"/>
          </w:tcPr>
          <w:p w:rsidR="001B583F" w:rsidRPr="002C3C4D" w:rsidRDefault="001B583F" w:rsidP="001C1E55">
            <w:pPr>
              <w:ind w:left="-57" w:right="-57"/>
              <w:jc w:val="center"/>
              <w:rPr>
                <w:sz w:val="22"/>
                <w:szCs w:val="22"/>
              </w:rPr>
            </w:pPr>
            <w:r w:rsidRPr="002C3C4D">
              <w:rPr>
                <w:sz w:val="22"/>
                <w:szCs w:val="22"/>
              </w:rPr>
              <w:t>№</w:t>
            </w:r>
          </w:p>
          <w:p w:rsidR="001B583F" w:rsidRPr="002C3C4D" w:rsidRDefault="001B583F" w:rsidP="001C1E55">
            <w:pPr>
              <w:ind w:left="-57" w:right="-57"/>
              <w:jc w:val="center"/>
              <w:rPr>
                <w:sz w:val="22"/>
                <w:szCs w:val="22"/>
              </w:rPr>
            </w:pPr>
            <w:r w:rsidRPr="002C3C4D">
              <w:rPr>
                <w:sz w:val="22"/>
                <w:szCs w:val="22"/>
              </w:rPr>
              <w:t>п/п</w:t>
            </w:r>
          </w:p>
          <w:p w:rsidR="001B583F" w:rsidRPr="002C3C4D" w:rsidRDefault="001B583F" w:rsidP="001C1E55">
            <w:pPr>
              <w:ind w:left="-57" w:right="-57"/>
              <w:jc w:val="center"/>
              <w:rPr>
                <w:sz w:val="22"/>
                <w:szCs w:val="22"/>
              </w:rPr>
            </w:pPr>
          </w:p>
          <w:p w:rsidR="001B583F" w:rsidRPr="002C3C4D" w:rsidRDefault="001B583F" w:rsidP="001C1E55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:rsidR="001B583F" w:rsidRPr="002C3C4D" w:rsidRDefault="001B583F" w:rsidP="001C1E55">
            <w:pPr>
              <w:ind w:left="-57" w:right="-57"/>
              <w:jc w:val="center"/>
              <w:rPr>
                <w:sz w:val="22"/>
                <w:szCs w:val="22"/>
              </w:rPr>
            </w:pPr>
            <w:r w:rsidRPr="002C3C4D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871" w:type="dxa"/>
            <w:vMerge w:val="restart"/>
            <w:vAlign w:val="center"/>
          </w:tcPr>
          <w:p w:rsidR="001B583F" w:rsidRPr="002C3C4D" w:rsidRDefault="001B583F" w:rsidP="001C1E55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2C3C4D">
              <w:rPr>
                <w:sz w:val="22"/>
                <w:szCs w:val="22"/>
              </w:rPr>
              <w:t>Сроки реали-зации</w:t>
            </w:r>
          </w:p>
        </w:tc>
        <w:tc>
          <w:tcPr>
            <w:tcW w:w="2268" w:type="dxa"/>
            <w:vMerge w:val="restart"/>
            <w:vAlign w:val="center"/>
          </w:tcPr>
          <w:p w:rsidR="001B583F" w:rsidRPr="002C3C4D" w:rsidRDefault="001B583F" w:rsidP="001C1E55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2C3C4D">
              <w:rPr>
                <w:sz w:val="22"/>
                <w:szCs w:val="22"/>
              </w:rPr>
              <w:t>Участник подпрограммы</w:t>
            </w:r>
          </w:p>
        </w:tc>
        <w:tc>
          <w:tcPr>
            <w:tcW w:w="1985" w:type="dxa"/>
            <w:vMerge w:val="restart"/>
            <w:vAlign w:val="center"/>
          </w:tcPr>
          <w:p w:rsidR="001B583F" w:rsidRPr="002C3C4D" w:rsidRDefault="00322C60" w:rsidP="001C1E55">
            <w:pPr>
              <w:ind w:left="-57" w:right="-57"/>
              <w:jc w:val="center"/>
              <w:rPr>
                <w:sz w:val="22"/>
                <w:szCs w:val="22"/>
              </w:rPr>
            </w:pPr>
            <w:r w:rsidRPr="002C3C4D">
              <w:rPr>
                <w:sz w:val="22"/>
                <w:szCs w:val="22"/>
              </w:rPr>
              <w:t>Источники финанси</w:t>
            </w:r>
            <w:r w:rsidR="001B583F" w:rsidRPr="002C3C4D">
              <w:rPr>
                <w:sz w:val="22"/>
                <w:szCs w:val="22"/>
              </w:rPr>
              <w:t>рования</w:t>
            </w:r>
          </w:p>
        </w:tc>
        <w:tc>
          <w:tcPr>
            <w:tcW w:w="1134" w:type="dxa"/>
            <w:vMerge w:val="restart"/>
            <w:vAlign w:val="center"/>
          </w:tcPr>
          <w:p w:rsidR="001B583F" w:rsidRPr="002C3C4D" w:rsidRDefault="001B583F" w:rsidP="001C1E55">
            <w:pPr>
              <w:ind w:left="-57" w:right="-57"/>
              <w:jc w:val="center"/>
              <w:rPr>
                <w:sz w:val="22"/>
                <w:szCs w:val="22"/>
              </w:rPr>
            </w:pPr>
            <w:r w:rsidRPr="002C3C4D">
              <w:rPr>
                <w:sz w:val="22"/>
                <w:szCs w:val="22"/>
              </w:rPr>
              <w:t>Сумма расходов, всего</w:t>
            </w:r>
          </w:p>
          <w:p w:rsidR="001B583F" w:rsidRPr="002C3C4D" w:rsidRDefault="001B583F" w:rsidP="001C1E55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2C3C4D">
              <w:rPr>
                <w:sz w:val="22"/>
                <w:szCs w:val="22"/>
              </w:rPr>
              <w:t>(тыс. руб.)</w:t>
            </w:r>
          </w:p>
        </w:tc>
        <w:tc>
          <w:tcPr>
            <w:tcW w:w="4649" w:type="dxa"/>
            <w:gridSpan w:val="5"/>
            <w:vAlign w:val="center"/>
          </w:tcPr>
          <w:p w:rsidR="001B583F" w:rsidRPr="002C3C4D" w:rsidRDefault="001B583F" w:rsidP="001C1E5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C3C4D">
              <w:rPr>
                <w:sz w:val="22"/>
                <w:szCs w:val="22"/>
              </w:rPr>
              <w:t>в том числе по годам реализации подпрограммы:</w:t>
            </w:r>
          </w:p>
        </w:tc>
      </w:tr>
      <w:tr w:rsidR="00963C3B" w:rsidRPr="002C3C4D" w:rsidTr="00C41E00">
        <w:tc>
          <w:tcPr>
            <w:tcW w:w="425" w:type="dxa"/>
            <w:vMerge/>
            <w:vAlign w:val="center"/>
          </w:tcPr>
          <w:p w:rsidR="00963C3B" w:rsidRPr="002C3C4D" w:rsidRDefault="00963C3B" w:rsidP="001C1E5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:rsidR="00963C3B" w:rsidRPr="002C3C4D" w:rsidRDefault="00963C3B" w:rsidP="001C1E55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871" w:type="dxa"/>
            <w:vMerge/>
            <w:vAlign w:val="center"/>
          </w:tcPr>
          <w:p w:rsidR="00963C3B" w:rsidRPr="002C3C4D" w:rsidRDefault="00963C3B" w:rsidP="001C1E5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963C3B" w:rsidRPr="002C3C4D" w:rsidRDefault="00963C3B" w:rsidP="001C1E5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963C3B" w:rsidRPr="002C3C4D" w:rsidRDefault="00963C3B" w:rsidP="001C1E5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963C3B" w:rsidRPr="002C3C4D" w:rsidRDefault="00963C3B" w:rsidP="001C1E5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963C3B" w:rsidRPr="002C3C4D" w:rsidRDefault="00963C3B" w:rsidP="001C1E55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2C3C4D">
              <w:rPr>
                <w:sz w:val="22"/>
                <w:szCs w:val="22"/>
              </w:rPr>
              <w:t>2021</w:t>
            </w:r>
          </w:p>
        </w:tc>
        <w:tc>
          <w:tcPr>
            <w:tcW w:w="850" w:type="dxa"/>
            <w:vAlign w:val="center"/>
          </w:tcPr>
          <w:p w:rsidR="00963C3B" w:rsidRPr="002C3C4D" w:rsidRDefault="00963C3B" w:rsidP="001C1E55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2C3C4D">
              <w:rPr>
                <w:sz w:val="22"/>
                <w:szCs w:val="22"/>
              </w:rPr>
              <w:t>2022</w:t>
            </w:r>
          </w:p>
        </w:tc>
        <w:tc>
          <w:tcPr>
            <w:tcW w:w="851" w:type="dxa"/>
            <w:vAlign w:val="center"/>
          </w:tcPr>
          <w:p w:rsidR="00963C3B" w:rsidRPr="002C3C4D" w:rsidRDefault="00963C3B" w:rsidP="001C1E55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2C3C4D">
              <w:rPr>
                <w:sz w:val="22"/>
                <w:szCs w:val="22"/>
              </w:rPr>
              <w:t>2023</w:t>
            </w:r>
          </w:p>
        </w:tc>
        <w:tc>
          <w:tcPr>
            <w:tcW w:w="850" w:type="dxa"/>
            <w:vAlign w:val="center"/>
          </w:tcPr>
          <w:p w:rsidR="00963C3B" w:rsidRPr="002C3C4D" w:rsidRDefault="00963C3B" w:rsidP="001C1E55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2C3C4D">
              <w:rPr>
                <w:sz w:val="22"/>
                <w:szCs w:val="22"/>
              </w:rPr>
              <w:t>2024</w:t>
            </w:r>
          </w:p>
        </w:tc>
        <w:tc>
          <w:tcPr>
            <w:tcW w:w="964" w:type="dxa"/>
            <w:vAlign w:val="center"/>
          </w:tcPr>
          <w:p w:rsidR="00963C3B" w:rsidRPr="002C3C4D" w:rsidRDefault="00963C3B" w:rsidP="001C1E55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2C3C4D">
              <w:rPr>
                <w:sz w:val="22"/>
                <w:szCs w:val="22"/>
              </w:rPr>
              <w:t>2025</w:t>
            </w:r>
          </w:p>
        </w:tc>
      </w:tr>
      <w:tr w:rsidR="00963C3B" w:rsidRPr="002C3C4D" w:rsidTr="00F90E10">
        <w:tc>
          <w:tcPr>
            <w:tcW w:w="425" w:type="dxa"/>
          </w:tcPr>
          <w:p w:rsidR="00963C3B" w:rsidRPr="002C3C4D" w:rsidRDefault="00963C3B" w:rsidP="001C1E5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C3C4D">
              <w:rPr>
                <w:sz w:val="22"/>
                <w:szCs w:val="22"/>
              </w:rPr>
              <w:t>1</w:t>
            </w:r>
          </w:p>
        </w:tc>
        <w:tc>
          <w:tcPr>
            <w:tcW w:w="3261" w:type="dxa"/>
          </w:tcPr>
          <w:p w:rsidR="00963C3B" w:rsidRPr="002C3C4D" w:rsidRDefault="00963C3B" w:rsidP="00963C3B">
            <w:pPr>
              <w:jc w:val="both"/>
              <w:rPr>
                <w:sz w:val="22"/>
                <w:szCs w:val="22"/>
              </w:rPr>
            </w:pPr>
            <w:r w:rsidRPr="002C3C4D">
              <w:rPr>
                <w:sz w:val="22"/>
                <w:szCs w:val="22"/>
              </w:rPr>
              <w:t>Субсидирование части затрат на производство и реализацию продукции крестьянских (фермерских) хозяйств</w:t>
            </w:r>
          </w:p>
        </w:tc>
        <w:tc>
          <w:tcPr>
            <w:tcW w:w="1871" w:type="dxa"/>
          </w:tcPr>
          <w:p w:rsidR="00963C3B" w:rsidRPr="002C3C4D" w:rsidRDefault="00963C3B" w:rsidP="001C1E5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C3C4D">
              <w:rPr>
                <w:sz w:val="22"/>
                <w:szCs w:val="22"/>
              </w:rPr>
              <w:t>2021-2025</w:t>
            </w:r>
          </w:p>
        </w:tc>
        <w:tc>
          <w:tcPr>
            <w:tcW w:w="2268" w:type="dxa"/>
          </w:tcPr>
          <w:p w:rsidR="00963C3B" w:rsidRPr="002C3C4D" w:rsidRDefault="00963C3B" w:rsidP="001C1E5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C3C4D">
              <w:rPr>
                <w:sz w:val="22"/>
                <w:szCs w:val="22"/>
              </w:rPr>
              <w:t>Крестьянские (фермерские) хозяйства</w:t>
            </w:r>
          </w:p>
        </w:tc>
        <w:tc>
          <w:tcPr>
            <w:tcW w:w="1985" w:type="dxa"/>
          </w:tcPr>
          <w:p w:rsidR="00963C3B" w:rsidRPr="002C3C4D" w:rsidRDefault="00963C3B" w:rsidP="00963C3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3C4D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963C3B" w:rsidRPr="002C3C4D" w:rsidRDefault="00963C3B" w:rsidP="001C1E55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C3C4D">
              <w:rPr>
                <w:sz w:val="22"/>
                <w:szCs w:val="22"/>
              </w:rPr>
              <w:t xml:space="preserve">    500</w:t>
            </w:r>
          </w:p>
        </w:tc>
        <w:tc>
          <w:tcPr>
            <w:tcW w:w="1134" w:type="dxa"/>
            <w:vAlign w:val="center"/>
          </w:tcPr>
          <w:p w:rsidR="00963C3B" w:rsidRPr="002C3C4D" w:rsidRDefault="00963C3B" w:rsidP="001C1E55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2C3C4D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vAlign w:val="center"/>
          </w:tcPr>
          <w:p w:rsidR="00963C3B" w:rsidRPr="002C3C4D" w:rsidRDefault="00963C3B" w:rsidP="001C1E55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2C3C4D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963C3B" w:rsidRPr="002C3C4D" w:rsidRDefault="00963C3B" w:rsidP="001C1E55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2C3C4D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vAlign w:val="center"/>
          </w:tcPr>
          <w:p w:rsidR="00963C3B" w:rsidRPr="002C3C4D" w:rsidRDefault="00963C3B" w:rsidP="001C1E55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2C3C4D">
              <w:rPr>
                <w:sz w:val="22"/>
                <w:szCs w:val="22"/>
              </w:rPr>
              <w:t>100</w:t>
            </w:r>
          </w:p>
        </w:tc>
        <w:tc>
          <w:tcPr>
            <w:tcW w:w="964" w:type="dxa"/>
            <w:vAlign w:val="center"/>
          </w:tcPr>
          <w:p w:rsidR="00963C3B" w:rsidRPr="002C3C4D" w:rsidRDefault="00963C3B" w:rsidP="001C1E5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C3C4D">
              <w:rPr>
                <w:sz w:val="22"/>
                <w:szCs w:val="22"/>
              </w:rPr>
              <w:t>100</w:t>
            </w:r>
          </w:p>
        </w:tc>
      </w:tr>
      <w:tr w:rsidR="00963C3B" w:rsidRPr="002C3C4D" w:rsidTr="00F90E10">
        <w:tc>
          <w:tcPr>
            <w:tcW w:w="425" w:type="dxa"/>
          </w:tcPr>
          <w:p w:rsidR="00963C3B" w:rsidRPr="002C3C4D" w:rsidRDefault="00963C3B" w:rsidP="001C1E5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C3C4D">
              <w:rPr>
                <w:sz w:val="22"/>
                <w:szCs w:val="22"/>
              </w:rPr>
              <w:t>2</w:t>
            </w:r>
          </w:p>
        </w:tc>
        <w:tc>
          <w:tcPr>
            <w:tcW w:w="3261" w:type="dxa"/>
          </w:tcPr>
          <w:p w:rsidR="00963C3B" w:rsidRPr="002C3C4D" w:rsidRDefault="00963C3B" w:rsidP="00F90E10">
            <w:pPr>
              <w:jc w:val="both"/>
              <w:rPr>
                <w:sz w:val="22"/>
                <w:szCs w:val="22"/>
              </w:rPr>
            </w:pPr>
            <w:r w:rsidRPr="002C3C4D">
              <w:rPr>
                <w:sz w:val="22"/>
                <w:szCs w:val="22"/>
              </w:rPr>
              <w:t>Субсидирование части затрат на производство и реализацию продукции личных подсобных хозяйств граждан</w:t>
            </w:r>
          </w:p>
        </w:tc>
        <w:tc>
          <w:tcPr>
            <w:tcW w:w="1871" w:type="dxa"/>
          </w:tcPr>
          <w:p w:rsidR="00963C3B" w:rsidRPr="002C3C4D" w:rsidRDefault="00963C3B" w:rsidP="001C1E5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C3C4D">
              <w:rPr>
                <w:sz w:val="22"/>
                <w:szCs w:val="22"/>
              </w:rPr>
              <w:t>2021-2025</w:t>
            </w:r>
          </w:p>
        </w:tc>
        <w:tc>
          <w:tcPr>
            <w:tcW w:w="2268" w:type="dxa"/>
          </w:tcPr>
          <w:p w:rsidR="00963C3B" w:rsidRPr="002C3C4D" w:rsidRDefault="00963C3B" w:rsidP="001C1E5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C3C4D">
              <w:rPr>
                <w:sz w:val="22"/>
                <w:szCs w:val="22"/>
              </w:rPr>
              <w:t>Личные подсобные хозяйства граждан</w:t>
            </w:r>
          </w:p>
        </w:tc>
        <w:tc>
          <w:tcPr>
            <w:tcW w:w="1985" w:type="dxa"/>
          </w:tcPr>
          <w:p w:rsidR="00963C3B" w:rsidRPr="002C3C4D" w:rsidRDefault="00963C3B" w:rsidP="00963C3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3C4D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963C3B" w:rsidRPr="002C3C4D" w:rsidRDefault="00963C3B" w:rsidP="001937BA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C3C4D"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  <w:vAlign w:val="center"/>
          </w:tcPr>
          <w:p w:rsidR="00963C3B" w:rsidRPr="002C3C4D" w:rsidRDefault="00963C3B" w:rsidP="001C1E55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2C3C4D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vAlign w:val="center"/>
          </w:tcPr>
          <w:p w:rsidR="00963C3B" w:rsidRPr="002C3C4D" w:rsidRDefault="00963C3B" w:rsidP="001C1E55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2C3C4D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963C3B" w:rsidRPr="002C3C4D" w:rsidRDefault="00963C3B" w:rsidP="001C1E55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2C3C4D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vAlign w:val="center"/>
          </w:tcPr>
          <w:p w:rsidR="00963C3B" w:rsidRPr="002C3C4D" w:rsidRDefault="00963C3B" w:rsidP="001C1E55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2C3C4D">
              <w:rPr>
                <w:sz w:val="22"/>
                <w:szCs w:val="22"/>
              </w:rPr>
              <w:t>100</w:t>
            </w:r>
          </w:p>
        </w:tc>
        <w:tc>
          <w:tcPr>
            <w:tcW w:w="964" w:type="dxa"/>
            <w:vAlign w:val="center"/>
          </w:tcPr>
          <w:p w:rsidR="00963C3B" w:rsidRPr="002C3C4D" w:rsidRDefault="00963C3B" w:rsidP="001C1E5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C3C4D">
              <w:rPr>
                <w:sz w:val="22"/>
                <w:szCs w:val="22"/>
              </w:rPr>
              <w:t>100</w:t>
            </w:r>
          </w:p>
        </w:tc>
      </w:tr>
    </w:tbl>
    <w:p w:rsidR="001B583F" w:rsidRPr="002C3C4D" w:rsidRDefault="001B583F" w:rsidP="001B583F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1B583F" w:rsidRDefault="001B583F" w:rsidP="001B583F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95479F" w:rsidRDefault="0095479F" w:rsidP="009D4E84"/>
    <w:p w:rsidR="00AE5499" w:rsidRDefault="00AE5499" w:rsidP="009D4E84"/>
    <w:p w:rsidR="00AE5499" w:rsidRDefault="00AE5499" w:rsidP="009D4E84"/>
    <w:p w:rsidR="00AE5499" w:rsidRDefault="00AE5499" w:rsidP="009D4E84"/>
    <w:p w:rsidR="00AE5499" w:rsidRDefault="00AE5499" w:rsidP="009D4E84"/>
    <w:p w:rsidR="00AE5499" w:rsidRDefault="00AE5499" w:rsidP="009D4E84"/>
    <w:p w:rsidR="00AE5499" w:rsidRDefault="00AE5499" w:rsidP="009D4E84"/>
    <w:p w:rsidR="00AE5499" w:rsidRDefault="00AE5499" w:rsidP="009D4E84"/>
    <w:p w:rsidR="00AE5499" w:rsidRDefault="00AE5499" w:rsidP="009D4E84"/>
    <w:p w:rsidR="00AE5499" w:rsidRDefault="00AE5499" w:rsidP="009D4E84"/>
    <w:p w:rsidR="00AE5499" w:rsidRDefault="00AE5499" w:rsidP="009D4E84"/>
    <w:p w:rsidR="00AE5499" w:rsidRDefault="00AE5499" w:rsidP="009D4E84"/>
    <w:p w:rsidR="00AE5499" w:rsidRDefault="00AE5499" w:rsidP="009D4E84"/>
    <w:p w:rsidR="00AE5499" w:rsidRDefault="00AE5499" w:rsidP="009D4E84">
      <w:pPr>
        <w:sectPr w:rsidR="00AE5499" w:rsidSect="0095479F">
          <w:pgSz w:w="16838" w:h="11906" w:orient="landscape"/>
          <w:pgMar w:top="992" w:right="425" w:bottom="1701" w:left="425" w:header="709" w:footer="709" w:gutter="0"/>
          <w:cols w:space="708"/>
          <w:docGrid w:linePitch="360"/>
        </w:sectPr>
      </w:pPr>
    </w:p>
    <w:p w:rsidR="001D11D8" w:rsidRPr="009B160D" w:rsidRDefault="001D11D8" w:rsidP="00522F56">
      <w:pPr>
        <w:tabs>
          <w:tab w:val="left" w:pos="-142"/>
        </w:tabs>
        <w:autoSpaceDE w:val="0"/>
        <w:autoSpaceDN w:val="0"/>
        <w:adjustRightInd w:val="0"/>
        <w:ind w:left="-142" w:firstLine="142"/>
        <w:jc w:val="both"/>
        <w:rPr>
          <w:i/>
          <w:sz w:val="26"/>
          <w:szCs w:val="26"/>
        </w:rPr>
      </w:pPr>
    </w:p>
    <w:sectPr w:rsidR="001D11D8" w:rsidRPr="009B160D" w:rsidSect="00D63CD7">
      <w:pgSz w:w="11906" w:h="16838"/>
      <w:pgMar w:top="425" w:right="992" w:bottom="42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940" w:rsidRDefault="00310940" w:rsidP="00423E8F">
      <w:r>
        <w:separator/>
      </w:r>
    </w:p>
  </w:endnote>
  <w:endnote w:type="continuationSeparator" w:id="0">
    <w:p w:rsidR="00310940" w:rsidRDefault="00310940" w:rsidP="00423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785" w:rsidRDefault="00481785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12859">
      <w:rPr>
        <w:noProof/>
      </w:rPr>
      <w:t>20</w:t>
    </w:r>
    <w:r>
      <w:fldChar w:fldCharType="end"/>
    </w:r>
  </w:p>
  <w:p w:rsidR="00481785" w:rsidRDefault="0048178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940" w:rsidRDefault="00310940" w:rsidP="00423E8F">
      <w:r>
        <w:separator/>
      </w:r>
    </w:p>
  </w:footnote>
  <w:footnote w:type="continuationSeparator" w:id="0">
    <w:p w:rsidR="00310940" w:rsidRDefault="00310940" w:rsidP="00423E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7732A"/>
    <w:multiLevelType w:val="multilevel"/>
    <w:tmpl w:val="CDF81F12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1" w15:restartNumberingAfterBreak="0">
    <w:nsid w:val="056F1F2F"/>
    <w:multiLevelType w:val="hybridMultilevel"/>
    <w:tmpl w:val="160E57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cs="Times New Roman" w:hint="default"/>
      </w:rPr>
    </w:lvl>
  </w:abstractNum>
  <w:abstractNum w:abstractNumId="3" w15:restartNumberingAfterBreak="0">
    <w:nsid w:val="069C50AB"/>
    <w:multiLevelType w:val="hybridMultilevel"/>
    <w:tmpl w:val="145443B8"/>
    <w:lvl w:ilvl="0" w:tplc="68141C9E">
      <w:start w:val="1"/>
      <w:numFmt w:val="bullet"/>
      <w:lvlText w:val="ˉ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5247E"/>
    <w:multiLevelType w:val="multilevel"/>
    <w:tmpl w:val="6F66345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7521540"/>
    <w:multiLevelType w:val="multilevel"/>
    <w:tmpl w:val="ECEE0714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0934415C"/>
    <w:multiLevelType w:val="hybridMultilevel"/>
    <w:tmpl w:val="0714F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CF66A6"/>
    <w:multiLevelType w:val="hybridMultilevel"/>
    <w:tmpl w:val="1CE61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E5FC7"/>
    <w:multiLevelType w:val="multilevel"/>
    <w:tmpl w:val="CC18556C"/>
    <w:lvl w:ilvl="0">
      <w:start w:val="2"/>
      <w:numFmt w:val="decimal"/>
      <w:lvlText w:val="%1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1767F20"/>
    <w:multiLevelType w:val="hybridMultilevel"/>
    <w:tmpl w:val="9FC26FF6"/>
    <w:lvl w:ilvl="0" w:tplc="68141C9E">
      <w:start w:val="1"/>
      <w:numFmt w:val="bullet"/>
      <w:lvlText w:val="ˉ"/>
      <w:lvlJc w:val="left"/>
      <w:pPr>
        <w:ind w:left="720" w:hanging="360"/>
      </w:pPr>
      <w:rPr>
        <w:rFonts w:ascii="Courier New" w:hAnsi="Courier New" w:hint="default"/>
      </w:rPr>
    </w:lvl>
    <w:lvl w:ilvl="1" w:tplc="68141C9E">
      <w:start w:val="1"/>
      <w:numFmt w:val="bullet"/>
      <w:lvlText w:val="ˉ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6B5551"/>
    <w:multiLevelType w:val="hybridMultilevel"/>
    <w:tmpl w:val="A7BC4E10"/>
    <w:lvl w:ilvl="0" w:tplc="FEB29E94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6590DE2"/>
    <w:multiLevelType w:val="multilevel"/>
    <w:tmpl w:val="AD82EBB8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187F039E"/>
    <w:multiLevelType w:val="hybridMultilevel"/>
    <w:tmpl w:val="E7844118"/>
    <w:lvl w:ilvl="0" w:tplc="68141C9E">
      <w:start w:val="1"/>
      <w:numFmt w:val="bullet"/>
      <w:lvlText w:val="ˉ"/>
      <w:lvlJc w:val="left"/>
      <w:pPr>
        <w:ind w:left="122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3" w15:restartNumberingAfterBreak="0">
    <w:nsid w:val="198835AE"/>
    <w:multiLevelType w:val="hybridMultilevel"/>
    <w:tmpl w:val="7084D77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08968BB"/>
    <w:multiLevelType w:val="hybridMultilevel"/>
    <w:tmpl w:val="56209E1C"/>
    <w:lvl w:ilvl="0" w:tplc="FEB29E9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AB3CF4"/>
    <w:multiLevelType w:val="multilevel"/>
    <w:tmpl w:val="C80AB5C4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3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16" w15:restartNumberingAfterBreak="0">
    <w:nsid w:val="240A5D5B"/>
    <w:multiLevelType w:val="hybridMultilevel"/>
    <w:tmpl w:val="8DEAED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669538F"/>
    <w:multiLevelType w:val="multilevel"/>
    <w:tmpl w:val="CC7A18B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8" w15:restartNumberingAfterBreak="0">
    <w:nsid w:val="2A9E257F"/>
    <w:multiLevelType w:val="hybridMultilevel"/>
    <w:tmpl w:val="549C6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2E0830"/>
    <w:multiLevelType w:val="hybridMultilevel"/>
    <w:tmpl w:val="B62084D8"/>
    <w:lvl w:ilvl="0" w:tplc="68141C9E">
      <w:start w:val="1"/>
      <w:numFmt w:val="bullet"/>
      <w:lvlText w:val="ˉ"/>
      <w:lvlJc w:val="left"/>
      <w:pPr>
        <w:ind w:left="135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0" w15:restartNumberingAfterBreak="0">
    <w:nsid w:val="2EFB0C9D"/>
    <w:multiLevelType w:val="hybridMultilevel"/>
    <w:tmpl w:val="32EA89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0DD44EA"/>
    <w:multiLevelType w:val="hybridMultilevel"/>
    <w:tmpl w:val="A2287D68"/>
    <w:lvl w:ilvl="0" w:tplc="15F4AE2A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Times New Roman" w:eastAsia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137"/>
        </w:tabs>
        <w:ind w:left="113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57"/>
        </w:tabs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77"/>
        </w:tabs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97"/>
        </w:tabs>
        <w:ind w:left="3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17"/>
        </w:tabs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37"/>
        </w:tabs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57"/>
        </w:tabs>
        <w:ind w:left="5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77"/>
        </w:tabs>
        <w:ind w:left="6177" w:hanging="360"/>
      </w:pPr>
      <w:rPr>
        <w:rFonts w:ascii="Wingdings" w:hAnsi="Wingdings" w:hint="default"/>
      </w:rPr>
    </w:lvl>
  </w:abstractNum>
  <w:abstractNum w:abstractNumId="22" w15:restartNumberingAfterBreak="0">
    <w:nsid w:val="33755899"/>
    <w:multiLevelType w:val="hybridMultilevel"/>
    <w:tmpl w:val="62827AC6"/>
    <w:lvl w:ilvl="0" w:tplc="15F4AE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C40270"/>
    <w:multiLevelType w:val="hybridMultilevel"/>
    <w:tmpl w:val="5F5E31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DB634A1"/>
    <w:multiLevelType w:val="multilevel"/>
    <w:tmpl w:val="4E44141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EDC3F44"/>
    <w:multiLevelType w:val="hybridMultilevel"/>
    <w:tmpl w:val="9A7AE808"/>
    <w:lvl w:ilvl="0" w:tplc="1798843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2" w:hanging="360"/>
      </w:pPr>
      <w:rPr>
        <w:rFonts w:ascii="Wingdings" w:hAnsi="Wingdings" w:hint="default"/>
      </w:rPr>
    </w:lvl>
  </w:abstractNum>
  <w:abstractNum w:abstractNumId="26" w15:restartNumberingAfterBreak="0">
    <w:nsid w:val="40386237"/>
    <w:multiLevelType w:val="hybridMultilevel"/>
    <w:tmpl w:val="27CAFBCA"/>
    <w:lvl w:ilvl="0" w:tplc="15F4AE2A">
      <w:numFmt w:val="bullet"/>
      <w:lvlText w:val="-"/>
      <w:lvlJc w:val="left"/>
      <w:pPr>
        <w:ind w:left="79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7" w15:restartNumberingAfterBreak="0">
    <w:nsid w:val="406C2516"/>
    <w:multiLevelType w:val="hybridMultilevel"/>
    <w:tmpl w:val="67D0ED86"/>
    <w:lvl w:ilvl="0" w:tplc="68141C9E">
      <w:start w:val="1"/>
      <w:numFmt w:val="bullet"/>
      <w:lvlText w:val="ˉ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0DF7524"/>
    <w:multiLevelType w:val="hybridMultilevel"/>
    <w:tmpl w:val="0074B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5A39DE"/>
    <w:multiLevelType w:val="hybridMultilevel"/>
    <w:tmpl w:val="83C49654"/>
    <w:lvl w:ilvl="0" w:tplc="FEB29E9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3165ECF"/>
    <w:multiLevelType w:val="multilevel"/>
    <w:tmpl w:val="C96A84B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1" w15:restartNumberingAfterBreak="0">
    <w:nsid w:val="43EE3112"/>
    <w:multiLevelType w:val="multilevel"/>
    <w:tmpl w:val="0BE262A4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3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32" w15:restartNumberingAfterBreak="0">
    <w:nsid w:val="45854E05"/>
    <w:multiLevelType w:val="hybridMultilevel"/>
    <w:tmpl w:val="D746123E"/>
    <w:lvl w:ilvl="0" w:tplc="68141C9E">
      <w:start w:val="1"/>
      <w:numFmt w:val="bullet"/>
      <w:lvlText w:val="ˉ"/>
      <w:lvlJc w:val="left"/>
      <w:pPr>
        <w:ind w:left="13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3" w15:restartNumberingAfterBreak="0">
    <w:nsid w:val="46A31B4A"/>
    <w:multiLevelType w:val="hybridMultilevel"/>
    <w:tmpl w:val="90F8121A"/>
    <w:lvl w:ilvl="0" w:tplc="15F4AE2A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4FAF3A67"/>
    <w:multiLevelType w:val="multilevel"/>
    <w:tmpl w:val="6D2817E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BF81206"/>
    <w:multiLevelType w:val="hybridMultilevel"/>
    <w:tmpl w:val="582E30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585456"/>
    <w:multiLevelType w:val="hybridMultilevel"/>
    <w:tmpl w:val="71787C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3A1534C"/>
    <w:multiLevelType w:val="hybridMultilevel"/>
    <w:tmpl w:val="56C2A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A9676C"/>
    <w:multiLevelType w:val="multilevel"/>
    <w:tmpl w:val="7354D9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AC7243E"/>
    <w:multiLevelType w:val="multilevel"/>
    <w:tmpl w:val="C684458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FDC15A6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95577E7"/>
    <w:multiLevelType w:val="multilevel"/>
    <w:tmpl w:val="D278F5F6"/>
    <w:lvl w:ilvl="0">
      <w:start w:val="1"/>
      <w:numFmt w:val="decimal"/>
      <w:lvlText w:val="%1."/>
      <w:lvlJc w:val="righ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2" w15:restartNumberingAfterBreak="0">
    <w:nsid w:val="7A1558AE"/>
    <w:multiLevelType w:val="hybridMultilevel"/>
    <w:tmpl w:val="CDF01594"/>
    <w:lvl w:ilvl="0" w:tplc="15F4AE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543461"/>
    <w:multiLevelType w:val="multilevel"/>
    <w:tmpl w:val="50BA5634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40"/>
  </w:num>
  <w:num w:numId="2">
    <w:abstractNumId w:val="2"/>
  </w:num>
  <w:num w:numId="3">
    <w:abstractNumId w:val="13"/>
  </w:num>
  <w:num w:numId="4">
    <w:abstractNumId w:val="0"/>
  </w:num>
  <w:num w:numId="5">
    <w:abstractNumId w:val="15"/>
  </w:num>
  <w:num w:numId="6">
    <w:abstractNumId w:val="41"/>
  </w:num>
  <w:num w:numId="7">
    <w:abstractNumId w:val="31"/>
  </w:num>
  <w:num w:numId="8">
    <w:abstractNumId w:val="23"/>
  </w:num>
  <w:num w:numId="9">
    <w:abstractNumId w:val="11"/>
  </w:num>
  <w:num w:numId="10">
    <w:abstractNumId w:val="5"/>
  </w:num>
  <w:num w:numId="11">
    <w:abstractNumId w:val="30"/>
  </w:num>
  <w:num w:numId="12">
    <w:abstractNumId w:val="43"/>
  </w:num>
  <w:num w:numId="13">
    <w:abstractNumId w:val="25"/>
  </w:num>
  <w:num w:numId="14">
    <w:abstractNumId w:val="12"/>
  </w:num>
  <w:num w:numId="15">
    <w:abstractNumId w:val="16"/>
  </w:num>
  <w:num w:numId="16">
    <w:abstractNumId w:val="9"/>
  </w:num>
  <w:num w:numId="17">
    <w:abstractNumId w:val="19"/>
  </w:num>
  <w:num w:numId="18">
    <w:abstractNumId w:val="32"/>
  </w:num>
  <w:num w:numId="19">
    <w:abstractNumId w:val="3"/>
  </w:num>
  <w:num w:numId="20">
    <w:abstractNumId w:val="18"/>
  </w:num>
  <w:num w:numId="21">
    <w:abstractNumId w:val="28"/>
  </w:num>
  <w:num w:numId="22">
    <w:abstractNumId w:val="7"/>
  </w:num>
  <w:num w:numId="23">
    <w:abstractNumId w:val="36"/>
  </w:num>
  <w:num w:numId="24">
    <w:abstractNumId w:val="20"/>
  </w:num>
  <w:num w:numId="25">
    <w:abstractNumId w:val="6"/>
  </w:num>
  <w:num w:numId="26">
    <w:abstractNumId w:val="29"/>
  </w:num>
  <w:num w:numId="27">
    <w:abstractNumId w:val="24"/>
  </w:num>
  <w:num w:numId="28">
    <w:abstractNumId w:val="1"/>
  </w:num>
  <w:num w:numId="29">
    <w:abstractNumId w:val="21"/>
  </w:num>
  <w:num w:numId="30">
    <w:abstractNumId w:val="8"/>
  </w:num>
  <w:num w:numId="31">
    <w:abstractNumId w:val="34"/>
  </w:num>
  <w:num w:numId="32">
    <w:abstractNumId w:val="10"/>
  </w:num>
  <w:num w:numId="33">
    <w:abstractNumId w:val="26"/>
  </w:num>
  <w:num w:numId="34">
    <w:abstractNumId w:val="42"/>
  </w:num>
  <w:num w:numId="35">
    <w:abstractNumId w:val="33"/>
  </w:num>
  <w:num w:numId="36">
    <w:abstractNumId w:val="27"/>
  </w:num>
  <w:num w:numId="37">
    <w:abstractNumId w:val="22"/>
  </w:num>
  <w:num w:numId="38">
    <w:abstractNumId w:val="38"/>
  </w:num>
  <w:num w:numId="39">
    <w:abstractNumId w:val="14"/>
  </w:num>
  <w:num w:numId="40">
    <w:abstractNumId w:val="4"/>
  </w:num>
  <w:num w:numId="41">
    <w:abstractNumId w:val="39"/>
  </w:num>
  <w:num w:numId="42">
    <w:abstractNumId w:val="35"/>
  </w:num>
  <w:num w:numId="43">
    <w:abstractNumId w:val="17"/>
  </w:num>
  <w:num w:numId="44">
    <w:abstractNumId w:val="3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F0F"/>
    <w:rsid w:val="0000048E"/>
    <w:rsid w:val="00000A28"/>
    <w:rsid w:val="00004C61"/>
    <w:rsid w:val="00006608"/>
    <w:rsid w:val="00007520"/>
    <w:rsid w:val="000075B7"/>
    <w:rsid w:val="00011E3F"/>
    <w:rsid w:val="00015D16"/>
    <w:rsid w:val="00017BB8"/>
    <w:rsid w:val="00022C59"/>
    <w:rsid w:val="00023651"/>
    <w:rsid w:val="000242ED"/>
    <w:rsid w:val="00025453"/>
    <w:rsid w:val="00025897"/>
    <w:rsid w:val="00025D2C"/>
    <w:rsid w:val="00025F01"/>
    <w:rsid w:val="00026945"/>
    <w:rsid w:val="00031491"/>
    <w:rsid w:val="00033CCF"/>
    <w:rsid w:val="00033FE5"/>
    <w:rsid w:val="00041332"/>
    <w:rsid w:val="00046EE9"/>
    <w:rsid w:val="00047DE3"/>
    <w:rsid w:val="0005032F"/>
    <w:rsid w:val="00050844"/>
    <w:rsid w:val="00050B0C"/>
    <w:rsid w:val="00050CEE"/>
    <w:rsid w:val="000516C8"/>
    <w:rsid w:val="00052EAC"/>
    <w:rsid w:val="00053D19"/>
    <w:rsid w:val="00054689"/>
    <w:rsid w:val="000610F7"/>
    <w:rsid w:val="0006153D"/>
    <w:rsid w:val="0007229E"/>
    <w:rsid w:val="00073E81"/>
    <w:rsid w:val="00080DA2"/>
    <w:rsid w:val="000827CB"/>
    <w:rsid w:val="000832CE"/>
    <w:rsid w:val="00084356"/>
    <w:rsid w:val="00086DAA"/>
    <w:rsid w:val="00093613"/>
    <w:rsid w:val="000975D5"/>
    <w:rsid w:val="000A1F09"/>
    <w:rsid w:val="000A63FB"/>
    <w:rsid w:val="000A6BF3"/>
    <w:rsid w:val="000A75AE"/>
    <w:rsid w:val="000B126F"/>
    <w:rsid w:val="000B30DC"/>
    <w:rsid w:val="000B5764"/>
    <w:rsid w:val="000C001D"/>
    <w:rsid w:val="000C05B5"/>
    <w:rsid w:val="000C08CC"/>
    <w:rsid w:val="000C0A96"/>
    <w:rsid w:val="000C31E2"/>
    <w:rsid w:val="000C63F6"/>
    <w:rsid w:val="000C6699"/>
    <w:rsid w:val="000C6A81"/>
    <w:rsid w:val="000C79E7"/>
    <w:rsid w:val="000D084A"/>
    <w:rsid w:val="000D136C"/>
    <w:rsid w:val="000D1520"/>
    <w:rsid w:val="000D4812"/>
    <w:rsid w:val="000D523D"/>
    <w:rsid w:val="000D6D05"/>
    <w:rsid w:val="000D72BB"/>
    <w:rsid w:val="000E0AA0"/>
    <w:rsid w:val="000E2A83"/>
    <w:rsid w:val="000E2FDA"/>
    <w:rsid w:val="000E4B23"/>
    <w:rsid w:val="000E517B"/>
    <w:rsid w:val="000E61AE"/>
    <w:rsid w:val="000E6285"/>
    <w:rsid w:val="000F206D"/>
    <w:rsid w:val="00100FC9"/>
    <w:rsid w:val="00101C2F"/>
    <w:rsid w:val="0010473D"/>
    <w:rsid w:val="00105C88"/>
    <w:rsid w:val="00110006"/>
    <w:rsid w:val="001144E1"/>
    <w:rsid w:val="00114776"/>
    <w:rsid w:val="00120BFB"/>
    <w:rsid w:val="00121B54"/>
    <w:rsid w:val="00123278"/>
    <w:rsid w:val="001279C6"/>
    <w:rsid w:val="001314CE"/>
    <w:rsid w:val="0013347B"/>
    <w:rsid w:val="00133998"/>
    <w:rsid w:val="001357DD"/>
    <w:rsid w:val="001401BE"/>
    <w:rsid w:val="001443EF"/>
    <w:rsid w:val="00146882"/>
    <w:rsid w:val="00150C44"/>
    <w:rsid w:val="0015165F"/>
    <w:rsid w:val="00152E6F"/>
    <w:rsid w:val="00154718"/>
    <w:rsid w:val="00154DD9"/>
    <w:rsid w:val="00156C3B"/>
    <w:rsid w:val="0016035A"/>
    <w:rsid w:val="00163A2A"/>
    <w:rsid w:val="00165B44"/>
    <w:rsid w:val="0017072B"/>
    <w:rsid w:val="00170A8F"/>
    <w:rsid w:val="00170F16"/>
    <w:rsid w:val="00172669"/>
    <w:rsid w:val="00173080"/>
    <w:rsid w:val="00175EAB"/>
    <w:rsid w:val="001768C0"/>
    <w:rsid w:val="0017760D"/>
    <w:rsid w:val="001824DB"/>
    <w:rsid w:val="00183A1F"/>
    <w:rsid w:val="00184135"/>
    <w:rsid w:val="0018509B"/>
    <w:rsid w:val="0018516C"/>
    <w:rsid w:val="0018775F"/>
    <w:rsid w:val="0019312D"/>
    <w:rsid w:val="001937BA"/>
    <w:rsid w:val="00196E57"/>
    <w:rsid w:val="001A1499"/>
    <w:rsid w:val="001A3785"/>
    <w:rsid w:val="001A7521"/>
    <w:rsid w:val="001B0508"/>
    <w:rsid w:val="001B1192"/>
    <w:rsid w:val="001B1B65"/>
    <w:rsid w:val="001B28B0"/>
    <w:rsid w:val="001B375B"/>
    <w:rsid w:val="001B583F"/>
    <w:rsid w:val="001B69D8"/>
    <w:rsid w:val="001C052A"/>
    <w:rsid w:val="001C15D4"/>
    <w:rsid w:val="001C1E55"/>
    <w:rsid w:val="001C5E99"/>
    <w:rsid w:val="001C786C"/>
    <w:rsid w:val="001D11D8"/>
    <w:rsid w:val="001D16FC"/>
    <w:rsid w:val="001D42A2"/>
    <w:rsid w:val="001D47C7"/>
    <w:rsid w:val="001D675B"/>
    <w:rsid w:val="001D6BF5"/>
    <w:rsid w:val="001D6EA7"/>
    <w:rsid w:val="001E5D51"/>
    <w:rsid w:val="001F1E34"/>
    <w:rsid w:val="001F2B3C"/>
    <w:rsid w:val="001F397A"/>
    <w:rsid w:val="001F6D9C"/>
    <w:rsid w:val="001F7C15"/>
    <w:rsid w:val="002101A2"/>
    <w:rsid w:val="00211DA0"/>
    <w:rsid w:val="002128E9"/>
    <w:rsid w:val="00215AE7"/>
    <w:rsid w:val="00220938"/>
    <w:rsid w:val="002226EE"/>
    <w:rsid w:val="00222975"/>
    <w:rsid w:val="00224757"/>
    <w:rsid w:val="002266F1"/>
    <w:rsid w:val="0022734A"/>
    <w:rsid w:val="00232FBA"/>
    <w:rsid w:val="00235EA7"/>
    <w:rsid w:val="00236571"/>
    <w:rsid w:val="00236B35"/>
    <w:rsid w:val="00240CB6"/>
    <w:rsid w:val="00241B01"/>
    <w:rsid w:val="00241D56"/>
    <w:rsid w:val="00241F38"/>
    <w:rsid w:val="002439D8"/>
    <w:rsid w:val="00244CBF"/>
    <w:rsid w:val="002463FC"/>
    <w:rsid w:val="00247F64"/>
    <w:rsid w:val="00252539"/>
    <w:rsid w:val="00252E0B"/>
    <w:rsid w:val="002536E9"/>
    <w:rsid w:val="00254ACC"/>
    <w:rsid w:val="0026049E"/>
    <w:rsid w:val="00262DBC"/>
    <w:rsid w:val="00264DCF"/>
    <w:rsid w:val="002717DF"/>
    <w:rsid w:val="00272CAB"/>
    <w:rsid w:val="00272F08"/>
    <w:rsid w:val="002766A1"/>
    <w:rsid w:val="00281704"/>
    <w:rsid w:val="00282CDF"/>
    <w:rsid w:val="00284DCC"/>
    <w:rsid w:val="00285681"/>
    <w:rsid w:val="00285E98"/>
    <w:rsid w:val="00287804"/>
    <w:rsid w:val="00290ED8"/>
    <w:rsid w:val="002912BA"/>
    <w:rsid w:val="00292B0E"/>
    <w:rsid w:val="00293FE8"/>
    <w:rsid w:val="002968FA"/>
    <w:rsid w:val="00297C88"/>
    <w:rsid w:val="002A0421"/>
    <w:rsid w:val="002A29DD"/>
    <w:rsid w:val="002A3E9F"/>
    <w:rsid w:val="002A4B0A"/>
    <w:rsid w:val="002A5574"/>
    <w:rsid w:val="002B3B6E"/>
    <w:rsid w:val="002B44BF"/>
    <w:rsid w:val="002B4A65"/>
    <w:rsid w:val="002B77ED"/>
    <w:rsid w:val="002B7E75"/>
    <w:rsid w:val="002C3625"/>
    <w:rsid w:val="002C3C4D"/>
    <w:rsid w:val="002C60A4"/>
    <w:rsid w:val="002C6AA9"/>
    <w:rsid w:val="002D050F"/>
    <w:rsid w:val="002D0A77"/>
    <w:rsid w:val="002D237E"/>
    <w:rsid w:val="002D5D7B"/>
    <w:rsid w:val="002D60C3"/>
    <w:rsid w:val="002E2AAE"/>
    <w:rsid w:val="002F0011"/>
    <w:rsid w:val="002F0493"/>
    <w:rsid w:val="002F067E"/>
    <w:rsid w:val="002F1D25"/>
    <w:rsid w:val="002F3531"/>
    <w:rsid w:val="002F4B5E"/>
    <w:rsid w:val="00300630"/>
    <w:rsid w:val="003016DD"/>
    <w:rsid w:val="00305AF4"/>
    <w:rsid w:val="00306590"/>
    <w:rsid w:val="00307D20"/>
    <w:rsid w:val="00310940"/>
    <w:rsid w:val="0031212C"/>
    <w:rsid w:val="00312859"/>
    <w:rsid w:val="00321A71"/>
    <w:rsid w:val="00322971"/>
    <w:rsid w:val="00322C60"/>
    <w:rsid w:val="003236F5"/>
    <w:rsid w:val="00323852"/>
    <w:rsid w:val="00324066"/>
    <w:rsid w:val="0032527D"/>
    <w:rsid w:val="00325AA4"/>
    <w:rsid w:val="00326B50"/>
    <w:rsid w:val="0033261A"/>
    <w:rsid w:val="00332E73"/>
    <w:rsid w:val="00335ACE"/>
    <w:rsid w:val="0034149F"/>
    <w:rsid w:val="00343D59"/>
    <w:rsid w:val="00353697"/>
    <w:rsid w:val="0035375A"/>
    <w:rsid w:val="003546E2"/>
    <w:rsid w:val="00356251"/>
    <w:rsid w:val="003569AC"/>
    <w:rsid w:val="00360CED"/>
    <w:rsid w:val="0036185B"/>
    <w:rsid w:val="00361A76"/>
    <w:rsid w:val="00362AC2"/>
    <w:rsid w:val="00363251"/>
    <w:rsid w:val="00365C2A"/>
    <w:rsid w:val="00371FBE"/>
    <w:rsid w:val="00372CA3"/>
    <w:rsid w:val="00372DAD"/>
    <w:rsid w:val="00374E19"/>
    <w:rsid w:val="00374ED8"/>
    <w:rsid w:val="00376586"/>
    <w:rsid w:val="0038039D"/>
    <w:rsid w:val="00381C78"/>
    <w:rsid w:val="00381DB1"/>
    <w:rsid w:val="0038480C"/>
    <w:rsid w:val="00384B39"/>
    <w:rsid w:val="00385532"/>
    <w:rsid w:val="00386A43"/>
    <w:rsid w:val="003870AB"/>
    <w:rsid w:val="00391936"/>
    <w:rsid w:val="00394212"/>
    <w:rsid w:val="003A26D8"/>
    <w:rsid w:val="003B0125"/>
    <w:rsid w:val="003B0B55"/>
    <w:rsid w:val="003B1B88"/>
    <w:rsid w:val="003B248D"/>
    <w:rsid w:val="003C34A7"/>
    <w:rsid w:val="003C38F1"/>
    <w:rsid w:val="003C4BE0"/>
    <w:rsid w:val="003C75CC"/>
    <w:rsid w:val="003D1E85"/>
    <w:rsid w:val="003D5917"/>
    <w:rsid w:val="003E092D"/>
    <w:rsid w:val="003E1470"/>
    <w:rsid w:val="003E1A04"/>
    <w:rsid w:val="003F1777"/>
    <w:rsid w:val="003F4EB3"/>
    <w:rsid w:val="003F57F3"/>
    <w:rsid w:val="004001CA"/>
    <w:rsid w:val="00403053"/>
    <w:rsid w:val="00403A76"/>
    <w:rsid w:val="00406157"/>
    <w:rsid w:val="00407C11"/>
    <w:rsid w:val="00407FF8"/>
    <w:rsid w:val="0041025B"/>
    <w:rsid w:val="00410501"/>
    <w:rsid w:val="00411BD3"/>
    <w:rsid w:val="004129A0"/>
    <w:rsid w:val="00412B78"/>
    <w:rsid w:val="00412FF7"/>
    <w:rsid w:val="00415B1D"/>
    <w:rsid w:val="0041647F"/>
    <w:rsid w:val="00417B3E"/>
    <w:rsid w:val="00423D63"/>
    <w:rsid w:val="00423E8F"/>
    <w:rsid w:val="00425BCA"/>
    <w:rsid w:val="00426020"/>
    <w:rsid w:val="004276F7"/>
    <w:rsid w:val="004302D5"/>
    <w:rsid w:val="0043148C"/>
    <w:rsid w:val="00431722"/>
    <w:rsid w:val="00437DC2"/>
    <w:rsid w:val="00440A74"/>
    <w:rsid w:val="0045179D"/>
    <w:rsid w:val="00451811"/>
    <w:rsid w:val="00451CB1"/>
    <w:rsid w:val="0045481F"/>
    <w:rsid w:val="004550CA"/>
    <w:rsid w:val="00460327"/>
    <w:rsid w:val="00461504"/>
    <w:rsid w:val="00461512"/>
    <w:rsid w:val="00461A26"/>
    <w:rsid w:val="00461E90"/>
    <w:rsid w:val="00465584"/>
    <w:rsid w:val="004672B0"/>
    <w:rsid w:val="00467491"/>
    <w:rsid w:val="00467899"/>
    <w:rsid w:val="00467D1F"/>
    <w:rsid w:val="00467EB8"/>
    <w:rsid w:val="004724F7"/>
    <w:rsid w:val="0047740C"/>
    <w:rsid w:val="00480480"/>
    <w:rsid w:val="00481785"/>
    <w:rsid w:val="00484C10"/>
    <w:rsid w:val="00490963"/>
    <w:rsid w:val="00490A23"/>
    <w:rsid w:val="0049109D"/>
    <w:rsid w:val="004913FD"/>
    <w:rsid w:val="00491DBA"/>
    <w:rsid w:val="004944CE"/>
    <w:rsid w:val="004957E0"/>
    <w:rsid w:val="004957EA"/>
    <w:rsid w:val="00496469"/>
    <w:rsid w:val="00497A0D"/>
    <w:rsid w:val="004A04E6"/>
    <w:rsid w:val="004A12F8"/>
    <w:rsid w:val="004A6A19"/>
    <w:rsid w:val="004A74CD"/>
    <w:rsid w:val="004B15DD"/>
    <w:rsid w:val="004B27CC"/>
    <w:rsid w:val="004B53BC"/>
    <w:rsid w:val="004B6C05"/>
    <w:rsid w:val="004B7E03"/>
    <w:rsid w:val="004C27AF"/>
    <w:rsid w:val="004C31FE"/>
    <w:rsid w:val="004C675A"/>
    <w:rsid w:val="004C6C50"/>
    <w:rsid w:val="004D1D05"/>
    <w:rsid w:val="004D5324"/>
    <w:rsid w:val="004D75E6"/>
    <w:rsid w:val="004E03F2"/>
    <w:rsid w:val="004E4525"/>
    <w:rsid w:val="004E5484"/>
    <w:rsid w:val="004F0CDA"/>
    <w:rsid w:val="004F130A"/>
    <w:rsid w:val="004F48B7"/>
    <w:rsid w:val="004F67E6"/>
    <w:rsid w:val="004F7D0D"/>
    <w:rsid w:val="00500676"/>
    <w:rsid w:val="00501A97"/>
    <w:rsid w:val="005048D8"/>
    <w:rsid w:val="0050502A"/>
    <w:rsid w:val="00505C7C"/>
    <w:rsid w:val="00505CF7"/>
    <w:rsid w:val="00505EE0"/>
    <w:rsid w:val="00506A2A"/>
    <w:rsid w:val="00507870"/>
    <w:rsid w:val="0051071F"/>
    <w:rsid w:val="005115CB"/>
    <w:rsid w:val="00512F6C"/>
    <w:rsid w:val="0051558E"/>
    <w:rsid w:val="00515AD9"/>
    <w:rsid w:val="005160CF"/>
    <w:rsid w:val="00516A44"/>
    <w:rsid w:val="005213AA"/>
    <w:rsid w:val="00522460"/>
    <w:rsid w:val="00522F56"/>
    <w:rsid w:val="0052447D"/>
    <w:rsid w:val="00526D0D"/>
    <w:rsid w:val="00531374"/>
    <w:rsid w:val="005322ED"/>
    <w:rsid w:val="005331F6"/>
    <w:rsid w:val="0053572E"/>
    <w:rsid w:val="00535EAB"/>
    <w:rsid w:val="00541B1D"/>
    <w:rsid w:val="00544193"/>
    <w:rsid w:val="0054700F"/>
    <w:rsid w:val="0055007B"/>
    <w:rsid w:val="0055132C"/>
    <w:rsid w:val="00555639"/>
    <w:rsid w:val="00557AEE"/>
    <w:rsid w:val="00560B60"/>
    <w:rsid w:val="0056632D"/>
    <w:rsid w:val="00573322"/>
    <w:rsid w:val="0057464D"/>
    <w:rsid w:val="00574A7B"/>
    <w:rsid w:val="00574DA5"/>
    <w:rsid w:val="005772C1"/>
    <w:rsid w:val="00580D06"/>
    <w:rsid w:val="00583DA7"/>
    <w:rsid w:val="00585388"/>
    <w:rsid w:val="00585A1D"/>
    <w:rsid w:val="00590C09"/>
    <w:rsid w:val="00592B83"/>
    <w:rsid w:val="00593D09"/>
    <w:rsid w:val="00594DDD"/>
    <w:rsid w:val="00595F33"/>
    <w:rsid w:val="00595FE7"/>
    <w:rsid w:val="00596AD0"/>
    <w:rsid w:val="005970F1"/>
    <w:rsid w:val="005A00E6"/>
    <w:rsid w:val="005A0FD4"/>
    <w:rsid w:val="005A15B7"/>
    <w:rsid w:val="005A2C0F"/>
    <w:rsid w:val="005A346E"/>
    <w:rsid w:val="005B1327"/>
    <w:rsid w:val="005B3ACD"/>
    <w:rsid w:val="005B67D0"/>
    <w:rsid w:val="005B69DF"/>
    <w:rsid w:val="005B7A0B"/>
    <w:rsid w:val="005B7B8B"/>
    <w:rsid w:val="005C24FF"/>
    <w:rsid w:val="005C2F8E"/>
    <w:rsid w:val="005C401E"/>
    <w:rsid w:val="005C4BC8"/>
    <w:rsid w:val="005C5EE4"/>
    <w:rsid w:val="005C6F62"/>
    <w:rsid w:val="005D307C"/>
    <w:rsid w:val="005D4248"/>
    <w:rsid w:val="005E0242"/>
    <w:rsid w:val="005E18A8"/>
    <w:rsid w:val="005E231A"/>
    <w:rsid w:val="005E2948"/>
    <w:rsid w:val="005E2CA9"/>
    <w:rsid w:val="005E3994"/>
    <w:rsid w:val="005E445B"/>
    <w:rsid w:val="005E4802"/>
    <w:rsid w:val="005E532B"/>
    <w:rsid w:val="005E7E01"/>
    <w:rsid w:val="005F4E86"/>
    <w:rsid w:val="005F698A"/>
    <w:rsid w:val="005F74B2"/>
    <w:rsid w:val="00606AD9"/>
    <w:rsid w:val="006076B0"/>
    <w:rsid w:val="00610179"/>
    <w:rsid w:val="006103D3"/>
    <w:rsid w:val="00610756"/>
    <w:rsid w:val="00610891"/>
    <w:rsid w:val="006115BC"/>
    <w:rsid w:val="00611C2C"/>
    <w:rsid w:val="0061267E"/>
    <w:rsid w:val="0061345A"/>
    <w:rsid w:val="006136C0"/>
    <w:rsid w:val="006139B1"/>
    <w:rsid w:val="0061459B"/>
    <w:rsid w:val="006147E4"/>
    <w:rsid w:val="0061617F"/>
    <w:rsid w:val="00616C42"/>
    <w:rsid w:val="00624105"/>
    <w:rsid w:val="0062414F"/>
    <w:rsid w:val="006268A9"/>
    <w:rsid w:val="006356A0"/>
    <w:rsid w:val="006358B2"/>
    <w:rsid w:val="00640174"/>
    <w:rsid w:val="006415A3"/>
    <w:rsid w:val="00641688"/>
    <w:rsid w:val="00643254"/>
    <w:rsid w:val="00643B31"/>
    <w:rsid w:val="0064560F"/>
    <w:rsid w:val="00646983"/>
    <w:rsid w:val="00651175"/>
    <w:rsid w:val="006525B2"/>
    <w:rsid w:val="006543C2"/>
    <w:rsid w:val="00655D60"/>
    <w:rsid w:val="0065732D"/>
    <w:rsid w:val="006605D1"/>
    <w:rsid w:val="00662E56"/>
    <w:rsid w:val="00664CEC"/>
    <w:rsid w:val="00666018"/>
    <w:rsid w:val="00666D52"/>
    <w:rsid w:val="006674C0"/>
    <w:rsid w:val="0068156A"/>
    <w:rsid w:val="00681AE5"/>
    <w:rsid w:val="00683245"/>
    <w:rsid w:val="006846DD"/>
    <w:rsid w:val="00686831"/>
    <w:rsid w:val="00687447"/>
    <w:rsid w:val="00694044"/>
    <w:rsid w:val="00694118"/>
    <w:rsid w:val="00695F5B"/>
    <w:rsid w:val="00697E79"/>
    <w:rsid w:val="006A1DA2"/>
    <w:rsid w:val="006A2309"/>
    <w:rsid w:val="006A693B"/>
    <w:rsid w:val="006A6CDF"/>
    <w:rsid w:val="006A7292"/>
    <w:rsid w:val="006B0EB3"/>
    <w:rsid w:val="006B3C89"/>
    <w:rsid w:val="006B5713"/>
    <w:rsid w:val="006B5DC3"/>
    <w:rsid w:val="006B5F5F"/>
    <w:rsid w:val="006B6201"/>
    <w:rsid w:val="006B6822"/>
    <w:rsid w:val="006C5B8C"/>
    <w:rsid w:val="006C6563"/>
    <w:rsid w:val="006C6D9B"/>
    <w:rsid w:val="006D173F"/>
    <w:rsid w:val="006D1A94"/>
    <w:rsid w:val="006D375F"/>
    <w:rsid w:val="006D3B53"/>
    <w:rsid w:val="006D4495"/>
    <w:rsid w:val="006D57E4"/>
    <w:rsid w:val="006D74F2"/>
    <w:rsid w:val="006D7D2D"/>
    <w:rsid w:val="006E120D"/>
    <w:rsid w:val="006E14F4"/>
    <w:rsid w:val="006E2E87"/>
    <w:rsid w:val="006E5230"/>
    <w:rsid w:val="006E63C1"/>
    <w:rsid w:val="006E7348"/>
    <w:rsid w:val="006F0614"/>
    <w:rsid w:val="006F21BA"/>
    <w:rsid w:val="006F2CC3"/>
    <w:rsid w:val="006F4D51"/>
    <w:rsid w:val="006F5316"/>
    <w:rsid w:val="00700221"/>
    <w:rsid w:val="00703201"/>
    <w:rsid w:val="007044C2"/>
    <w:rsid w:val="00707231"/>
    <w:rsid w:val="007106AB"/>
    <w:rsid w:val="00712A67"/>
    <w:rsid w:val="00714960"/>
    <w:rsid w:val="00714A20"/>
    <w:rsid w:val="00715E94"/>
    <w:rsid w:val="00716274"/>
    <w:rsid w:val="00721768"/>
    <w:rsid w:val="00721C27"/>
    <w:rsid w:val="00723801"/>
    <w:rsid w:val="0073034D"/>
    <w:rsid w:val="0073122B"/>
    <w:rsid w:val="0073147E"/>
    <w:rsid w:val="00732284"/>
    <w:rsid w:val="00735178"/>
    <w:rsid w:val="00735439"/>
    <w:rsid w:val="00736A12"/>
    <w:rsid w:val="00737F0D"/>
    <w:rsid w:val="00740488"/>
    <w:rsid w:val="007410A6"/>
    <w:rsid w:val="007417D0"/>
    <w:rsid w:val="007446BC"/>
    <w:rsid w:val="0074490D"/>
    <w:rsid w:val="00744E3D"/>
    <w:rsid w:val="00744F9E"/>
    <w:rsid w:val="00745068"/>
    <w:rsid w:val="00747983"/>
    <w:rsid w:val="0075013F"/>
    <w:rsid w:val="00753C05"/>
    <w:rsid w:val="00755441"/>
    <w:rsid w:val="00755741"/>
    <w:rsid w:val="00755778"/>
    <w:rsid w:val="007557D7"/>
    <w:rsid w:val="00756D6D"/>
    <w:rsid w:val="007601AD"/>
    <w:rsid w:val="007603BD"/>
    <w:rsid w:val="00761804"/>
    <w:rsid w:val="00762DBC"/>
    <w:rsid w:val="00763855"/>
    <w:rsid w:val="00763FAD"/>
    <w:rsid w:val="0076405A"/>
    <w:rsid w:val="00766582"/>
    <w:rsid w:val="007665D2"/>
    <w:rsid w:val="00766767"/>
    <w:rsid w:val="00766E5C"/>
    <w:rsid w:val="00775313"/>
    <w:rsid w:val="0077578C"/>
    <w:rsid w:val="007761AB"/>
    <w:rsid w:val="0077711F"/>
    <w:rsid w:val="00777560"/>
    <w:rsid w:val="00777756"/>
    <w:rsid w:val="00782C0B"/>
    <w:rsid w:val="00790ACA"/>
    <w:rsid w:val="0079363A"/>
    <w:rsid w:val="007936B5"/>
    <w:rsid w:val="00793D8F"/>
    <w:rsid w:val="00795192"/>
    <w:rsid w:val="00796938"/>
    <w:rsid w:val="007A36EF"/>
    <w:rsid w:val="007A4710"/>
    <w:rsid w:val="007B1B1E"/>
    <w:rsid w:val="007B4726"/>
    <w:rsid w:val="007C3E9D"/>
    <w:rsid w:val="007C4D0E"/>
    <w:rsid w:val="007C63D0"/>
    <w:rsid w:val="007D0576"/>
    <w:rsid w:val="007D1C40"/>
    <w:rsid w:val="007D6372"/>
    <w:rsid w:val="007E19B1"/>
    <w:rsid w:val="007E1CB0"/>
    <w:rsid w:val="007E1DEF"/>
    <w:rsid w:val="007E40D4"/>
    <w:rsid w:val="007F4177"/>
    <w:rsid w:val="007F541D"/>
    <w:rsid w:val="007F600E"/>
    <w:rsid w:val="007F6C11"/>
    <w:rsid w:val="007F766D"/>
    <w:rsid w:val="008009B5"/>
    <w:rsid w:val="008016B7"/>
    <w:rsid w:val="0081394F"/>
    <w:rsid w:val="00813ED4"/>
    <w:rsid w:val="008144CA"/>
    <w:rsid w:val="008153C6"/>
    <w:rsid w:val="00816FCE"/>
    <w:rsid w:val="008175DB"/>
    <w:rsid w:val="008229E5"/>
    <w:rsid w:val="008259D8"/>
    <w:rsid w:val="00825D75"/>
    <w:rsid w:val="00827E83"/>
    <w:rsid w:val="00830DD9"/>
    <w:rsid w:val="00831D17"/>
    <w:rsid w:val="008376AB"/>
    <w:rsid w:val="00840B1A"/>
    <w:rsid w:val="00841FA3"/>
    <w:rsid w:val="0084252C"/>
    <w:rsid w:val="00842B19"/>
    <w:rsid w:val="00843767"/>
    <w:rsid w:val="00843AD9"/>
    <w:rsid w:val="00843C9B"/>
    <w:rsid w:val="00844ABB"/>
    <w:rsid w:val="00844D2E"/>
    <w:rsid w:val="00845226"/>
    <w:rsid w:val="00845C1D"/>
    <w:rsid w:val="008508A0"/>
    <w:rsid w:val="00850C33"/>
    <w:rsid w:val="00850C48"/>
    <w:rsid w:val="0085163C"/>
    <w:rsid w:val="008544EA"/>
    <w:rsid w:val="0085656F"/>
    <w:rsid w:val="00860324"/>
    <w:rsid w:val="00860BD1"/>
    <w:rsid w:val="00861310"/>
    <w:rsid w:val="00862F61"/>
    <w:rsid w:val="00863BB4"/>
    <w:rsid w:val="00865415"/>
    <w:rsid w:val="0087032C"/>
    <w:rsid w:val="0087200A"/>
    <w:rsid w:val="008733BD"/>
    <w:rsid w:val="008734AD"/>
    <w:rsid w:val="008738FC"/>
    <w:rsid w:val="008759B1"/>
    <w:rsid w:val="008766C8"/>
    <w:rsid w:val="0087745E"/>
    <w:rsid w:val="00880104"/>
    <w:rsid w:val="008824D9"/>
    <w:rsid w:val="008829F7"/>
    <w:rsid w:val="00884EF4"/>
    <w:rsid w:val="00885F55"/>
    <w:rsid w:val="00886137"/>
    <w:rsid w:val="00887902"/>
    <w:rsid w:val="00887CB7"/>
    <w:rsid w:val="00890B9D"/>
    <w:rsid w:val="00892934"/>
    <w:rsid w:val="008947CC"/>
    <w:rsid w:val="00896F08"/>
    <w:rsid w:val="008A0A39"/>
    <w:rsid w:val="008A1087"/>
    <w:rsid w:val="008A1C2A"/>
    <w:rsid w:val="008A5ECD"/>
    <w:rsid w:val="008A5F19"/>
    <w:rsid w:val="008A6EAB"/>
    <w:rsid w:val="008B6275"/>
    <w:rsid w:val="008B69DB"/>
    <w:rsid w:val="008B6A71"/>
    <w:rsid w:val="008B76F3"/>
    <w:rsid w:val="008C0F87"/>
    <w:rsid w:val="008C1CDE"/>
    <w:rsid w:val="008C64F6"/>
    <w:rsid w:val="008C6E46"/>
    <w:rsid w:val="008D0B20"/>
    <w:rsid w:val="008D1DD6"/>
    <w:rsid w:val="008D2033"/>
    <w:rsid w:val="008D23E4"/>
    <w:rsid w:val="008D3E43"/>
    <w:rsid w:val="008D653E"/>
    <w:rsid w:val="008E077E"/>
    <w:rsid w:val="008E489A"/>
    <w:rsid w:val="008E4BB7"/>
    <w:rsid w:val="008E5F4E"/>
    <w:rsid w:val="008F1D13"/>
    <w:rsid w:val="008F24F8"/>
    <w:rsid w:val="008F4C83"/>
    <w:rsid w:val="008F4F3A"/>
    <w:rsid w:val="008F7058"/>
    <w:rsid w:val="008F779F"/>
    <w:rsid w:val="009002C7"/>
    <w:rsid w:val="00900C30"/>
    <w:rsid w:val="00903F3E"/>
    <w:rsid w:val="00904B8F"/>
    <w:rsid w:val="00905EA9"/>
    <w:rsid w:val="009071D6"/>
    <w:rsid w:val="009103EE"/>
    <w:rsid w:val="0091426F"/>
    <w:rsid w:val="009164C0"/>
    <w:rsid w:val="0092143B"/>
    <w:rsid w:val="00921BEE"/>
    <w:rsid w:val="00921F3F"/>
    <w:rsid w:val="00926C39"/>
    <w:rsid w:val="00927AAE"/>
    <w:rsid w:val="00930EEE"/>
    <w:rsid w:val="00932F1B"/>
    <w:rsid w:val="0093357C"/>
    <w:rsid w:val="0093424D"/>
    <w:rsid w:val="0094013E"/>
    <w:rsid w:val="00940CA8"/>
    <w:rsid w:val="00941DE6"/>
    <w:rsid w:val="0094468C"/>
    <w:rsid w:val="00946DF5"/>
    <w:rsid w:val="009473DC"/>
    <w:rsid w:val="00952072"/>
    <w:rsid w:val="00953492"/>
    <w:rsid w:val="009544FB"/>
    <w:rsid w:val="00954597"/>
    <w:rsid w:val="0095479F"/>
    <w:rsid w:val="00954945"/>
    <w:rsid w:val="009569B5"/>
    <w:rsid w:val="00961114"/>
    <w:rsid w:val="009623EE"/>
    <w:rsid w:val="0096373C"/>
    <w:rsid w:val="00963C3B"/>
    <w:rsid w:val="009647B2"/>
    <w:rsid w:val="00967296"/>
    <w:rsid w:val="00971A72"/>
    <w:rsid w:val="00971D1F"/>
    <w:rsid w:val="00972CA7"/>
    <w:rsid w:val="009749AE"/>
    <w:rsid w:val="00975646"/>
    <w:rsid w:val="009756B0"/>
    <w:rsid w:val="00975BCE"/>
    <w:rsid w:val="00976182"/>
    <w:rsid w:val="00976D81"/>
    <w:rsid w:val="009775D9"/>
    <w:rsid w:val="00982FDF"/>
    <w:rsid w:val="00983BDE"/>
    <w:rsid w:val="00984C2C"/>
    <w:rsid w:val="00992373"/>
    <w:rsid w:val="00994404"/>
    <w:rsid w:val="009956DD"/>
    <w:rsid w:val="009A0825"/>
    <w:rsid w:val="009A11A8"/>
    <w:rsid w:val="009A343A"/>
    <w:rsid w:val="009A36FE"/>
    <w:rsid w:val="009A42E3"/>
    <w:rsid w:val="009A61F4"/>
    <w:rsid w:val="009B160D"/>
    <w:rsid w:val="009B1670"/>
    <w:rsid w:val="009B2598"/>
    <w:rsid w:val="009B5142"/>
    <w:rsid w:val="009C44F2"/>
    <w:rsid w:val="009C5ADF"/>
    <w:rsid w:val="009C6C53"/>
    <w:rsid w:val="009C7386"/>
    <w:rsid w:val="009D3754"/>
    <w:rsid w:val="009D4E84"/>
    <w:rsid w:val="009D62D6"/>
    <w:rsid w:val="009D6643"/>
    <w:rsid w:val="009E0E3D"/>
    <w:rsid w:val="009E50EA"/>
    <w:rsid w:val="009F01A6"/>
    <w:rsid w:val="009F05BB"/>
    <w:rsid w:val="009F308E"/>
    <w:rsid w:val="009F4C4E"/>
    <w:rsid w:val="009F4E25"/>
    <w:rsid w:val="009F636F"/>
    <w:rsid w:val="00A008F4"/>
    <w:rsid w:val="00A00F2D"/>
    <w:rsid w:val="00A06100"/>
    <w:rsid w:val="00A1145A"/>
    <w:rsid w:val="00A11D09"/>
    <w:rsid w:val="00A16584"/>
    <w:rsid w:val="00A167FF"/>
    <w:rsid w:val="00A227A3"/>
    <w:rsid w:val="00A257C6"/>
    <w:rsid w:val="00A265B7"/>
    <w:rsid w:val="00A2718B"/>
    <w:rsid w:val="00A27F8E"/>
    <w:rsid w:val="00A300C6"/>
    <w:rsid w:val="00A340A3"/>
    <w:rsid w:val="00A3462B"/>
    <w:rsid w:val="00A40AE4"/>
    <w:rsid w:val="00A45C6C"/>
    <w:rsid w:val="00A47B54"/>
    <w:rsid w:val="00A61E07"/>
    <w:rsid w:val="00A632BC"/>
    <w:rsid w:val="00A63B8F"/>
    <w:rsid w:val="00A63E9E"/>
    <w:rsid w:val="00A66356"/>
    <w:rsid w:val="00A67EAC"/>
    <w:rsid w:val="00A704AA"/>
    <w:rsid w:val="00A71616"/>
    <w:rsid w:val="00A74162"/>
    <w:rsid w:val="00A7513B"/>
    <w:rsid w:val="00A75AC1"/>
    <w:rsid w:val="00A76E79"/>
    <w:rsid w:val="00A82E68"/>
    <w:rsid w:val="00A831E7"/>
    <w:rsid w:val="00A83D77"/>
    <w:rsid w:val="00A85171"/>
    <w:rsid w:val="00A85E88"/>
    <w:rsid w:val="00A8740D"/>
    <w:rsid w:val="00A905CB"/>
    <w:rsid w:val="00A9120C"/>
    <w:rsid w:val="00A9138C"/>
    <w:rsid w:val="00A9351D"/>
    <w:rsid w:val="00A9384C"/>
    <w:rsid w:val="00A93966"/>
    <w:rsid w:val="00A95CFE"/>
    <w:rsid w:val="00A97CBD"/>
    <w:rsid w:val="00AA18BF"/>
    <w:rsid w:val="00AA2030"/>
    <w:rsid w:val="00AA3528"/>
    <w:rsid w:val="00AA6B98"/>
    <w:rsid w:val="00AB2102"/>
    <w:rsid w:val="00AB342D"/>
    <w:rsid w:val="00AB6ED1"/>
    <w:rsid w:val="00AC04E3"/>
    <w:rsid w:val="00AC304B"/>
    <w:rsid w:val="00AC5213"/>
    <w:rsid w:val="00AD2A1C"/>
    <w:rsid w:val="00AD3151"/>
    <w:rsid w:val="00AD60F1"/>
    <w:rsid w:val="00AD7F68"/>
    <w:rsid w:val="00AE38B8"/>
    <w:rsid w:val="00AE5499"/>
    <w:rsid w:val="00AF2783"/>
    <w:rsid w:val="00AF280D"/>
    <w:rsid w:val="00AF2909"/>
    <w:rsid w:val="00AF4348"/>
    <w:rsid w:val="00AF6D7C"/>
    <w:rsid w:val="00AF71BA"/>
    <w:rsid w:val="00B00B78"/>
    <w:rsid w:val="00B01FB2"/>
    <w:rsid w:val="00B02FCA"/>
    <w:rsid w:val="00B0394F"/>
    <w:rsid w:val="00B06985"/>
    <w:rsid w:val="00B10410"/>
    <w:rsid w:val="00B1197C"/>
    <w:rsid w:val="00B16058"/>
    <w:rsid w:val="00B174C2"/>
    <w:rsid w:val="00B2090C"/>
    <w:rsid w:val="00B20FC7"/>
    <w:rsid w:val="00B24828"/>
    <w:rsid w:val="00B27E87"/>
    <w:rsid w:val="00B306A2"/>
    <w:rsid w:val="00B344BC"/>
    <w:rsid w:val="00B36A4C"/>
    <w:rsid w:val="00B374BD"/>
    <w:rsid w:val="00B37E6F"/>
    <w:rsid w:val="00B4034A"/>
    <w:rsid w:val="00B445C3"/>
    <w:rsid w:val="00B445ED"/>
    <w:rsid w:val="00B44FF6"/>
    <w:rsid w:val="00B45692"/>
    <w:rsid w:val="00B52C53"/>
    <w:rsid w:val="00B53C08"/>
    <w:rsid w:val="00B54742"/>
    <w:rsid w:val="00B563D8"/>
    <w:rsid w:val="00B564E0"/>
    <w:rsid w:val="00B56BFC"/>
    <w:rsid w:val="00B57CD8"/>
    <w:rsid w:val="00B60631"/>
    <w:rsid w:val="00B6132B"/>
    <w:rsid w:val="00B61743"/>
    <w:rsid w:val="00B65C38"/>
    <w:rsid w:val="00B66009"/>
    <w:rsid w:val="00B742E6"/>
    <w:rsid w:val="00B74799"/>
    <w:rsid w:val="00B754B7"/>
    <w:rsid w:val="00B75A94"/>
    <w:rsid w:val="00B75C64"/>
    <w:rsid w:val="00B82B75"/>
    <w:rsid w:val="00B83344"/>
    <w:rsid w:val="00B839D9"/>
    <w:rsid w:val="00B83BAD"/>
    <w:rsid w:val="00B846ED"/>
    <w:rsid w:val="00B84BCC"/>
    <w:rsid w:val="00B85C29"/>
    <w:rsid w:val="00B85C89"/>
    <w:rsid w:val="00B9471F"/>
    <w:rsid w:val="00B94CF4"/>
    <w:rsid w:val="00BA0BF4"/>
    <w:rsid w:val="00BA12A4"/>
    <w:rsid w:val="00BA14F8"/>
    <w:rsid w:val="00BA5A59"/>
    <w:rsid w:val="00BA5F4B"/>
    <w:rsid w:val="00BA6418"/>
    <w:rsid w:val="00BB1767"/>
    <w:rsid w:val="00BB4FF2"/>
    <w:rsid w:val="00BB57F8"/>
    <w:rsid w:val="00BB6F66"/>
    <w:rsid w:val="00BB73D3"/>
    <w:rsid w:val="00BB7AD7"/>
    <w:rsid w:val="00BC2155"/>
    <w:rsid w:val="00BC2DD9"/>
    <w:rsid w:val="00BC43CA"/>
    <w:rsid w:val="00BC4A58"/>
    <w:rsid w:val="00BD053C"/>
    <w:rsid w:val="00BD1B3F"/>
    <w:rsid w:val="00BD3045"/>
    <w:rsid w:val="00BD333C"/>
    <w:rsid w:val="00BE0F98"/>
    <w:rsid w:val="00BE24A9"/>
    <w:rsid w:val="00BE3689"/>
    <w:rsid w:val="00BE3FFF"/>
    <w:rsid w:val="00BE43F5"/>
    <w:rsid w:val="00BF0E65"/>
    <w:rsid w:val="00BF4C0A"/>
    <w:rsid w:val="00BF5BB6"/>
    <w:rsid w:val="00C010B0"/>
    <w:rsid w:val="00C034E1"/>
    <w:rsid w:val="00C04A9E"/>
    <w:rsid w:val="00C05010"/>
    <w:rsid w:val="00C055EB"/>
    <w:rsid w:val="00C124C9"/>
    <w:rsid w:val="00C15472"/>
    <w:rsid w:val="00C15F1E"/>
    <w:rsid w:val="00C23218"/>
    <w:rsid w:val="00C2428A"/>
    <w:rsid w:val="00C277F7"/>
    <w:rsid w:val="00C27DFB"/>
    <w:rsid w:val="00C31153"/>
    <w:rsid w:val="00C31D71"/>
    <w:rsid w:val="00C3294F"/>
    <w:rsid w:val="00C32B04"/>
    <w:rsid w:val="00C333A7"/>
    <w:rsid w:val="00C3420D"/>
    <w:rsid w:val="00C35CE3"/>
    <w:rsid w:val="00C41209"/>
    <w:rsid w:val="00C41E00"/>
    <w:rsid w:val="00C462B9"/>
    <w:rsid w:val="00C51C4D"/>
    <w:rsid w:val="00C53AD7"/>
    <w:rsid w:val="00C55FED"/>
    <w:rsid w:val="00C5735D"/>
    <w:rsid w:val="00C624C3"/>
    <w:rsid w:val="00C62CAB"/>
    <w:rsid w:val="00C62F9B"/>
    <w:rsid w:val="00C655FE"/>
    <w:rsid w:val="00C65C27"/>
    <w:rsid w:val="00C70C6F"/>
    <w:rsid w:val="00C71196"/>
    <w:rsid w:val="00C71429"/>
    <w:rsid w:val="00C714B6"/>
    <w:rsid w:val="00C73DC4"/>
    <w:rsid w:val="00C75AE0"/>
    <w:rsid w:val="00C77153"/>
    <w:rsid w:val="00C9454A"/>
    <w:rsid w:val="00C95148"/>
    <w:rsid w:val="00C97445"/>
    <w:rsid w:val="00CA3778"/>
    <w:rsid w:val="00CA6E16"/>
    <w:rsid w:val="00CB02BC"/>
    <w:rsid w:val="00CB0778"/>
    <w:rsid w:val="00CB0D42"/>
    <w:rsid w:val="00CB3695"/>
    <w:rsid w:val="00CB3740"/>
    <w:rsid w:val="00CB5348"/>
    <w:rsid w:val="00CB63CC"/>
    <w:rsid w:val="00CB6D1D"/>
    <w:rsid w:val="00CB7169"/>
    <w:rsid w:val="00CC0E4F"/>
    <w:rsid w:val="00CC0F2D"/>
    <w:rsid w:val="00CC11B4"/>
    <w:rsid w:val="00CC1F0C"/>
    <w:rsid w:val="00CC254B"/>
    <w:rsid w:val="00CC3DA1"/>
    <w:rsid w:val="00CC415C"/>
    <w:rsid w:val="00CC436F"/>
    <w:rsid w:val="00CC43E0"/>
    <w:rsid w:val="00CC6B04"/>
    <w:rsid w:val="00CC6FAC"/>
    <w:rsid w:val="00CD0B21"/>
    <w:rsid w:val="00CD57AB"/>
    <w:rsid w:val="00CD5B5A"/>
    <w:rsid w:val="00CD662D"/>
    <w:rsid w:val="00CE0024"/>
    <w:rsid w:val="00CE00D5"/>
    <w:rsid w:val="00CE1117"/>
    <w:rsid w:val="00CE13BA"/>
    <w:rsid w:val="00CE1DD8"/>
    <w:rsid w:val="00CE224A"/>
    <w:rsid w:val="00CE57C0"/>
    <w:rsid w:val="00CE7BC6"/>
    <w:rsid w:val="00CF10FA"/>
    <w:rsid w:val="00CF1EBF"/>
    <w:rsid w:val="00D004E8"/>
    <w:rsid w:val="00D01FE9"/>
    <w:rsid w:val="00D028BD"/>
    <w:rsid w:val="00D07357"/>
    <w:rsid w:val="00D10C25"/>
    <w:rsid w:val="00D11763"/>
    <w:rsid w:val="00D12646"/>
    <w:rsid w:val="00D16DBE"/>
    <w:rsid w:val="00D20BB0"/>
    <w:rsid w:val="00D2247E"/>
    <w:rsid w:val="00D241F6"/>
    <w:rsid w:val="00D2572F"/>
    <w:rsid w:val="00D321A9"/>
    <w:rsid w:val="00D32C00"/>
    <w:rsid w:val="00D3314E"/>
    <w:rsid w:val="00D34D32"/>
    <w:rsid w:val="00D3610F"/>
    <w:rsid w:val="00D36941"/>
    <w:rsid w:val="00D36B96"/>
    <w:rsid w:val="00D379F3"/>
    <w:rsid w:val="00D409F8"/>
    <w:rsid w:val="00D41005"/>
    <w:rsid w:val="00D41716"/>
    <w:rsid w:val="00D431FC"/>
    <w:rsid w:val="00D45E79"/>
    <w:rsid w:val="00D460F0"/>
    <w:rsid w:val="00D501DD"/>
    <w:rsid w:val="00D5380C"/>
    <w:rsid w:val="00D551D2"/>
    <w:rsid w:val="00D57973"/>
    <w:rsid w:val="00D61085"/>
    <w:rsid w:val="00D6316F"/>
    <w:rsid w:val="00D63CD7"/>
    <w:rsid w:val="00D71617"/>
    <w:rsid w:val="00D72709"/>
    <w:rsid w:val="00D74C2F"/>
    <w:rsid w:val="00D76BF8"/>
    <w:rsid w:val="00D801B9"/>
    <w:rsid w:val="00D8289B"/>
    <w:rsid w:val="00D82C1D"/>
    <w:rsid w:val="00D854B8"/>
    <w:rsid w:val="00D87940"/>
    <w:rsid w:val="00D87B80"/>
    <w:rsid w:val="00D90BC9"/>
    <w:rsid w:val="00D9110F"/>
    <w:rsid w:val="00D92D00"/>
    <w:rsid w:val="00D937EF"/>
    <w:rsid w:val="00D95DC2"/>
    <w:rsid w:val="00D96827"/>
    <w:rsid w:val="00D96FBE"/>
    <w:rsid w:val="00DA32CC"/>
    <w:rsid w:val="00DA3BAC"/>
    <w:rsid w:val="00DA4DFB"/>
    <w:rsid w:val="00DA5C05"/>
    <w:rsid w:val="00DA7A6A"/>
    <w:rsid w:val="00DB0A56"/>
    <w:rsid w:val="00DB1900"/>
    <w:rsid w:val="00DB2DF7"/>
    <w:rsid w:val="00DB3F5D"/>
    <w:rsid w:val="00DB47C5"/>
    <w:rsid w:val="00DB7A18"/>
    <w:rsid w:val="00DC05EF"/>
    <w:rsid w:val="00DC0AAC"/>
    <w:rsid w:val="00DC0DA8"/>
    <w:rsid w:val="00DC2B2C"/>
    <w:rsid w:val="00DC2BA8"/>
    <w:rsid w:val="00DC5478"/>
    <w:rsid w:val="00DC69A2"/>
    <w:rsid w:val="00DC762E"/>
    <w:rsid w:val="00DC7DCB"/>
    <w:rsid w:val="00DD1A59"/>
    <w:rsid w:val="00DD458C"/>
    <w:rsid w:val="00DD6123"/>
    <w:rsid w:val="00DD7706"/>
    <w:rsid w:val="00DE0007"/>
    <w:rsid w:val="00DE09E9"/>
    <w:rsid w:val="00DE0DBC"/>
    <w:rsid w:val="00DE3ACA"/>
    <w:rsid w:val="00DE54D9"/>
    <w:rsid w:val="00DE63CA"/>
    <w:rsid w:val="00DE7085"/>
    <w:rsid w:val="00DE7487"/>
    <w:rsid w:val="00DE75AB"/>
    <w:rsid w:val="00DF2D0E"/>
    <w:rsid w:val="00DF3779"/>
    <w:rsid w:val="00DF46ED"/>
    <w:rsid w:val="00DF6D43"/>
    <w:rsid w:val="00E04204"/>
    <w:rsid w:val="00E055CC"/>
    <w:rsid w:val="00E05833"/>
    <w:rsid w:val="00E10AA0"/>
    <w:rsid w:val="00E11276"/>
    <w:rsid w:val="00E14FF6"/>
    <w:rsid w:val="00E15EA5"/>
    <w:rsid w:val="00E209F7"/>
    <w:rsid w:val="00E214E1"/>
    <w:rsid w:val="00E22243"/>
    <w:rsid w:val="00E25E1D"/>
    <w:rsid w:val="00E326E3"/>
    <w:rsid w:val="00E32972"/>
    <w:rsid w:val="00E36F2D"/>
    <w:rsid w:val="00E42FC8"/>
    <w:rsid w:val="00E459FF"/>
    <w:rsid w:val="00E45C0B"/>
    <w:rsid w:val="00E502EC"/>
    <w:rsid w:val="00E5336B"/>
    <w:rsid w:val="00E544A8"/>
    <w:rsid w:val="00E54EB9"/>
    <w:rsid w:val="00E653C1"/>
    <w:rsid w:val="00E658FA"/>
    <w:rsid w:val="00E66AAC"/>
    <w:rsid w:val="00E70E96"/>
    <w:rsid w:val="00E71C05"/>
    <w:rsid w:val="00E71F0F"/>
    <w:rsid w:val="00E72C95"/>
    <w:rsid w:val="00E73C60"/>
    <w:rsid w:val="00E74C65"/>
    <w:rsid w:val="00E80743"/>
    <w:rsid w:val="00E83BD9"/>
    <w:rsid w:val="00E84526"/>
    <w:rsid w:val="00E8495F"/>
    <w:rsid w:val="00E84B2C"/>
    <w:rsid w:val="00E85315"/>
    <w:rsid w:val="00E86F62"/>
    <w:rsid w:val="00E87F96"/>
    <w:rsid w:val="00E906EB"/>
    <w:rsid w:val="00E90FD7"/>
    <w:rsid w:val="00E93068"/>
    <w:rsid w:val="00E9510E"/>
    <w:rsid w:val="00E96B6F"/>
    <w:rsid w:val="00EA1968"/>
    <w:rsid w:val="00EA7B58"/>
    <w:rsid w:val="00EB4ECB"/>
    <w:rsid w:val="00EC271E"/>
    <w:rsid w:val="00EC33EA"/>
    <w:rsid w:val="00EC3882"/>
    <w:rsid w:val="00EC5942"/>
    <w:rsid w:val="00EC6C71"/>
    <w:rsid w:val="00EC6CF2"/>
    <w:rsid w:val="00EC7307"/>
    <w:rsid w:val="00ED413C"/>
    <w:rsid w:val="00ED4549"/>
    <w:rsid w:val="00ED5806"/>
    <w:rsid w:val="00ED5E10"/>
    <w:rsid w:val="00ED5F1B"/>
    <w:rsid w:val="00EE40EC"/>
    <w:rsid w:val="00EE6679"/>
    <w:rsid w:val="00EE7902"/>
    <w:rsid w:val="00EF257C"/>
    <w:rsid w:val="00EF34F0"/>
    <w:rsid w:val="00EF41C9"/>
    <w:rsid w:val="00EF5E71"/>
    <w:rsid w:val="00EF712E"/>
    <w:rsid w:val="00F02BEA"/>
    <w:rsid w:val="00F02F21"/>
    <w:rsid w:val="00F03820"/>
    <w:rsid w:val="00F039F7"/>
    <w:rsid w:val="00F04055"/>
    <w:rsid w:val="00F042D8"/>
    <w:rsid w:val="00F05F84"/>
    <w:rsid w:val="00F060B7"/>
    <w:rsid w:val="00F06856"/>
    <w:rsid w:val="00F076F4"/>
    <w:rsid w:val="00F07B95"/>
    <w:rsid w:val="00F12CA2"/>
    <w:rsid w:val="00F15D5A"/>
    <w:rsid w:val="00F26B96"/>
    <w:rsid w:val="00F27DD9"/>
    <w:rsid w:val="00F32836"/>
    <w:rsid w:val="00F33898"/>
    <w:rsid w:val="00F3636E"/>
    <w:rsid w:val="00F375BA"/>
    <w:rsid w:val="00F4006B"/>
    <w:rsid w:val="00F40A67"/>
    <w:rsid w:val="00F42F24"/>
    <w:rsid w:val="00F43B27"/>
    <w:rsid w:val="00F43F42"/>
    <w:rsid w:val="00F46711"/>
    <w:rsid w:val="00F47353"/>
    <w:rsid w:val="00F4776C"/>
    <w:rsid w:val="00F5079B"/>
    <w:rsid w:val="00F5194A"/>
    <w:rsid w:val="00F52EA4"/>
    <w:rsid w:val="00F53E4C"/>
    <w:rsid w:val="00F554D5"/>
    <w:rsid w:val="00F627DC"/>
    <w:rsid w:val="00F644DE"/>
    <w:rsid w:val="00F651D3"/>
    <w:rsid w:val="00F70C54"/>
    <w:rsid w:val="00F73398"/>
    <w:rsid w:val="00F75564"/>
    <w:rsid w:val="00F81B41"/>
    <w:rsid w:val="00F83A72"/>
    <w:rsid w:val="00F867F2"/>
    <w:rsid w:val="00F9049F"/>
    <w:rsid w:val="00F90E10"/>
    <w:rsid w:val="00F929D6"/>
    <w:rsid w:val="00FA2609"/>
    <w:rsid w:val="00FA26EF"/>
    <w:rsid w:val="00FA66EF"/>
    <w:rsid w:val="00FA7BF6"/>
    <w:rsid w:val="00FB0F6B"/>
    <w:rsid w:val="00FB1264"/>
    <w:rsid w:val="00FB16B1"/>
    <w:rsid w:val="00FC1136"/>
    <w:rsid w:val="00FC119B"/>
    <w:rsid w:val="00FC1F3B"/>
    <w:rsid w:val="00FC249A"/>
    <w:rsid w:val="00FC2932"/>
    <w:rsid w:val="00FC293C"/>
    <w:rsid w:val="00FC34AC"/>
    <w:rsid w:val="00FC4842"/>
    <w:rsid w:val="00FC5152"/>
    <w:rsid w:val="00FC6E5C"/>
    <w:rsid w:val="00FD1DFC"/>
    <w:rsid w:val="00FD4B2A"/>
    <w:rsid w:val="00FD4B3D"/>
    <w:rsid w:val="00FD615E"/>
    <w:rsid w:val="00FD6C4F"/>
    <w:rsid w:val="00FE1595"/>
    <w:rsid w:val="00FE4BC3"/>
    <w:rsid w:val="00FE6C0D"/>
    <w:rsid w:val="00FF1916"/>
    <w:rsid w:val="00FF41B7"/>
    <w:rsid w:val="00FF4E13"/>
    <w:rsid w:val="00FF7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125ACA"/>
  <w15:chartTrackingRefBased/>
  <w15:docId w15:val="{41BBE47E-7CB3-4B40-B2B2-DB070E089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locked="1" w:uiPriority="0"/>
    <w:lsdException w:name="header" w:semiHidden="1" w:unhideWhenUsed="1"/>
    <w:lsdException w:name="footer" w:lock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1F0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F52EA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71F0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E71F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caption"/>
    <w:basedOn w:val="a"/>
    <w:next w:val="a"/>
    <w:uiPriority w:val="99"/>
    <w:qFormat/>
    <w:rsid w:val="00E71F0F"/>
    <w:pPr>
      <w:framePr w:w="11057" w:h="4030" w:hRule="exact" w:hSpace="284" w:vSpace="284" w:wrap="around" w:vAnchor="page" w:hAnchor="page" w:x="438" w:y="579" w:anchorLock="1"/>
      <w:spacing w:before="120" w:line="360" w:lineRule="exact"/>
      <w:jc w:val="center"/>
    </w:pPr>
    <w:rPr>
      <w:rFonts w:ascii="Times New Roman CYR" w:hAnsi="Times New Roman CYR"/>
      <w:sz w:val="32"/>
      <w:szCs w:val="20"/>
    </w:rPr>
  </w:style>
  <w:style w:type="paragraph" w:customStyle="1" w:styleId="ConsPlusNormal">
    <w:name w:val="ConsPlusNormal"/>
    <w:rsid w:val="00E71F0F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4">
    <w:name w:val="Table Grid"/>
    <w:basedOn w:val="a1"/>
    <w:uiPriority w:val="99"/>
    <w:rsid w:val="00E71F0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71F0F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6">
    <w:name w:val="Верхний колонтитул Знак"/>
    <w:link w:val="a5"/>
    <w:uiPriority w:val="99"/>
    <w:locked/>
    <w:rsid w:val="00E71F0F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E71F0F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8">
    <w:name w:val="Нижний колонтитул Знак"/>
    <w:link w:val="a7"/>
    <w:uiPriority w:val="99"/>
    <w:locked/>
    <w:rsid w:val="00E71F0F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99"/>
    <w:qFormat/>
    <w:rsid w:val="00E71F0F"/>
    <w:pPr>
      <w:ind w:left="720"/>
      <w:contextualSpacing/>
    </w:pPr>
  </w:style>
  <w:style w:type="paragraph" w:customStyle="1" w:styleId="ConsPlusCell">
    <w:name w:val="ConsPlusCell"/>
    <w:uiPriority w:val="99"/>
    <w:rsid w:val="00E71F0F"/>
    <w:pPr>
      <w:autoSpaceDE w:val="0"/>
      <w:autoSpaceDN w:val="0"/>
      <w:adjustRightInd w:val="0"/>
    </w:pPr>
    <w:rPr>
      <w:rFonts w:ascii="Times New Roman" w:eastAsia="Times New Roman" w:hAnsi="Times New Roman"/>
      <w:sz w:val="26"/>
      <w:szCs w:val="26"/>
    </w:rPr>
  </w:style>
  <w:style w:type="paragraph" w:styleId="aa">
    <w:name w:val="Balloon Text"/>
    <w:basedOn w:val="a"/>
    <w:link w:val="ab"/>
    <w:uiPriority w:val="99"/>
    <w:rsid w:val="00E71F0F"/>
    <w:rPr>
      <w:rFonts w:ascii="Tahoma" w:eastAsia="Calibri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locked/>
    <w:rsid w:val="00E71F0F"/>
    <w:rPr>
      <w:rFonts w:ascii="Tahoma" w:hAnsi="Tahoma" w:cs="Tahoma"/>
      <w:sz w:val="16"/>
      <w:szCs w:val="16"/>
      <w:lang w:eastAsia="ru-RU"/>
    </w:rPr>
  </w:style>
  <w:style w:type="character" w:styleId="ac">
    <w:name w:val="annotation reference"/>
    <w:uiPriority w:val="99"/>
    <w:rsid w:val="00E71F0F"/>
    <w:rPr>
      <w:rFonts w:cs="Times New Roman"/>
      <w:sz w:val="16"/>
    </w:rPr>
  </w:style>
  <w:style w:type="paragraph" w:styleId="ad">
    <w:name w:val="annotation text"/>
    <w:basedOn w:val="a"/>
    <w:link w:val="ae"/>
    <w:uiPriority w:val="99"/>
    <w:rsid w:val="00E71F0F"/>
    <w:rPr>
      <w:rFonts w:eastAsia="Calibri"/>
      <w:sz w:val="20"/>
      <w:szCs w:val="20"/>
      <w:lang w:val="x-none"/>
    </w:rPr>
  </w:style>
  <w:style w:type="character" w:customStyle="1" w:styleId="ae">
    <w:name w:val="Текст примечания Знак"/>
    <w:link w:val="ad"/>
    <w:uiPriority w:val="99"/>
    <w:locked/>
    <w:rsid w:val="00E71F0F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rsid w:val="00E71F0F"/>
    <w:rPr>
      <w:b/>
      <w:bCs/>
    </w:rPr>
  </w:style>
  <w:style w:type="character" w:customStyle="1" w:styleId="af0">
    <w:name w:val="Тема примечания Знак"/>
    <w:link w:val="af"/>
    <w:uiPriority w:val="99"/>
    <w:locked/>
    <w:rsid w:val="00E71F0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1">
    <w:name w:val="Plain Text"/>
    <w:basedOn w:val="a"/>
    <w:link w:val="11"/>
    <w:rsid w:val="00FD4B3D"/>
    <w:rPr>
      <w:rFonts w:ascii="Courier New" w:hAnsi="Courier New"/>
      <w:sz w:val="20"/>
      <w:szCs w:val="20"/>
      <w:lang w:val="x-none" w:eastAsia="x-none"/>
    </w:rPr>
  </w:style>
  <w:style w:type="character" w:customStyle="1" w:styleId="af2">
    <w:name w:val="Текст Знак"/>
    <w:basedOn w:val="a0"/>
    <w:uiPriority w:val="99"/>
    <w:semiHidden/>
    <w:rsid w:val="00FD4B3D"/>
    <w:rPr>
      <w:rFonts w:ascii="Courier New" w:eastAsia="Times New Roman" w:hAnsi="Courier New" w:cs="Courier New"/>
    </w:rPr>
  </w:style>
  <w:style w:type="character" w:customStyle="1" w:styleId="11">
    <w:name w:val="Текст Знак1"/>
    <w:link w:val="af1"/>
    <w:rsid w:val="00FD4B3D"/>
    <w:rPr>
      <w:rFonts w:ascii="Courier New" w:eastAsia="Times New Roman" w:hAnsi="Courier New"/>
    </w:rPr>
  </w:style>
  <w:style w:type="paragraph" w:styleId="af3">
    <w:name w:val="footnote text"/>
    <w:aliases w:val="Текст сноски-FN,Footnote Text Char Знак Знак,Footnote Text Char Знак,single space,footnote text,Текст сноски Знак Знак Знак,Footnote Text Char Знак Знак Знак Знак"/>
    <w:basedOn w:val="a"/>
    <w:link w:val="af4"/>
    <w:semiHidden/>
    <w:rsid w:val="009F4C4E"/>
    <w:pPr>
      <w:jc w:val="both"/>
    </w:pPr>
    <w:rPr>
      <w:rFonts w:ascii="Times New Roman CYR" w:hAnsi="Times New Roman CYR"/>
      <w:sz w:val="20"/>
      <w:szCs w:val="20"/>
    </w:rPr>
  </w:style>
  <w:style w:type="character" w:customStyle="1" w:styleId="af4">
    <w:name w:val="Текст сноски Знак"/>
    <w:aliases w:val="Текст сноски-FN Знак,Footnote Text Char Знак Знак Знак,Footnote Text Char Знак Знак1,single space Знак,footnote text Знак,Текст сноски Знак Знак Знак Знак,Footnote Text Char Знак Знак Знак Знак Знак"/>
    <w:basedOn w:val="a0"/>
    <w:link w:val="af3"/>
    <w:semiHidden/>
    <w:rsid w:val="009F4C4E"/>
    <w:rPr>
      <w:rFonts w:ascii="Times New Roman CYR" w:eastAsia="Times New Roman" w:hAnsi="Times New Roman CYR"/>
    </w:rPr>
  </w:style>
  <w:style w:type="paragraph" w:customStyle="1" w:styleId="ConsNormal">
    <w:name w:val="ConsNormal"/>
    <w:rsid w:val="00A00F2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2">
    <w:name w:val="Body Text Indent 2"/>
    <w:basedOn w:val="a"/>
    <w:link w:val="20"/>
    <w:semiHidden/>
    <w:rsid w:val="007F4177"/>
    <w:pPr>
      <w:ind w:right="-5" w:firstLine="540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semiHidden/>
    <w:rsid w:val="007F4177"/>
    <w:rPr>
      <w:rFonts w:ascii="Times New Roman" w:eastAsia="Times New Roman" w:hAnsi="Times New Roman"/>
      <w:sz w:val="26"/>
      <w:szCs w:val="24"/>
    </w:rPr>
  </w:style>
  <w:style w:type="paragraph" w:styleId="af5">
    <w:name w:val="No Spacing"/>
    <w:uiPriority w:val="1"/>
    <w:qFormat/>
    <w:rsid w:val="00244CBF"/>
    <w:rPr>
      <w:rFonts w:ascii="Times New Roman" w:eastAsia="Times New Roman" w:hAnsi="Times New Roman"/>
      <w:sz w:val="24"/>
      <w:szCs w:val="24"/>
    </w:rPr>
  </w:style>
  <w:style w:type="paragraph" w:customStyle="1" w:styleId="12">
    <w:name w:val="Абзац списка1"/>
    <w:basedOn w:val="a"/>
    <w:rsid w:val="00AE5499"/>
    <w:pPr>
      <w:ind w:left="720"/>
      <w:contextualSpacing/>
    </w:pPr>
    <w:rPr>
      <w:rFonts w:eastAsia="Calibri"/>
    </w:rPr>
  </w:style>
  <w:style w:type="character" w:customStyle="1" w:styleId="10">
    <w:name w:val="Заголовок 1 Знак"/>
    <w:basedOn w:val="a0"/>
    <w:link w:val="1"/>
    <w:rsid w:val="00F52EA4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9A668D597DF175282859E48A973EBFAC02893C2FDB23E5A77CA2997420616FAA0027DA308B1F3220580E0A1D2B6135EB68AE81FC2BD5D5qCw9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87002BAE95AC3FB1028D41B29C2081F2E504C940E4618642AE6D8431E88BC3D5B156BC7D5FCFF21F4A839373564DD607ECE2FFB844137F2b5jA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09A668D597DF175282859E48A973EBFAC02843F2BD923E5A77CA2997420616FAA0027DA308B1F3222580E0A1D2B6135EB68AE81FC2BD5D5qCw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86FA2-B49C-49CF-AFB3-277B90FDC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26</Pages>
  <Words>7568</Words>
  <Characters>43143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 программа</vt:lpstr>
    </vt:vector>
  </TitlesOfParts>
  <Company>Krokoz™</Company>
  <LinksUpToDate>false</LinksUpToDate>
  <CharactersWithSpaces>50610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 программа</dc:title>
  <dc:subject/>
  <dc:creator>Юдина Елена Васильевна</dc:creator>
  <cp:keywords/>
  <dc:description/>
  <cp:lastModifiedBy>Пользователь Windows</cp:lastModifiedBy>
  <cp:revision>91</cp:revision>
  <cp:lastPrinted>2020-10-20T07:05:00Z</cp:lastPrinted>
  <dcterms:created xsi:type="dcterms:W3CDTF">2020-10-16T11:04:00Z</dcterms:created>
  <dcterms:modified xsi:type="dcterms:W3CDTF">2020-10-23T12:21:00Z</dcterms:modified>
</cp:coreProperties>
</file>