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25" w:rsidRDefault="00403C25" w:rsidP="00CB5854">
      <w:pPr>
        <w:pStyle w:val="2"/>
        <w:rPr>
          <w:szCs w:val="32"/>
          <w:lang w:val="ru-RU"/>
        </w:rPr>
      </w:pPr>
      <w:r>
        <w:rPr>
          <w:b w:val="0"/>
          <w:noProof/>
          <w:szCs w:val="32"/>
          <w:lang w:val="ru-RU"/>
        </w:rPr>
        <w:drawing>
          <wp:inline distT="0" distB="0" distL="0" distR="0">
            <wp:extent cx="750570" cy="784860"/>
            <wp:effectExtent l="19050" t="0" r="0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54" w:rsidRPr="00543E8B" w:rsidRDefault="00CB5854" w:rsidP="00CB5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E8B">
        <w:rPr>
          <w:rFonts w:ascii="Times New Roman" w:hAnsi="Times New Roman" w:cs="Times New Roman"/>
          <w:b/>
          <w:sz w:val="32"/>
          <w:szCs w:val="32"/>
        </w:rPr>
        <w:t>Администрация (исполнительно-распорядительный орган)</w:t>
      </w:r>
    </w:p>
    <w:p w:rsidR="00CB5854" w:rsidRPr="00543E8B" w:rsidRDefault="00C25690" w:rsidP="00CB5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</w:t>
      </w:r>
      <w:r w:rsidR="00CB5854" w:rsidRPr="00543E8B">
        <w:rPr>
          <w:rFonts w:ascii="Times New Roman" w:hAnsi="Times New Roman" w:cs="Times New Roman"/>
          <w:b/>
          <w:sz w:val="32"/>
          <w:szCs w:val="32"/>
        </w:rPr>
        <w:t>Куйбышевский район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B5854" w:rsidRPr="00543E8B" w:rsidRDefault="00CB5854" w:rsidP="00CB5854">
      <w:pPr>
        <w:pStyle w:val="1"/>
        <w:rPr>
          <w:sz w:val="32"/>
          <w:szCs w:val="32"/>
          <w:lang w:val="ru-RU"/>
        </w:rPr>
      </w:pPr>
      <w:r w:rsidRPr="00543E8B">
        <w:rPr>
          <w:sz w:val="32"/>
          <w:szCs w:val="32"/>
          <w:lang w:val="ru-RU"/>
        </w:rPr>
        <w:t>Калужской области</w:t>
      </w:r>
    </w:p>
    <w:p w:rsidR="00CB5854" w:rsidRPr="00CB5854" w:rsidRDefault="00CB5854" w:rsidP="00CB5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B5854" w:rsidRPr="00CB5854" w:rsidRDefault="00CB5854" w:rsidP="00CB585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B5854" w:rsidRPr="00CB5854" w:rsidRDefault="00CB5854" w:rsidP="00CB5854">
      <w:pPr>
        <w:pStyle w:val="1"/>
        <w:rPr>
          <w:lang w:val="ru-RU"/>
        </w:rPr>
      </w:pPr>
      <w:r w:rsidRPr="00CB5854">
        <w:rPr>
          <w:lang w:val="ru-RU"/>
        </w:rPr>
        <w:t>ПОСТАНОВЛЕНИЕ</w:t>
      </w:r>
    </w:p>
    <w:p w:rsidR="00CB5854" w:rsidRPr="00426287" w:rsidRDefault="00CB5854" w:rsidP="008A24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854" w:rsidRPr="00426287" w:rsidRDefault="001F4B99" w:rsidP="008A2412">
      <w:pPr>
        <w:pStyle w:val="1"/>
        <w:rPr>
          <w:sz w:val="24"/>
          <w:szCs w:val="24"/>
          <w:lang w:val="ru-RU"/>
        </w:rPr>
      </w:pPr>
      <w:r w:rsidRPr="00426287">
        <w:rPr>
          <w:sz w:val="24"/>
          <w:szCs w:val="24"/>
          <w:lang w:val="ru-RU"/>
        </w:rPr>
        <w:t xml:space="preserve">От </w:t>
      </w:r>
      <w:r w:rsidR="00522D42" w:rsidRPr="00426287">
        <w:rPr>
          <w:sz w:val="24"/>
          <w:szCs w:val="24"/>
          <w:lang w:val="ru-RU"/>
        </w:rPr>
        <w:t>________________</w:t>
      </w:r>
      <w:r w:rsidR="00CB5854" w:rsidRPr="00426287">
        <w:rPr>
          <w:sz w:val="24"/>
          <w:szCs w:val="24"/>
          <w:lang w:val="ru-RU"/>
        </w:rPr>
        <w:t xml:space="preserve">                                                                      </w:t>
      </w:r>
      <w:r w:rsidR="00522D42" w:rsidRPr="00426287">
        <w:rPr>
          <w:sz w:val="24"/>
          <w:szCs w:val="24"/>
          <w:lang w:val="ru-RU"/>
        </w:rPr>
        <w:t xml:space="preserve">                           </w:t>
      </w:r>
      <w:r w:rsidRPr="00426287">
        <w:rPr>
          <w:sz w:val="24"/>
          <w:szCs w:val="24"/>
          <w:lang w:val="ru-RU"/>
        </w:rPr>
        <w:t xml:space="preserve"> № </w:t>
      </w:r>
      <w:r w:rsidR="00522D42" w:rsidRPr="00426287">
        <w:rPr>
          <w:sz w:val="24"/>
          <w:szCs w:val="24"/>
          <w:lang w:val="ru-RU"/>
        </w:rPr>
        <w:t>______</w:t>
      </w:r>
    </w:p>
    <w:p w:rsidR="00250A09" w:rsidRPr="00426287" w:rsidRDefault="00250A09" w:rsidP="00335D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4"/>
      </w:tblGrid>
      <w:tr w:rsidR="00CB5854" w:rsidRPr="00345AEF" w:rsidTr="007B26C3">
        <w:trPr>
          <w:trHeight w:val="85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B5854" w:rsidRPr="00345AEF" w:rsidRDefault="007B26C3" w:rsidP="00CF1B32">
            <w:pPr>
              <w:pStyle w:val="50"/>
              <w:shd w:val="clear" w:color="auto" w:fill="auto"/>
              <w:spacing w:before="0" w:after="429" w:line="276" w:lineRule="auto"/>
              <w:ind w:right="666"/>
              <w:jc w:val="center"/>
              <w:rPr>
                <w:sz w:val="26"/>
                <w:szCs w:val="26"/>
              </w:rPr>
            </w:pPr>
            <w:r w:rsidRPr="00345AEF">
              <w:rPr>
                <w:color w:val="000000"/>
                <w:sz w:val="26"/>
                <w:szCs w:val="26"/>
                <w:lang w:bidi="ru-RU"/>
              </w:rPr>
              <w:t>Об утверждении перечня объектов, в отношении которых планируется заключение</w:t>
            </w:r>
            <w:r w:rsidR="00F03A24">
              <w:rPr>
                <w:color w:val="000000"/>
                <w:sz w:val="26"/>
                <w:szCs w:val="26"/>
                <w:lang w:bidi="ru-RU"/>
              </w:rPr>
              <w:t xml:space="preserve"> концессионного соглашения в 202</w:t>
            </w:r>
            <w:r w:rsidR="00CF1B32">
              <w:rPr>
                <w:color w:val="000000"/>
                <w:sz w:val="26"/>
                <w:szCs w:val="26"/>
                <w:lang w:bidi="ru-RU"/>
              </w:rPr>
              <w:t>1</w:t>
            </w:r>
            <w:r w:rsidRPr="00345AEF">
              <w:rPr>
                <w:color w:val="000000"/>
                <w:sz w:val="26"/>
                <w:szCs w:val="26"/>
                <w:lang w:bidi="ru-RU"/>
              </w:rPr>
              <w:t xml:space="preserve"> году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B5854" w:rsidRPr="00345AEF" w:rsidRDefault="00CB5854" w:rsidP="00345A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5854" w:rsidRPr="00345AEF" w:rsidRDefault="00CB5854" w:rsidP="00345AEF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50A09" w:rsidRPr="00345AEF" w:rsidRDefault="00250A09" w:rsidP="00345AE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6C3" w:rsidRPr="00345AEF" w:rsidRDefault="007B26C3" w:rsidP="00345AEF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</w:t>
      </w:r>
      <w:r w:rsidRPr="00345AEF">
        <w:rPr>
          <w:rStyle w:val="24"/>
          <w:rFonts w:eastAsiaTheme="minorEastAsia"/>
          <w:sz w:val="26"/>
          <w:szCs w:val="26"/>
        </w:rPr>
        <w:t>ПОСТАНОВЛЯЮ:</w:t>
      </w:r>
    </w:p>
    <w:p w:rsidR="007B26C3" w:rsidRPr="00345AEF" w:rsidRDefault="007B26C3" w:rsidP="00345AEF">
      <w:pPr>
        <w:widowControl w:val="0"/>
        <w:numPr>
          <w:ilvl w:val="0"/>
          <w:numId w:val="7"/>
        </w:numPr>
        <w:tabs>
          <w:tab w:val="left" w:pos="1045"/>
        </w:tabs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Утвердить перечень объектов, в отношении которых планируется заключение</w:t>
      </w:r>
      <w:r w:rsidR="00F03A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концессионного соглашения в 202</w:t>
      </w:r>
      <w:r w:rsidR="00CF1B32">
        <w:rPr>
          <w:rFonts w:ascii="Times New Roman" w:hAnsi="Times New Roman" w:cs="Times New Roman"/>
          <w:color w:val="000000"/>
          <w:sz w:val="26"/>
          <w:szCs w:val="26"/>
          <w:lang w:bidi="ru-RU"/>
        </w:rPr>
        <w:t>1</w:t>
      </w: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году (приложение).</w:t>
      </w:r>
    </w:p>
    <w:p w:rsidR="007B26C3" w:rsidRPr="00345AEF" w:rsidRDefault="007B26C3" w:rsidP="00345AEF">
      <w:pPr>
        <w:widowControl w:val="0"/>
        <w:numPr>
          <w:ilvl w:val="0"/>
          <w:numId w:val="7"/>
        </w:numPr>
        <w:tabs>
          <w:tab w:val="left" w:pos="1045"/>
        </w:tabs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Разместить перечень объектов, в отношении которых планируется заключение концессионного соглашения, на официальном сайте Российской Федерации </w:t>
      </w:r>
      <w:hyperlink r:id="rId8" w:history="1">
        <w:r w:rsidR="00345AEF" w:rsidRPr="00345AEF">
          <w:rPr>
            <w:rFonts w:ascii="Times New Roman" w:hAnsi="Times New Roman" w:cs="Times New Roman"/>
            <w:sz w:val="26"/>
            <w:szCs w:val="26"/>
          </w:rPr>
          <w:t xml:space="preserve"> http://</w:t>
        </w:r>
        <w:r w:rsidRPr="00345AEF">
          <w:rPr>
            <w:rStyle w:val="a9"/>
            <w:rFonts w:ascii="Times New Roman" w:hAnsi="Times New Roman" w:cs="Times New Roman"/>
            <w:sz w:val="26"/>
            <w:szCs w:val="26"/>
            <w:lang w:eastAsia="en-US" w:bidi="en-US"/>
          </w:rPr>
          <w:t>torgi.gov.ru</w:t>
        </w:r>
      </w:hyperlink>
      <w:r w:rsidR="00345AEF">
        <w:rPr>
          <w:rStyle w:val="a9"/>
          <w:rFonts w:ascii="Times New Roman" w:hAnsi="Times New Roman" w:cs="Times New Roman"/>
          <w:sz w:val="26"/>
          <w:szCs w:val="26"/>
          <w:lang w:eastAsia="en-US" w:bidi="en-US"/>
        </w:rPr>
        <w:t>/</w:t>
      </w:r>
      <w:r w:rsidRPr="00345AEF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, </w:t>
      </w: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а также на официальном </w:t>
      </w:r>
      <w:r w:rsidR="00EF79ED"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сайте Куйбышевского района Калужской области </w:t>
      </w:r>
      <w:r w:rsidR="00EF79ED" w:rsidRPr="00345AEF">
        <w:rPr>
          <w:rFonts w:ascii="Times New Roman" w:hAnsi="Times New Roman" w:cs="Times New Roman"/>
          <w:sz w:val="26"/>
          <w:szCs w:val="26"/>
        </w:rPr>
        <w:t>http://betlica.ru/</w:t>
      </w:r>
      <w:r w:rsidRPr="00345AEF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информационно-телекоммуникационной сети «Интернет».</w:t>
      </w:r>
    </w:p>
    <w:p w:rsidR="007B26C3" w:rsidRPr="00345AEF" w:rsidRDefault="007B26C3" w:rsidP="00345AEF">
      <w:pPr>
        <w:widowControl w:val="0"/>
        <w:numPr>
          <w:ilvl w:val="0"/>
          <w:numId w:val="7"/>
        </w:numPr>
        <w:tabs>
          <w:tab w:val="left" w:pos="1074"/>
        </w:tabs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Настоящее постановление вступает в силу с момента его принятия.</w:t>
      </w:r>
    </w:p>
    <w:p w:rsidR="007B26C3" w:rsidRPr="00345AEF" w:rsidRDefault="007B26C3" w:rsidP="00345AEF">
      <w:pPr>
        <w:widowControl w:val="0"/>
        <w:numPr>
          <w:ilvl w:val="0"/>
          <w:numId w:val="7"/>
        </w:numPr>
        <w:tabs>
          <w:tab w:val="left" w:pos="1040"/>
        </w:tabs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Контроль за исполнением настоящего постановления возложить на </w:t>
      </w:r>
      <w:r w:rsidR="00EF79ED"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отдел </w:t>
      </w: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экономики и имущественных отношений </w:t>
      </w:r>
      <w:r w:rsidR="00EF79ED"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администрации муниципального района «Куйбышевский район»</w:t>
      </w:r>
      <w:r w:rsidRPr="00345AE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345AEF" w:rsidRDefault="00345AEF" w:rsidP="00345A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5AEF" w:rsidRDefault="00345AEF" w:rsidP="00345A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5AEF" w:rsidRDefault="00345AEF" w:rsidP="00345A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5AEF" w:rsidRDefault="00345AEF" w:rsidP="00345A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6C3" w:rsidRPr="00345AEF" w:rsidRDefault="007B26C3" w:rsidP="00345A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AE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B26C3" w:rsidRPr="00345AEF" w:rsidRDefault="007B26C3" w:rsidP="00345A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AEF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7B26C3" w:rsidRPr="00345AEF" w:rsidRDefault="007B26C3" w:rsidP="00345AE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AEF">
        <w:rPr>
          <w:rFonts w:ascii="Times New Roman" w:hAnsi="Times New Roman" w:cs="Times New Roman"/>
          <w:b/>
          <w:sz w:val="26"/>
          <w:szCs w:val="26"/>
        </w:rPr>
        <w:t xml:space="preserve">«Куйбышевский район»                    </w:t>
      </w:r>
      <w:bookmarkStart w:id="0" w:name="_GoBack"/>
      <w:bookmarkEnd w:id="0"/>
      <w:r w:rsidRPr="00345AE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С.Н.</w:t>
      </w:r>
      <w:r w:rsidR="00CF1B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5AEF">
        <w:rPr>
          <w:rFonts w:ascii="Times New Roman" w:hAnsi="Times New Roman" w:cs="Times New Roman"/>
          <w:b/>
          <w:sz w:val="26"/>
          <w:szCs w:val="26"/>
        </w:rPr>
        <w:t xml:space="preserve">Макридов </w:t>
      </w:r>
    </w:p>
    <w:p w:rsidR="00426287" w:rsidRDefault="00426287" w:rsidP="007B26C3">
      <w:pPr>
        <w:widowControl w:val="0"/>
        <w:tabs>
          <w:tab w:val="left" w:pos="-2127"/>
        </w:tabs>
        <w:spacing w:after="111"/>
        <w:jc w:val="both"/>
        <w:rPr>
          <w:rFonts w:ascii="Times New Roman" w:hAnsi="Times New Roman" w:cs="Times New Roman"/>
          <w:sz w:val="24"/>
          <w:szCs w:val="24"/>
        </w:rPr>
      </w:pPr>
    </w:p>
    <w:p w:rsidR="00426287" w:rsidRDefault="00426287" w:rsidP="00770497">
      <w:pPr>
        <w:widowControl w:val="0"/>
        <w:tabs>
          <w:tab w:val="left" w:pos="-2127"/>
        </w:tabs>
        <w:spacing w:after="111"/>
        <w:jc w:val="both"/>
        <w:rPr>
          <w:rFonts w:ascii="Times New Roman" w:hAnsi="Times New Roman" w:cs="Times New Roman"/>
          <w:sz w:val="24"/>
          <w:szCs w:val="24"/>
        </w:rPr>
      </w:pPr>
    </w:p>
    <w:p w:rsidR="00EF79ED" w:rsidRDefault="00EF79ED" w:rsidP="00770497">
      <w:pPr>
        <w:widowControl w:val="0"/>
        <w:tabs>
          <w:tab w:val="left" w:pos="-2127"/>
        </w:tabs>
        <w:spacing w:after="111"/>
        <w:jc w:val="both"/>
        <w:rPr>
          <w:rFonts w:ascii="Times New Roman" w:hAnsi="Times New Roman" w:cs="Times New Roman"/>
          <w:sz w:val="24"/>
          <w:szCs w:val="24"/>
        </w:rPr>
      </w:pPr>
    </w:p>
    <w:p w:rsidR="00EF79ED" w:rsidRDefault="00EF79ED" w:rsidP="00770497">
      <w:pPr>
        <w:widowControl w:val="0"/>
        <w:tabs>
          <w:tab w:val="left" w:pos="-2127"/>
        </w:tabs>
        <w:spacing w:after="111"/>
        <w:jc w:val="both"/>
        <w:rPr>
          <w:rFonts w:ascii="Times New Roman" w:hAnsi="Times New Roman" w:cs="Times New Roman"/>
          <w:sz w:val="24"/>
          <w:szCs w:val="24"/>
        </w:rPr>
      </w:pPr>
    </w:p>
    <w:p w:rsidR="00EF79ED" w:rsidRDefault="00EF79ED" w:rsidP="00770497">
      <w:pPr>
        <w:widowControl w:val="0"/>
        <w:tabs>
          <w:tab w:val="left" w:pos="-2127"/>
        </w:tabs>
        <w:spacing w:after="111"/>
        <w:jc w:val="both"/>
        <w:rPr>
          <w:rFonts w:ascii="Times New Roman" w:hAnsi="Times New Roman" w:cs="Times New Roman"/>
          <w:sz w:val="24"/>
          <w:szCs w:val="24"/>
        </w:rPr>
      </w:pPr>
    </w:p>
    <w:p w:rsidR="00EF79ED" w:rsidRPr="00426287" w:rsidRDefault="00EF79ED" w:rsidP="00770497">
      <w:pPr>
        <w:widowControl w:val="0"/>
        <w:tabs>
          <w:tab w:val="left" w:pos="-2127"/>
        </w:tabs>
        <w:spacing w:after="1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70497" w:rsidRPr="00426287" w:rsidTr="00345AEF">
        <w:trPr>
          <w:trHeight w:val="1559"/>
        </w:trPr>
        <w:tc>
          <w:tcPr>
            <w:tcW w:w="4253" w:type="dxa"/>
          </w:tcPr>
          <w:p w:rsidR="00770497" w:rsidRPr="00426287" w:rsidRDefault="007B26C3" w:rsidP="00D4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45AEF" w:rsidRDefault="00770497" w:rsidP="00EF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района «Куйбышевский район</w:t>
            </w:r>
            <w:r w:rsidR="00C63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497" w:rsidRPr="00426287" w:rsidRDefault="00B01993" w:rsidP="00EF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79E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45AE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F79ED">
              <w:rPr>
                <w:rFonts w:ascii="Times New Roman" w:hAnsi="Times New Roman" w:cs="Times New Roman"/>
                <w:sz w:val="24"/>
                <w:szCs w:val="24"/>
              </w:rPr>
              <w:t>_____ № _________</w:t>
            </w:r>
          </w:p>
        </w:tc>
      </w:tr>
    </w:tbl>
    <w:p w:rsidR="00E933C0" w:rsidRDefault="00E933C0" w:rsidP="000A40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EF79E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Перечень объектов, в отношении которых планируется заключение</w:t>
      </w:r>
      <w:r w:rsidR="00F03A2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концессионного соглашения в 202</w:t>
      </w:r>
      <w:r w:rsidR="00CF1B32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1</w:t>
      </w:r>
      <w:r w:rsidRPr="00EF79E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году</w:t>
      </w:r>
    </w:p>
    <w:p w:rsidR="003913B4" w:rsidRPr="00EF79ED" w:rsidRDefault="003913B4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EF79ED" w:rsidRP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79ED" w:rsidRPr="00EF79ED" w:rsidTr="00EF79ED">
        <w:tc>
          <w:tcPr>
            <w:tcW w:w="4672" w:type="dxa"/>
          </w:tcPr>
          <w:p w:rsidR="00EF79ED" w:rsidRPr="00EF79ED" w:rsidRDefault="00EF79ED" w:rsidP="00EF7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EF79ED">
              <w:rPr>
                <w:rStyle w:val="24"/>
                <w:rFonts w:eastAsia="Calibri"/>
                <w:sz w:val="26"/>
                <w:szCs w:val="26"/>
              </w:rPr>
              <w:t>Наименование объекта</w:t>
            </w:r>
          </w:p>
        </w:tc>
        <w:tc>
          <w:tcPr>
            <w:tcW w:w="4673" w:type="dxa"/>
          </w:tcPr>
          <w:p w:rsidR="00EF79ED" w:rsidRPr="00EF79ED" w:rsidRDefault="00EF79ED" w:rsidP="00EF7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EF79ED">
              <w:rPr>
                <w:rStyle w:val="24"/>
                <w:rFonts w:eastAsia="Calibri"/>
                <w:sz w:val="26"/>
                <w:szCs w:val="26"/>
              </w:rPr>
              <w:t>Адрес местоположения объекта</w:t>
            </w:r>
          </w:p>
        </w:tc>
      </w:tr>
      <w:tr w:rsidR="00EF79ED" w:rsidRPr="00EF79ED" w:rsidTr="00EF79ED">
        <w:tc>
          <w:tcPr>
            <w:tcW w:w="4672" w:type="dxa"/>
          </w:tcPr>
          <w:p w:rsidR="00EF79ED" w:rsidRDefault="00EF79ED" w:rsidP="00EF79ED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EF79E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Блочная котельная: нежилое, 1-этажный общая площадь 18,4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EF79E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кв.</w:t>
            </w:r>
            <w:r w:rsidR="00CF1B3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79E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</w:p>
          <w:p w:rsidR="00EF79ED" w:rsidRPr="00CF1B32" w:rsidRDefault="00CF1B32" w:rsidP="00CF1B32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В составе объекта: тепловые сети, протяженность 277 м. </w:t>
            </w:r>
          </w:p>
        </w:tc>
        <w:tc>
          <w:tcPr>
            <w:tcW w:w="4673" w:type="dxa"/>
          </w:tcPr>
          <w:p w:rsidR="00EF79ED" w:rsidRPr="00EF79ED" w:rsidRDefault="00EF79ED" w:rsidP="00EF79ED">
            <w:pPr>
              <w:shd w:val="clear" w:color="auto" w:fill="FFFFFF"/>
              <w:spacing w:line="23" w:lineRule="atLeast"/>
              <w:ind w:right="26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F79E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Калужская обл., Куйбышевский район, </w:t>
            </w:r>
          </w:p>
          <w:p w:rsidR="00EF79ED" w:rsidRPr="00EF79ED" w:rsidRDefault="00EF79ED" w:rsidP="00EF79ED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9E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с. Закрутое, стр. 25А</w:t>
            </w:r>
          </w:p>
        </w:tc>
      </w:tr>
      <w:tr w:rsidR="00EF79ED" w:rsidRPr="00EF79ED" w:rsidTr="00EF79ED">
        <w:tc>
          <w:tcPr>
            <w:tcW w:w="4672" w:type="dxa"/>
          </w:tcPr>
          <w:p w:rsidR="003913B4" w:rsidRDefault="00EF79ED" w:rsidP="00EF79ED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EF79E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Блочная котельная: нежилое, 1-этажныйобщая площадь 18,4 </w:t>
            </w:r>
            <w:r w:rsidRPr="00EF79E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кв.</w:t>
            </w:r>
            <w:r w:rsidR="00CF1B3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F79E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="003913B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EF79ED" w:rsidRPr="00EF79ED" w:rsidRDefault="003913B4" w:rsidP="003913B4">
            <w:pPr>
              <w:shd w:val="clear" w:color="auto" w:fill="FFFFFF"/>
              <w:spacing w:line="23" w:lineRule="atLeast"/>
              <w:jc w:val="both"/>
              <w:rPr>
                <w:rFonts w:ascii="Times New Roman" w:hAnsi="Times New Roman" w:cs="Times New Roman"/>
                <w:spacing w:val="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 составе объекта: тепловые сети, протяженность 212 м.</w:t>
            </w:r>
          </w:p>
        </w:tc>
        <w:tc>
          <w:tcPr>
            <w:tcW w:w="4673" w:type="dxa"/>
          </w:tcPr>
          <w:p w:rsidR="00EF79ED" w:rsidRPr="00EF79ED" w:rsidRDefault="00EF79ED" w:rsidP="00EF79ED">
            <w:pPr>
              <w:shd w:val="clear" w:color="auto" w:fill="FFFFFF"/>
              <w:spacing w:line="23" w:lineRule="atLeast"/>
              <w:ind w:right="26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F79E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Калужская область, Куйбышевский район, с. Мокрое, ул. Центральная, стр. 40А</w:t>
            </w:r>
          </w:p>
        </w:tc>
      </w:tr>
    </w:tbl>
    <w:p w:rsid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EF79ED" w:rsidRPr="00EF79ED" w:rsidRDefault="00EF79ED" w:rsidP="00EF7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9ED" w:rsidRPr="00426287" w:rsidRDefault="00EF79ED" w:rsidP="000A40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55F" w:rsidRDefault="0044755F" w:rsidP="00DA2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287" w:rsidRPr="00426287" w:rsidRDefault="00426287" w:rsidP="00DA2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B4" w:rsidRPr="00426287" w:rsidRDefault="001432B4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0497" w:rsidRPr="0042628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0497" w:rsidRPr="0042628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049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49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49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49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49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49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0497" w:rsidRDefault="00770497" w:rsidP="00FC3C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770497" w:rsidSect="009114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DDB"/>
    <w:multiLevelType w:val="hybridMultilevel"/>
    <w:tmpl w:val="BD98E008"/>
    <w:lvl w:ilvl="0" w:tplc="C10A2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2877"/>
    <w:multiLevelType w:val="multilevel"/>
    <w:tmpl w:val="23200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B0765"/>
    <w:multiLevelType w:val="hybridMultilevel"/>
    <w:tmpl w:val="65C81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65A89"/>
    <w:multiLevelType w:val="multilevel"/>
    <w:tmpl w:val="FFEE0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940BD"/>
    <w:multiLevelType w:val="multilevel"/>
    <w:tmpl w:val="8C9EF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83533"/>
    <w:multiLevelType w:val="multilevel"/>
    <w:tmpl w:val="369C6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86523"/>
    <w:multiLevelType w:val="hybridMultilevel"/>
    <w:tmpl w:val="5CA8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54"/>
    <w:rsid w:val="0002475B"/>
    <w:rsid w:val="0003304F"/>
    <w:rsid w:val="0004711A"/>
    <w:rsid w:val="00072EB6"/>
    <w:rsid w:val="00073855"/>
    <w:rsid w:val="000742B8"/>
    <w:rsid w:val="0007637A"/>
    <w:rsid w:val="00087D22"/>
    <w:rsid w:val="00090ADB"/>
    <w:rsid w:val="00092142"/>
    <w:rsid w:val="000A4040"/>
    <w:rsid w:val="000B1436"/>
    <w:rsid w:val="000B62EC"/>
    <w:rsid w:val="000C1BE5"/>
    <w:rsid w:val="000C41DC"/>
    <w:rsid w:val="000E0A67"/>
    <w:rsid w:val="001066FB"/>
    <w:rsid w:val="001103A7"/>
    <w:rsid w:val="00110F16"/>
    <w:rsid w:val="00117445"/>
    <w:rsid w:val="00122F03"/>
    <w:rsid w:val="00124473"/>
    <w:rsid w:val="001432B4"/>
    <w:rsid w:val="00146CF2"/>
    <w:rsid w:val="001476B4"/>
    <w:rsid w:val="00166F9B"/>
    <w:rsid w:val="001800B4"/>
    <w:rsid w:val="0019357C"/>
    <w:rsid w:val="001B3E47"/>
    <w:rsid w:val="001C40A2"/>
    <w:rsid w:val="001F2B99"/>
    <w:rsid w:val="001F4B99"/>
    <w:rsid w:val="00213534"/>
    <w:rsid w:val="00215113"/>
    <w:rsid w:val="00233C51"/>
    <w:rsid w:val="00246B6F"/>
    <w:rsid w:val="00250A09"/>
    <w:rsid w:val="00290D64"/>
    <w:rsid w:val="002A591D"/>
    <w:rsid w:val="002C0CD7"/>
    <w:rsid w:val="002C2CAB"/>
    <w:rsid w:val="002C4F1A"/>
    <w:rsid w:val="002C5A9B"/>
    <w:rsid w:val="002D4265"/>
    <w:rsid w:val="00306D19"/>
    <w:rsid w:val="00335D27"/>
    <w:rsid w:val="00345AEF"/>
    <w:rsid w:val="00361607"/>
    <w:rsid w:val="00362C93"/>
    <w:rsid w:val="00384EF3"/>
    <w:rsid w:val="003913B4"/>
    <w:rsid w:val="003B0289"/>
    <w:rsid w:val="003B4356"/>
    <w:rsid w:val="003D1452"/>
    <w:rsid w:val="003D29D3"/>
    <w:rsid w:val="003E7088"/>
    <w:rsid w:val="00403C25"/>
    <w:rsid w:val="004063A8"/>
    <w:rsid w:val="00426287"/>
    <w:rsid w:val="00431A3E"/>
    <w:rsid w:val="00431B96"/>
    <w:rsid w:val="0044755F"/>
    <w:rsid w:val="00452196"/>
    <w:rsid w:val="00461E05"/>
    <w:rsid w:val="00480FB3"/>
    <w:rsid w:val="00485588"/>
    <w:rsid w:val="004878A3"/>
    <w:rsid w:val="004A0741"/>
    <w:rsid w:val="004B2418"/>
    <w:rsid w:val="004B43F6"/>
    <w:rsid w:val="004E1A39"/>
    <w:rsid w:val="004F064A"/>
    <w:rsid w:val="00502CA7"/>
    <w:rsid w:val="005110E9"/>
    <w:rsid w:val="005220D2"/>
    <w:rsid w:val="00522D42"/>
    <w:rsid w:val="00523774"/>
    <w:rsid w:val="005257DF"/>
    <w:rsid w:val="00533BD4"/>
    <w:rsid w:val="0053579F"/>
    <w:rsid w:val="00537739"/>
    <w:rsid w:val="00543E8B"/>
    <w:rsid w:val="00560BFF"/>
    <w:rsid w:val="00566E23"/>
    <w:rsid w:val="005745CB"/>
    <w:rsid w:val="005810CF"/>
    <w:rsid w:val="005B3181"/>
    <w:rsid w:val="005D2B8B"/>
    <w:rsid w:val="005D7BFB"/>
    <w:rsid w:val="006035CC"/>
    <w:rsid w:val="006047A0"/>
    <w:rsid w:val="00621142"/>
    <w:rsid w:val="006211BB"/>
    <w:rsid w:val="006239EA"/>
    <w:rsid w:val="006354A1"/>
    <w:rsid w:val="00645EA7"/>
    <w:rsid w:val="0065690A"/>
    <w:rsid w:val="00674C38"/>
    <w:rsid w:val="0067606A"/>
    <w:rsid w:val="00677496"/>
    <w:rsid w:val="00684378"/>
    <w:rsid w:val="006A3BF0"/>
    <w:rsid w:val="006A68B2"/>
    <w:rsid w:val="006D45BB"/>
    <w:rsid w:val="006F65F5"/>
    <w:rsid w:val="0070778F"/>
    <w:rsid w:val="00710EBC"/>
    <w:rsid w:val="00711DBB"/>
    <w:rsid w:val="00721DC9"/>
    <w:rsid w:val="0072480F"/>
    <w:rsid w:val="00725506"/>
    <w:rsid w:val="0074651A"/>
    <w:rsid w:val="00746BD5"/>
    <w:rsid w:val="00754F9F"/>
    <w:rsid w:val="00770497"/>
    <w:rsid w:val="007A4F86"/>
    <w:rsid w:val="007B26C3"/>
    <w:rsid w:val="007B6251"/>
    <w:rsid w:val="007B701D"/>
    <w:rsid w:val="007C2896"/>
    <w:rsid w:val="007C7E54"/>
    <w:rsid w:val="007F0E6B"/>
    <w:rsid w:val="007F2BE1"/>
    <w:rsid w:val="008003A1"/>
    <w:rsid w:val="008053C0"/>
    <w:rsid w:val="00811203"/>
    <w:rsid w:val="0082212F"/>
    <w:rsid w:val="00826781"/>
    <w:rsid w:val="008328E7"/>
    <w:rsid w:val="008339D2"/>
    <w:rsid w:val="008474FD"/>
    <w:rsid w:val="00867CD7"/>
    <w:rsid w:val="00873513"/>
    <w:rsid w:val="00884E10"/>
    <w:rsid w:val="00886C1A"/>
    <w:rsid w:val="008A2412"/>
    <w:rsid w:val="008B6179"/>
    <w:rsid w:val="008C3F75"/>
    <w:rsid w:val="008D6397"/>
    <w:rsid w:val="008D6CB8"/>
    <w:rsid w:val="00911404"/>
    <w:rsid w:val="009245F0"/>
    <w:rsid w:val="00926272"/>
    <w:rsid w:val="00927144"/>
    <w:rsid w:val="00950BE7"/>
    <w:rsid w:val="00955F74"/>
    <w:rsid w:val="009B46DD"/>
    <w:rsid w:val="009C6B1A"/>
    <w:rsid w:val="009D1233"/>
    <w:rsid w:val="009F226C"/>
    <w:rsid w:val="009F26C7"/>
    <w:rsid w:val="00A070CD"/>
    <w:rsid w:val="00A170A7"/>
    <w:rsid w:val="00A20524"/>
    <w:rsid w:val="00A4305F"/>
    <w:rsid w:val="00A45A02"/>
    <w:rsid w:val="00A45EBC"/>
    <w:rsid w:val="00A6319B"/>
    <w:rsid w:val="00A67F85"/>
    <w:rsid w:val="00A72CCA"/>
    <w:rsid w:val="00A85771"/>
    <w:rsid w:val="00AD53DC"/>
    <w:rsid w:val="00AD56D6"/>
    <w:rsid w:val="00AE0DAF"/>
    <w:rsid w:val="00AE33CC"/>
    <w:rsid w:val="00AE4CCD"/>
    <w:rsid w:val="00B01993"/>
    <w:rsid w:val="00B10FC0"/>
    <w:rsid w:val="00B11757"/>
    <w:rsid w:val="00B208B7"/>
    <w:rsid w:val="00B20A08"/>
    <w:rsid w:val="00B218F5"/>
    <w:rsid w:val="00B456A7"/>
    <w:rsid w:val="00B478C1"/>
    <w:rsid w:val="00B50A04"/>
    <w:rsid w:val="00B5471F"/>
    <w:rsid w:val="00B86800"/>
    <w:rsid w:val="00B87DFB"/>
    <w:rsid w:val="00BB3EAE"/>
    <w:rsid w:val="00BB6D42"/>
    <w:rsid w:val="00BC2B61"/>
    <w:rsid w:val="00BC443D"/>
    <w:rsid w:val="00BE70EF"/>
    <w:rsid w:val="00BE7778"/>
    <w:rsid w:val="00C07545"/>
    <w:rsid w:val="00C07AB9"/>
    <w:rsid w:val="00C25690"/>
    <w:rsid w:val="00C40C66"/>
    <w:rsid w:val="00C50D49"/>
    <w:rsid w:val="00C52D42"/>
    <w:rsid w:val="00C63466"/>
    <w:rsid w:val="00C661D9"/>
    <w:rsid w:val="00C849BF"/>
    <w:rsid w:val="00C97486"/>
    <w:rsid w:val="00CB4D50"/>
    <w:rsid w:val="00CB5854"/>
    <w:rsid w:val="00CE613B"/>
    <w:rsid w:val="00CF0E7B"/>
    <w:rsid w:val="00CF1B32"/>
    <w:rsid w:val="00D0223F"/>
    <w:rsid w:val="00D07BC1"/>
    <w:rsid w:val="00D27475"/>
    <w:rsid w:val="00D36903"/>
    <w:rsid w:val="00D37843"/>
    <w:rsid w:val="00D40D1A"/>
    <w:rsid w:val="00D50F09"/>
    <w:rsid w:val="00D520E9"/>
    <w:rsid w:val="00D542CE"/>
    <w:rsid w:val="00D64337"/>
    <w:rsid w:val="00D77EF5"/>
    <w:rsid w:val="00D9321D"/>
    <w:rsid w:val="00DA2F61"/>
    <w:rsid w:val="00DA4BE8"/>
    <w:rsid w:val="00DB1B88"/>
    <w:rsid w:val="00DE051A"/>
    <w:rsid w:val="00DF2164"/>
    <w:rsid w:val="00DF21F8"/>
    <w:rsid w:val="00E000ED"/>
    <w:rsid w:val="00E05BAA"/>
    <w:rsid w:val="00E05C23"/>
    <w:rsid w:val="00E167AD"/>
    <w:rsid w:val="00E1710F"/>
    <w:rsid w:val="00E17CEB"/>
    <w:rsid w:val="00E226F8"/>
    <w:rsid w:val="00E3049C"/>
    <w:rsid w:val="00E334D2"/>
    <w:rsid w:val="00E47D90"/>
    <w:rsid w:val="00E73560"/>
    <w:rsid w:val="00E82FB7"/>
    <w:rsid w:val="00E933C0"/>
    <w:rsid w:val="00EA2A26"/>
    <w:rsid w:val="00EA5968"/>
    <w:rsid w:val="00EC079A"/>
    <w:rsid w:val="00EC314E"/>
    <w:rsid w:val="00ED6CDB"/>
    <w:rsid w:val="00EE1852"/>
    <w:rsid w:val="00EE1BB7"/>
    <w:rsid w:val="00EF79ED"/>
    <w:rsid w:val="00F0134D"/>
    <w:rsid w:val="00F03A24"/>
    <w:rsid w:val="00F05C37"/>
    <w:rsid w:val="00F17B0C"/>
    <w:rsid w:val="00F23F73"/>
    <w:rsid w:val="00F26A5C"/>
    <w:rsid w:val="00F27A99"/>
    <w:rsid w:val="00F323DF"/>
    <w:rsid w:val="00F43CB1"/>
    <w:rsid w:val="00F46CAA"/>
    <w:rsid w:val="00F502E8"/>
    <w:rsid w:val="00F54D3D"/>
    <w:rsid w:val="00F71F18"/>
    <w:rsid w:val="00F74410"/>
    <w:rsid w:val="00F80FF8"/>
    <w:rsid w:val="00F86332"/>
    <w:rsid w:val="00F93046"/>
    <w:rsid w:val="00FC3CED"/>
    <w:rsid w:val="00FD1152"/>
    <w:rsid w:val="00FD4CBE"/>
    <w:rsid w:val="00FD5E4B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A3"/>
  </w:style>
  <w:style w:type="paragraph" w:styleId="1">
    <w:name w:val="heading 1"/>
    <w:basedOn w:val="a"/>
    <w:next w:val="a"/>
    <w:link w:val="10"/>
    <w:uiPriority w:val="9"/>
    <w:qFormat/>
    <w:rsid w:val="00CB58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B5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854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585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ConsPlusNormal">
    <w:name w:val="ConsPlusNormal"/>
    <w:uiPriority w:val="99"/>
    <w:rsid w:val="00CB5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2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1"/>
    <w:rsid w:val="007B701D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7B701D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hAnsi="Times New Roman" w:cs="Times New Roman"/>
      <w:b/>
      <w:bCs/>
      <w:spacing w:val="3"/>
      <w:sz w:val="23"/>
      <w:szCs w:val="23"/>
    </w:rPr>
  </w:style>
  <w:style w:type="character" w:customStyle="1" w:styleId="22">
    <w:name w:val="Основной текст (2)_"/>
    <w:basedOn w:val="a0"/>
    <w:rsid w:val="00A45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A45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A45E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a6">
    <w:name w:val="List Paragraph"/>
    <w:basedOn w:val="a"/>
    <w:link w:val="a7"/>
    <w:uiPriority w:val="34"/>
    <w:qFormat/>
    <w:rsid w:val="00DA4BE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10EBC"/>
  </w:style>
  <w:style w:type="table" w:styleId="a8">
    <w:name w:val="Table Grid"/>
    <w:basedOn w:val="a1"/>
    <w:uiPriority w:val="39"/>
    <w:rsid w:val="00090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323DF"/>
    <w:rPr>
      <w:color w:val="0000FF"/>
      <w:u w:val="single"/>
    </w:rPr>
  </w:style>
  <w:style w:type="character" w:styleId="aa">
    <w:name w:val="Strong"/>
    <w:basedOn w:val="a0"/>
    <w:uiPriority w:val="22"/>
    <w:qFormat/>
    <w:rsid w:val="00F323DF"/>
    <w:rPr>
      <w:b/>
      <w:bCs/>
    </w:rPr>
  </w:style>
  <w:style w:type="paragraph" w:styleId="ab">
    <w:name w:val="No Spacing"/>
    <w:link w:val="ac"/>
    <w:uiPriority w:val="1"/>
    <w:qFormat/>
    <w:rsid w:val="00F744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F74410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5220D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7B26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26C3"/>
    <w:pPr>
      <w:widowControl w:val="0"/>
      <w:shd w:val="clear" w:color="auto" w:fill="FFFFFF"/>
      <w:spacing w:before="600" w:after="5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2"/>
    <w:rsid w:val="007B2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A3"/>
  </w:style>
  <w:style w:type="paragraph" w:styleId="1">
    <w:name w:val="heading 1"/>
    <w:basedOn w:val="a"/>
    <w:next w:val="a"/>
    <w:link w:val="10"/>
    <w:uiPriority w:val="9"/>
    <w:qFormat/>
    <w:rsid w:val="00CB58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B58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854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585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ConsPlusNormal">
    <w:name w:val="ConsPlusNormal"/>
    <w:uiPriority w:val="99"/>
    <w:rsid w:val="00CB5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2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1"/>
    <w:rsid w:val="007B701D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7B701D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hAnsi="Times New Roman" w:cs="Times New Roman"/>
      <w:b/>
      <w:bCs/>
      <w:spacing w:val="3"/>
      <w:sz w:val="23"/>
      <w:szCs w:val="23"/>
    </w:rPr>
  </w:style>
  <w:style w:type="character" w:customStyle="1" w:styleId="22">
    <w:name w:val="Основной текст (2)_"/>
    <w:basedOn w:val="a0"/>
    <w:rsid w:val="00A45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A45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A45E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a6">
    <w:name w:val="List Paragraph"/>
    <w:basedOn w:val="a"/>
    <w:link w:val="a7"/>
    <w:uiPriority w:val="34"/>
    <w:qFormat/>
    <w:rsid w:val="00DA4BE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10EBC"/>
  </w:style>
  <w:style w:type="table" w:styleId="a8">
    <w:name w:val="Table Grid"/>
    <w:basedOn w:val="a1"/>
    <w:uiPriority w:val="39"/>
    <w:rsid w:val="00090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323DF"/>
    <w:rPr>
      <w:color w:val="0000FF"/>
      <w:u w:val="single"/>
    </w:rPr>
  </w:style>
  <w:style w:type="character" w:styleId="aa">
    <w:name w:val="Strong"/>
    <w:basedOn w:val="a0"/>
    <w:uiPriority w:val="22"/>
    <w:qFormat/>
    <w:rsid w:val="00F323DF"/>
    <w:rPr>
      <w:b/>
      <w:bCs/>
    </w:rPr>
  </w:style>
  <w:style w:type="paragraph" w:styleId="ab">
    <w:name w:val="No Spacing"/>
    <w:link w:val="ac"/>
    <w:uiPriority w:val="1"/>
    <w:qFormat/>
    <w:rsid w:val="00F744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F74410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5220D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7B26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26C3"/>
    <w:pPr>
      <w:widowControl w:val="0"/>
      <w:shd w:val="clear" w:color="auto" w:fill="FFFFFF"/>
      <w:spacing w:before="600" w:after="5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2"/>
    <w:rsid w:val="007B2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B0C2-9CED-4113-8F8A-54DD0FEE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Boydakov</cp:lastModifiedBy>
  <cp:revision>13</cp:revision>
  <cp:lastPrinted>2020-12-25T07:16:00Z</cp:lastPrinted>
  <dcterms:created xsi:type="dcterms:W3CDTF">2017-10-11T08:00:00Z</dcterms:created>
  <dcterms:modified xsi:type="dcterms:W3CDTF">2021-01-19T07:40:00Z</dcterms:modified>
</cp:coreProperties>
</file>