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F58" w:rsidRPr="00CA1DE1" w:rsidRDefault="00B11F58" w:rsidP="00B11F58">
      <w:pPr>
        <w:spacing w:after="0" w:line="240" w:lineRule="auto"/>
        <w:ind w:left="1774"/>
        <w:jc w:val="center"/>
        <w:rPr>
          <w:rFonts w:ascii="Times New Roman" w:eastAsia="Calibri" w:hAnsi="Times New Roman" w:cs="Times New Roman"/>
          <w:b/>
          <w:bCs/>
          <w:lang w:eastAsia="ru-RU"/>
        </w:rPr>
      </w:pPr>
      <w:r w:rsidRPr="00CA1DE1">
        <w:rPr>
          <w:rFonts w:ascii="Times New Roman" w:eastAsia="Calibri" w:hAnsi="Times New Roman" w:cs="Times New Roman"/>
          <w:b/>
          <w:bCs/>
          <w:lang w:eastAsia="ru-RU"/>
        </w:rPr>
        <w:t>ИЗВЕЩЕНИЕ О ПРОВЕДЕНИИ КОНКУРСА</w:t>
      </w:r>
    </w:p>
    <w:p w:rsidR="00B11F58" w:rsidRPr="00CA1DE1" w:rsidRDefault="00B11F58" w:rsidP="00B11F58">
      <w:pPr>
        <w:spacing w:after="0" w:line="240" w:lineRule="auto"/>
        <w:jc w:val="center"/>
        <w:rPr>
          <w:rFonts w:ascii="Times New Roman" w:eastAsia="Calibri" w:hAnsi="Times New Roman" w:cs="Times New Roman"/>
          <w:b/>
          <w:bCs/>
          <w:lang w:eastAsia="ru-RU"/>
        </w:rPr>
      </w:pPr>
      <w:r w:rsidRPr="00CA1DE1">
        <w:rPr>
          <w:rFonts w:ascii="Times New Roman" w:eastAsia="Calibri" w:hAnsi="Times New Roman" w:cs="Times New Roman"/>
          <w:b/>
          <w:bCs/>
          <w:lang w:eastAsia="ru-RU"/>
        </w:rPr>
        <w:t>на право заключения договора аренды муниципального имущества в электронной форме</w:t>
      </w:r>
    </w:p>
    <w:p w:rsidR="00B11F58" w:rsidRPr="00CA1DE1" w:rsidRDefault="00B11F58" w:rsidP="00B11F58">
      <w:pPr>
        <w:spacing w:after="0" w:line="240" w:lineRule="auto"/>
        <w:rPr>
          <w:rFonts w:ascii="Times New Roman" w:eastAsia="Times New Roman" w:hAnsi="Times New Roman" w:cs="Times New Roman"/>
          <w:b/>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4262"/>
        <w:gridCol w:w="5262"/>
      </w:tblGrid>
      <w:tr w:rsidR="00CA1DE1" w:rsidRPr="00CA1DE1" w:rsidTr="00CA1DE1">
        <w:tc>
          <w:tcPr>
            <w:tcW w:w="531" w:type="dxa"/>
            <w:shd w:val="clear" w:color="auto" w:fill="auto"/>
          </w:tcPr>
          <w:p w:rsidR="00CA1DE1" w:rsidRPr="00CA1DE1" w:rsidRDefault="00CA1DE1" w:rsidP="00CA1DE1">
            <w:pPr>
              <w:spacing w:after="0"/>
              <w:jc w:val="center"/>
              <w:rPr>
                <w:rFonts w:ascii="Times New Roman" w:eastAsia="Calibri" w:hAnsi="Times New Roman" w:cs="Times New Roman"/>
              </w:rPr>
            </w:pPr>
            <w:r w:rsidRPr="00CA1DE1">
              <w:rPr>
                <w:rFonts w:ascii="Times New Roman" w:hAnsi="Times New Roman" w:cs="Times New Roman"/>
                <w:b/>
                <w:lang w:eastAsia="ar-SA"/>
              </w:rPr>
              <w:t>№ п/п</w:t>
            </w:r>
          </w:p>
        </w:tc>
        <w:tc>
          <w:tcPr>
            <w:tcW w:w="4262" w:type="dxa"/>
            <w:shd w:val="clear" w:color="auto" w:fill="auto"/>
          </w:tcPr>
          <w:p w:rsidR="00CA1DE1" w:rsidRPr="00CA1DE1" w:rsidRDefault="00CA1DE1" w:rsidP="00CA1DE1">
            <w:pPr>
              <w:spacing w:after="0"/>
              <w:jc w:val="center"/>
              <w:rPr>
                <w:rFonts w:ascii="Times New Roman" w:eastAsia="Calibri" w:hAnsi="Times New Roman" w:cs="Times New Roman"/>
                <w:b/>
                <w:lang w:eastAsia="ar-SA"/>
              </w:rPr>
            </w:pPr>
            <w:r w:rsidRPr="00CA1DE1">
              <w:rPr>
                <w:rFonts w:ascii="Times New Roman" w:eastAsia="Arial Unicode MS" w:hAnsi="Times New Roman" w:cs="Times New Roman"/>
                <w:b/>
                <w:lang w:eastAsia="ar-SA"/>
              </w:rPr>
              <w:t>Наименование пункта</w:t>
            </w:r>
          </w:p>
        </w:tc>
        <w:tc>
          <w:tcPr>
            <w:tcW w:w="5262" w:type="dxa"/>
            <w:shd w:val="clear" w:color="auto" w:fill="auto"/>
          </w:tcPr>
          <w:p w:rsidR="00CA1DE1" w:rsidRPr="00CA1DE1" w:rsidRDefault="00CA1DE1" w:rsidP="00CA1DE1">
            <w:pPr>
              <w:suppressAutoHyphens/>
              <w:spacing w:after="0" w:line="100" w:lineRule="atLeast"/>
              <w:jc w:val="center"/>
              <w:rPr>
                <w:rFonts w:ascii="Times New Roman" w:eastAsia="Calibri" w:hAnsi="Times New Roman" w:cs="Times New Roman"/>
                <w:lang w:eastAsia="ar-SA"/>
              </w:rPr>
            </w:pPr>
            <w:r w:rsidRPr="00CA1DE1">
              <w:rPr>
                <w:rFonts w:ascii="Times New Roman" w:eastAsia="Arial Unicode MS" w:hAnsi="Times New Roman" w:cs="Times New Roman"/>
                <w:b/>
                <w:lang w:eastAsia="ar-SA"/>
              </w:rPr>
              <w:t>Текст пояснений</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1</w:t>
            </w:r>
          </w:p>
        </w:tc>
        <w:tc>
          <w:tcPr>
            <w:tcW w:w="4262"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b/>
                <w:lang w:eastAsia="ar-SA"/>
              </w:rPr>
              <w:t>Организатор конкурса</w:t>
            </w:r>
          </w:p>
        </w:tc>
        <w:tc>
          <w:tcPr>
            <w:tcW w:w="5262" w:type="dxa"/>
            <w:shd w:val="clear" w:color="auto" w:fill="auto"/>
          </w:tcPr>
          <w:p w:rsidR="00CA1DE1" w:rsidRPr="00CA1DE1" w:rsidRDefault="00CA1DE1" w:rsidP="00CA1DE1">
            <w:pPr>
              <w:suppressAutoHyphens/>
              <w:spacing w:after="0" w:line="100" w:lineRule="atLeast"/>
              <w:jc w:val="both"/>
              <w:rPr>
                <w:rFonts w:ascii="Times New Roman" w:eastAsia="Calibri" w:hAnsi="Times New Roman" w:cs="Times New Roman"/>
                <w:lang w:eastAsia="ar-SA"/>
              </w:rPr>
            </w:pPr>
            <w:r w:rsidRPr="00CA1DE1">
              <w:rPr>
                <w:rFonts w:ascii="Times New Roman" w:eastAsia="Calibri" w:hAnsi="Times New Roman" w:cs="Times New Roman"/>
                <w:lang w:eastAsia="ar-SA"/>
              </w:rPr>
              <w:t>Администрация (исполнительно-распорядительный орган) муниципального района «Куйбышевский район» Калужской области.</w:t>
            </w:r>
          </w:p>
          <w:p w:rsidR="00CA1DE1" w:rsidRPr="00CA1DE1" w:rsidRDefault="00CA1DE1" w:rsidP="00CA1DE1">
            <w:pPr>
              <w:suppressAutoHyphens/>
              <w:spacing w:after="0" w:line="100" w:lineRule="atLeast"/>
              <w:jc w:val="both"/>
              <w:rPr>
                <w:rFonts w:ascii="Times New Roman" w:eastAsia="Calibri" w:hAnsi="Times New Roman" w:cs="Times New Roman"/>
                <w:lang w:eastAsia="ar-SA"/>
              </w:rPr>
            </w:pPr>
            <w:r w:rsidRPr="00CA1DE1">
              <w:rPr>
                <w:rFonts w:ascii="Times New Roman" w:eastAsia="Calibri" w:hAnsi="Times New Roman" w:cs="Times New Roman"/>
                <w:lang w:eastAsia="ar-SA"/>
              </w:rPr>
              <w:t>Юридический и почтовый адрес: 249500, Калужская область, Куйбышевский район п. Бетлица, ул. Ленина, 28</w:t>
            </w:r>
          </w:p>
          <w:p w:rsidR="00CA1DE1" w:rsidRPr="00CA1DE1" w:rsidRDefault="00CA1DE1" w:rsidP="00CA1DE1">
            <w:pPr>
              <w:suppressAutoHyphens/>
              <w:spacing w:after="0" w:line="100" w:lineRule="atLeast"/>
              <w:jc w:val="both"/>
              <w:rPr>
                <w:rFonts w:ascii="Times New Roman" w:eastAsia="Calibri" w:hAnsi="Times New Roman" w:cs="Times New Roman"/>
                <w:lang w:eastAsia="ar-SA"/>
              </w:rPr>
            </w:pPr>
            <w:r w:rsidRPr="00CA1DE1">
              <w:rPr>
                <w:rFonts w:ascii="Times New Roman" w:eastAsia="Calibri" w:hAnsi="Times New Roman" w:cs="Times New Roman"/>
                <w:lang w:eastAsia="ar-SA"/>
              </w:rPr>
              <w:t>Телефон: 8 (48457) 2-13-35</w:t>
            </w:r>
          </w:p>
          <w:p w:rsidR="00CA1DE1" w:rsidRPr="00CA1DE1" w:rsidRDefault="00CA1DE1" w:rsidP="00CA1DE1">
            <w:pPr>
              <w:suppressAutoHyphens/>
              <w:spacing w:after="0" w:line="100" w:lineRule="atLeast"/>
              <w:jc w:val="both"/>
              <w:rPr>
                <w:rFonts w:ascii="Times New Roman" w:eastAsia="Calibri" w:hAnsi="Times New Roman" w:cs="Times New Roman"/>
                <w:b/>
                <w:lang w:eastAsia="ar-SA"/>
              </w:rPr>
            </w:pPr>
            <w:r w:rsidRPr="00CA1DE1">
              <w:rPr>
                <w:rFonts w:ascii="Times New Roman" w:eastAsia="Calibri" w:hAnsi="Times New Roman" w:cs="Times New Roman"/>
                <w:bCs/>
              </w:rPr>
              <w:t>Адрес электронной почты</w:t>
            </w:r>
            <w:r w:rsidRPr="00CA1DE1">
              <w:rPr>
                <w:rFonts w:ascii="Times New Roman" w:eastAsia="Calibri" w:hAnsi="Times New Roman" w:cs="Times New Roman"/>
                <w:b/>
                <w:lang w:eastAsia="ar-SA"/>
              </w:rPr>
              <w:t xml:space="preserve">: </w:t>
            </w:r>
            <w:r w:rsidRPr="00CA1DE1">
              <w:rPr>
                <w:rFonts w:ascii="Times New Roman" w:eastAsia="Calibri" w:hAnsi="Times New Roman" w:cs="Times New Roman"/>
                <w:lang w:eastAsia="ar-SA"/>
              </w:rPr>
              <w:t>akuibysh@adm.kaluga.ru</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2</w:t>
            </w:r>
          </w:p>
        </w:tc>
        <w:tc>
          <w:tcPr>
            <w:tcW w:w="4262" w:type="dxa"/>
            <w:shd w:val="clear" w:color="auto" w:fill="auto"/>
          </w:tcPr>
          <w:p w:rsidR="00CA1DE1" w:rsidRPr="00CA1DE1" w:rsidRDefault="00CA1DE1" w:rsidP="00CA1DE1">
            <w:pPr>
              <w:spacing w:after="0"/>
              <w:rPr>
                <w:rFonts w:ascii="Times New Roman" w:eastAsia="Calibri" w:hAnsi="Times New Roman" w:cs="Times New Roman"/>
                <w:b/>
                <w:lang w:eastAsia="ar-SA"/>
              </w:rPr>
            </w:pPr>
            <w:r w:rsidRPr="00CA1DE1">
              <w:rPr>
                <w:rFonts w:ascii="Times New Roman" w:eastAsia="Calibri" w:hAnsi="Times New Roman" w:cs="Times New Roman"/>
                <w:b/>
                <w:lang w:eastAsia="ar-SA"/>
              </w:rPr>
              <w:t>Собственник объектов</w:t>
            </w:r>
          </w:p>
        </w:tc>
        <w:tc>
          <w:tcPr>
            <w:tcW w:w="5262" w:type="dxa"/>
            <w:shd w:val="clear" w:color="auto" w:fill="auto"/>
          </w:tcPr>
          <w:p w:rsidR="00CA1DE1" w:rsidRPr="00CA1DE1" w:rsidRDefault="00CA1DE1" w:rsidP="00CA1DE1">
            <w:pPr>
              <w:suppressAutoHyphens/>
              <w:spacing w:after="0" w:line="100" w:lineRule="atLeast"/>
              <w:jc w:val="both"/>
              <w:rPr>
                <w:rFonts w:ascii="Times New Roman" w:eastAsia="Calibri" w:hAnsi="Times New Roman" w:cs="Times New Roman"/>
                <w:lang w:eastAsia="ar-SA"/>
              </w:rPr>
            </w:pPr>
            <w:r w:rsidRPr="00CA1DE1">
              <w:rPr>
                <w:rFonts w:ascii="Times New Roman" w:eastAsia="Calibri" w:hAnsi="Times New Roman" w:cs="Times New Roman"/>
                <w:lang w:eastAsia="ar-SA"/>
              </w:rPr>
              <w:t xml:space="preserve">Муниципальный район "Куйбышевский район" Калужской области. </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3</w:t>
            </w:r>
          </w:p>
        </w:tc>
        <w:tc>
          <w:tcPr>
            <w:tcW w:w="4262" w:type="dxa"/>
            <w:shd w:val="clear" w:color="auto" w:fill="auto"/>
          </w:tcPr>
          <w:p w:rsidR="00CA1DE1" w:rsidRPr="00CA1DE1" w:rsidRDefault="00CA1DE1" w:rsidP="00CA1DE1">
            <w:pPr>
              <w:spacing w:after="0"/>
              <w:rPr>
                <w:rFonts w:ascii="Times New Roman" w:eastAsia="Calibri" w:hAnsi="Times New Roman" w:cs="Times New Roman"/>
                <w:b/>
                <w:lang w:eastAsia="ar-SA"/>
              </w:rPr>
            </w:pPr>
            <w:r w:rsidRPr="00CA1DE1">
              <w:rPr>
                <w:rFonts w:ascii="Times New Roman" w:eastAsia="Calibri" w:hAnsi="Times New Roman" w:cs="Times New Roman"/>
                <w:b/>
                <w:lang w:eastAsia="ar-SA"/>
              </w:rPr>
              <w:t>Специализированная организация</w:t>
            </w:r>
          </w:p>
        </w:tc>
        <w:tc>
          <w:tcPr>
            <w:tcW w:w="5262" w:type="dxa"/>
            <w:shd w:val="clear" w:color="auto" w:fill="auto"/>
          </w:tcPr>
          <w:p w:rsidR="00CA1DE1" w:rsidRPr="00CA1DE1" w:rsidRDefault="00CA1DE1" w:rsidP="00CA1DE1">
            <w:pPr>
              <w:suppressAutoHyphens/>
              <w:spacing w:after="0" w:line="100" w:lineRule="atLeast"/>
              <w:jc w:val="both"/>
              <w:rPr>
                <w:rFonts w:ascii="Times New Roman" w:eastAsia="Calibri" w:hAnsi="Times New Roman" w:cs="Times New Roman"/>
                <w:lang w:eastAsia="ar-SA"/>
              </w:rPr>
            </w:pPr>
            <w:r w:rsidRPr="00CA1DE1">
              <w:rPr>
                <w:rFonts w:ascii="Times New Roman" w:hAnsi="Times New Roman" w:cs="Times New Roman"/>
              </w:rPr>
              <w:t>Бюджетное специализированное учреждение «Фонд имущества Калужской области».</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4</w:t>
            </w:r>
          </w:p>
        </w:tc>
        <w:tc>
          <w:tcPr>
            <w:tcW w:w="4262" w:type="dxa"/>
            <w:shd w:val="clear" w:color="auto" w:fill="auto"/>
          </w:tcPr>
          <w:p w:rsidR="00CA1DE1" w:rsidRPr="00CA1DE1" w:rsidRDefault="00CA1DE1" w:rsidP="00CA1DE1">
            <w:pPr>
              <w:spacing w:after="0"/>
              <w:rPr>
                <w:rFonts w:ascii="Times New Roman" w:eastAsia="Calibri" w:hAnsi="Times New Roman" w:cs="Times New Roman"/>
                <w:b/>
                <w:lang w:eastAsia="ar-SA"/>
              </w:rPr>
            </w:pPr>
          </w:p>
          <w:p w:rsidR="00CA1DE1" w:rsidRPr="00CA1DE1" w:rsidRDefault="00CA1DE1" w:rsidP="00CA1DE1">
            <w:pPr>
              <w:autoSpaceDE w:val="0"/>
              <w:autoSpaceDN w:val="0"/>
              <w:adjustRightInd w:val="0"/>
              <w:spacing w:after="0"/>
              <w:jc w:val="both"/>
              <w:rPr>
                <w:rFonts w:ascii="Times New Roman" w:eastAsia="Calibri" w:hAnsi="Times New Roman" w:cs="Times New Roman"/>
                <w:b/>
                <w:lang w:eastAsia="ar-SA"/>
              </w:rPr>
            </w:pPr>
            <w:r w:rsidRPr="00CA1DE1">
              <w:rPr>
                <w:rFonts w:ascii="Times New Roman" w:eastAsia="Calibri" w:hAnsi="Times New Roman" w:cs="Times New Roman"/>
                <w:b/>
                <w:lang w:eastAsia="ar-SA"/>
              </w:rPr>
              <w:t>Реквизиты решения о проведении конкурса</w:t>
            </w:r>
          </w:p>
          <w:p w:rsidR="00CA1DE1" w:rsidRPr="00CA1DE1" w:rsidRDefault="00CA1DE1" w:rsidP="00CA1DE1">
            <w:pPr>
              <w:spacing w:after="0"/>
              <w:rPr>
                <w:rFonts w:ascii="Times New Roman" w:eastAsia="Calibri" w:hAnsi="Times New Roman" w:cs="Times New Roman"/>
                <w:b/>
                <w:lang w:eastAsia="ar-SA"/>
              </w:rPr>
            </w:pPr>
          </w:p>
        </w:tc>
        <w:tc>
          <w:tcPr>
            <w:tcW w:w="5262" w:type="dxa"/>
            <w:shd w:val="clear" w:color="auto" w:fill="auto"/>
          </w:tcPr>
          <w:p w:rsidR="00CA1DE1" w:rsidRPr="00CA1DE1" w:rsidRDefault="00CA1DE1" w:rsidP="00CA1DE1">
            <w:pPr>
              <w:suppressAutoHyphens/>
              <w:spacing w:after="0" w:line="100" w:lineRule="atLeast"/>
              <w:jc w:val="both"/>
              <w:rPr>
                <w:rFonts w:ascii="Times New Roman" w:eastAsia="Calibri" w:hAnsi="Times New Roman" w:cs="Times New Roman"/>
                <w:lang w:eastAsia="ar-SA"/>
              </w:rPr>
            </w:pPr>
            <w:r w:rsidRPr="00CA1DE1">
              <w:rPr>
                <w:rFonts w:ascii="Times New Roman" w:eastAsia="Calibri" w:hAnsi="Times New Roman" w:cs="Times New Roman"/>
                <w:lang w:eastAsia="ar-SA"/>
              </w:rPr>
              <w:t>Постановление администрации (исполнительно-распорядительный орган) муниципального района «Куйбышевский район» Калужской области от 28.03.2023 № 111.</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5</w:t>
            </w:r>
          </w:p>
        </w:tc>
        <w:tc>
          <w:tcPr>
            <w:tcW w:w="4262" w:type="dxa"/>
            <w:shd w:val="clear" w:color="auto" w:fill="auto"/>
          </w:tcPr>
          <w:p w:rsidR="00CA1DE1" w:rsidRPr="00CA1DE1" w:rsidRDefault="00CA1DE1" w:rsidP="00CA1DE1">
            <w:pPr>
              <w:spacing w:after="0" w:line="100" w:lineRule="atLeast"/>
              <w:jc w:val="both"/>
              <w:rPr>
                <w:rFonts w:ascii="Times New Roman" w:eastAsia="Calibri" w:hAnsi="Times New Roman" w:cs="Times New Roman"/>
                <w:b/>
                <w:lang w:eastAsia="ar-SA"/>
              </w:rPr>
            </w:pPr>
            <w:r w:rsidRPr="00CA1DE1">
              <w:rPr>
                <w:rFonts w:ascii="Times New Roman" w:eastAsia="Calibri" w:hAnsi="Times New Roman" w:cs="Times New Roman"/>
                <w:b/>
                <w:lang w:eastAsia="ar-SA"/>
              </w:rPr>
              <w:t xml:space="preserve">Оператор электронной площадки </w:t>
            </w:r>
          </w:p>
          <w:p w:rsidR="00CA1DE1" w:rsidRPr="00CA1DE1" w:rsidRDefault="00CA1DE1" w:rsidP="00CA1DE1">
            <w:pPr>
              <w:spacing w:after="0"/>
              <w:rPr>
                <w:rFonts w:ascii="Times New Roman" w:eastAsia="Calibri" w:hAnsi="Times New Roman" w:cs="Times New Roman"/>
                <w:b/>
                <w:lang w:eastAsia="ar-SA"/>
              </w:rPr>
            </w:pPr>
          </w:p>
        </w:tc>
        <w:tc>
          <w:tcPr>
            <w:tcW w:w="5262" w:type="dxa"/>
            <w:shd w:val="clear" w:color="auto" w:fill="auto"/>
          </w:tcPr>
          <w:p w:rsidR="00CA1DE1" w:rsidRPr="00CA1DE1" w:rsidRDefault="00CA1DE1" w:rsidP="00CA1DE1">
            <w:pPr>
              <w:suppressAutoHyphens/>
              <w:spacing w:after="0" w:line="100" w:lineRule="atLeast"/>
              <w:jc w:val="both"/>
              <w:rPr>
                <w:rFonts w:ascii="Times New Roman" w:eastAsia="Calibri" w:hAnsi="Times New Roman" w:cs="Times New Roman"/>
                <w:b/>
                <w:i/>
                <w:lang w:eastAsia="ar-SA"/>
              </w:rPr>
            </w:pPr>
            <w:r w:rsidRPr="00CA1DE1">
              <w:rPr>
                <w:rFonts w:ascii="Times New Roman" w:eastAsia="Calibri" w:hAnsi="Times New Roman" w:cs="Times New Roman"/>
                <w:b/>
                <w:i/>
                <w:lang w:eastAsia="ar-SA"/>
              </w:rPr>
              <w:t xml:space="preserve">Универсальная торговая платформа УТП АО «Сбербанк-АСТ» </w:t>
            </w:r>
          </w:p>
          <w:p w:rsidR="00CA1DE1" w:rsidRPr="00CA1DE1" w:rsidRDefault="00CA1DE1" w:rsidP="00CA1DE1">
            <w:pPr>
              <w:suppressAutoHyphens/>
              <w:spacing w:after="0" w:line="100" w:lineRule="atLeast"/>
              <w:jc w:val="both"/>
              <w:rPr>
                <w:rFonts w:ascii="Times New Roman" w:eastAsia="Calibri" w:hAnsi="Times New Roman" w:cs="Times New Roman"/>
                <w:lang w:eastAsia="ar-SA"/>
              </w:rPr>
            </w:pPr>
            <w:r w:rsidRPr="00CA1DE1">
              <w:rPr>
                <w:rFonts w:ascii="Times New Roman" w:eastAsia="Calibri" w:hAnsi="Times New Roman" w:cs="Times New Roman"/>
                <w:lang w:eastAsia="ar-SA"/>
              </w:rPr>
              <w:t>Место нахождения: 119435, г. Москва, Большой Саввинский переулок, дом 12, стр. 9</w:t>
            </w:r>
          </w:p>
          <w:p w:rsidR="00CA1DE1" w:rsidRPr="00CA1DE1" w:rsidRDefault="00CA1DE1" w:rsidP="00CA1DE1">
            <w:pPr>
              <w:suppressAutoHyphens/>
              <w:spacing w:after="0" w:line="100" w:lineRule="atLeast"/>
              <w:rPr>
                <w:rFonts w:ascii="Times New Roman" w:eastAsia="Calibri" w:hAnsi="Times New Roman" w:cs="Times New Roman"/>
                <w:lang w:eastAsia="ar-SA"/>
              </w:rPr>
            </w:pPr>
            <w:r w:rsidRPr="00CA1DE1">
              <w:rPr>
                <w:rFonts w:ascii="Times New Roman" w:eastAsia="Calibri" w:hAnsi="Times New Roman" w:cs="Times New Roman"/>
                <w:lang w:eastAsia="ar-SA"/>
              </w:rPr>
              <w:t xml:space="preserve">Адрес </w:t>
            </w:r>
            <w:r w:rsidRPr="00CA1DE1">
              <w:rPr>
                <w:rFonts w:ascii="Times New Roman" w:hAnsi="Times New Roman" w:cs="Times New Roman"/>
                <w:bCs/>
              </w:rPr>
              <w:t>электронной площадки в информационно-телекоммуникационной сети "Интернет"</w:t>
            </w:r>
            <w:r w:rsidRPr="00CA1DE1">
              <w:rPr>
                <w:rFonts w:ascii="Times New Roman" w:eastAsia="Calibri" w:hAnsi="Times New Roman" w:cs="Times New Roman"/>
                <w:lang w:eastAsia="ar-SA"/>
              </w:rPr>
              <w:t>: http://utp.sberbank-ast.ru</w:t>
            </w:r>
          </w:p>
          <w:p w:rsidR="00CA1DE1" w:rsidRPr="00CA1DE1" w:rsidRDefault="00CA1DE1" w:rsidP="00CA1DE1">
            <w:pPr>
              <w:suppressAutoHyphens/>
              <w:spacing w:after="0" w:line="100" w:lineRule="atLeast"/>
              <w:jc w:val="both"/>
              <w:rPr>
                <w:rFonts w:ascii="Times New Roman" w:eastAsia="Calibri" w:hAnsi="Times New Roman" w:cs="Times New Roman"/>
                <w:lang w:eastAsia="ar-SA"/>
              </w:rPr>
            </w:pPr>
            <w:r w:rsidRPr="00CA1DE1">
              <w:rPr>
                <w:rFonts w:ascii="Times New Roman" w:eastAsia="Calibri" w:hAnsi="Times New Roman" w:cs="Times New Roman"/>
                <w:lang w:eastAsia="ar-SA"/>
              </w:rPr>
              <w:t>Адрес электронной почты: http://utp.sberbank-ast.ru</w:t>
            </w:r>
          </w:p>
          <w:p w:rsidR="00CA1DE1" w:rsidRPr="00CA1DE1" w:rsidRDefault="00CA1DE1" w:rsidP="00CA1DE1">
            <w:pPr>
              <w:suppressAutoHyphens/>
              <w:spacing w:after="0" w:line="100" w:lineRule="atLeast"/>
              <w:jc w:val="both"/>
              <w:rPr>
                <w:rFonts w:ascii="Times New Roman" w:eastAsia="Calibri" w:hAnsi="Times New Roman" w:cs="Times New Roman"/>
                <w:lang w:eastAsia="ar-SA"/>
              </w:rPr>
            </w:pPr>
            <w:r w:rsidRPr="00CA1DE1">
              <w:rPr>
                <w:rFonts w:ascii="Times New Roman" w:eastAsia="Calibri" w:hAnsi="Times New Roman" w:cs="Times New Roman"/>
                <w:lang w:eastAsia="ar-SA"/>
              </w:rPr>
              <w:t>Телефон: +7 (495) 787-29-97</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6</w:t>
            </w:r>
          </w:p>
        </w:tc>
        <w:tc>
          <w:tcPr>
            <w:tcW w:w="4262" w:type="dxa"/>
            <w:shd w:val="clear" w:color="auto" w:fill="auto"/>
          </w:tcPr>
          <w:p w:rsidR="00CA1DE1" w:rsidRPr="00CA1DE1" w:rsidRDefault="00CA1DE1" w:rsidP="00CA1DE1">
            <w:pPr>
              <w:spacing w:after="0"/>
              <w:rPr>
                <w:rFonts w:ascii="Times New Roman" w:eastAsia="Calibri" w:hAnsi="Times New Roman" w:cs="Times New Roman"/>
                <w:b/>
                <w:lang w:eastAsia="ar-SA"/>
              </w:rPr>
            </w:pPr>
            <w:r w:rsidRPr="00CA1DE1">
              <w:rPr>
                <w:rFonts w:ascii="Times New Roman" w:eastAsia="Calibri" w:hAnsi="Times New Roman" w:cs="Times New Roman"/>
                <w:b/>
                <w:bCs/>
                <w:iCs/>
                <w:lang w:eastAsia="ar-SA"/>
              </w:rPr>
              <w:t>Форма собственности</w:t>
            </w:r>
          </w:p>
        </w:tc>
        <w:tc>
          <w:tcPr>
            <w:tcW w:w="5262"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Муниципальная собственность</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7</w:t>
            </w:r>
          </w:p>
        </w:tc>
        <w:tc>
          <w:tcPr>
            <w:tcW w:w="4262" w:type="dxa"/>
            <w:shd w:val="clear" w:color="auto" w:fill="auto"/>
          </w:tcPr>
          <w:p w:rsidR="00CA1DE1" w:rsidRPr="00CA1DE1" w:rsidRDefault="00CA1DE1" w:rsidP="00CA1DE1">
            <w:pPr>
              <w:spacing w:after="0"/>
              <w:rPr>
                <w:rFonts w:ascii="Times New Roman" w:eastAsia="Calibri" w:hAnsi="Times New Roman" w:cs="Times New Roman"/>
                <w:b/>
                <w:bCs/>
                <w:iCs/>
                <w:lang w:eastAsia="ar-SA"/>
              </w:rPr>
            </w:pPr>
            <w:r w:rsidRPr="00CA1DE1">
              <w:rPr>
                <w:rFonts w:ascii="Times New Roman" w:eastAsia="Calibri" w:hAnsi="Times New Roman" w:cs="Times New Roman"/>
                <w:b/>
                <w:bCs/>
                <w:iCs/>
                <w:lang w:eastAsia="ar-SA"/>
              </w:rPr>
              <w:t>Форма торгов</w:t>
            </w:r>
          </w:p>
        </w:tc>
        <w:tc>
          <w:tcPr>
            <w:tcW w:w="5262"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Конкурс в электронной форме</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8</w:t>
            </w:r>
          </w:p>
        </w:tc>
        <w:tc>
          <w:tcPr>
            <w:tcW w:w="4262" w:type="dxa"/>
            <w:shd w:val="clear" w:color="auto" w:fill="auto"/>
          </w:tcPr>
          <w:p w:rsidR="00CA1DE1" w:rsidRPr="00CA1DE1" w:rsidRDefault="00CA1DE1" w:rsidP="00CA1DE1">
            <w:pPr>
              <w:autoSpaceDE w:val="0"/>
              <w:autoSpaceDN w:val="0"/>
              <w:adjustRightInd w:val="0"/>
              <w:spacing w:after="0"/>
              <w:jc w:val="both"/>
              <w:rPr>
                <w:rFonts w:ascii="Times New Roman" w:hAnsi="Times New Roman" w:cs="Times New Roman"/>
                <w:b/>
                <w:bCs/>
              </w:rPr>
            </w:pPr>
            <w:r w:rsidRPr="00CA1DE1">
              <w:rPr>
                <w:rFonts w:ascii="Times New Roman" w:hAnsi="Times New Roman" w:cs="Times New Roman"/>
                <w:b/>
                <w:bCs/>
              </w:rPr>
              <w:t xml:space="preserve">Участниками </w:t>
            </w:r>
            <w:r w:rsidRPr="00CA1DE1">
              <w:rPr>
                <w:rFonts w:ascii="Times New Roman" w:eastAsia="Calibri" w:hAnsi="Times New Roman" w:cs="Times New Roman"/>
                <w:b/>
                <w:lang w:eastAsia="ar-SA"/>
              </w:rPr>
              <w:t>конкурса</w:t>
            </w:r>
          </w:p>
          <w:p w:rsidR="00CA1DE1" w:rsidRPr="00CA1DE1" w:rsidRDefault="00CA1DE1" w:rsidP="00CA1DE1">
            <w:pPr>
              <w:spacing w:after="0"/>
              <w:rPr>
                <w:rFonts w:ascii="Times New Roman" w:eastAsia="Calibri" w:hAnsi="Times New Roman" w:cs="Times New Roman"/>
                <w:b/>
                <w:bCs/>
                <w:iCs/>
                <w:lang w:eastAsia="ar-SA"/>
              </w:rPr>
            </w:pPr>
          </w:p>
        </w:tc>
        <w:tc>
          <w:tcPr>
            <w:tcW w:w="5262" w:type="dxa"/>
            <w:shd w:val="clear" w:color="auto" w:fill="auto"/>
          </w:tcPr>
          <w:p w:rsidR="00CA1DE1" w:rsidRPr="00CA1DE1" w:rsidRDefault="00CA1DE1" w:rsidP="00CA1DE1">
            <w:pPr>
              <w:autoSpaceDE w:val="0"/>
              <w:autoSpaceDN w:val="0"/>
              <w:adjustRightInd w:val="0"/>
              <w:spacing w:after="0"/>
              <w:jc w:val="both"/>
              <w:rPr>
                <w:rFonts w:ascii="Times New Roman" w:hAnsi="Times New Roman" w:cs="Times New Roman"/>
              </w:rPr>
            </w:pPr>
            <w:r w:rsidRPr="00CA1DE1">
              <w:rPr>
                <w:rFonts w:ascii="Times New Roman" w:hAnsi="Times New Roman" w:cs="Times New Roman"/>
              </w:rPr>
              <w:t>Конкурс является открытым по составу участников</w:t>
            </w:r>
          </w:p>
          <w:p w:rsidR="00CA1DE1" w:rsidRPr="00CA1DE1" w:rsidRDefault="00CA1DE1" w:rsidP="00CA1DE1">
            <w:pPr>
              <w:autoSpaceDE w:val="0"/>
              <w:autoSpaceDN w:val="0"/>
              <w:adjustRightInd w:val="0"/>
              <w:spacing w:after="0"/>
              <w:jc w:val="both"/>
              <w:rPr>
                <w:rFonts w:ascii="Times New Roman" w:eastAsia="Calibri" w:hAnsi="Times New Roman" w:cs="Times New Roman"/>
                <w:lang w:eastAsia="ar-SA"/>
              </w:rPr>
            </w:pPr>
            <w:r w:rsidRPr="00CA1DE1">
              <w:rPr>
                <w:rFonts w:ascii="Times New Roman" w:eastAsia="Calibri" w:hAnsi="Times New Roman" w:cs="Times New Roman"/>
                <w:lang w:eastAsia="ar-SA"/>
              </w:rPr>
              <w:t>и форме подачи предложений</w:t>
            </w:r>
          </w:p>
          <w:p w:rsidR="00CA1DE1" w:rsidRPr="00CA1DE1" w:rsidRDefault="00CA1DE1" w:rsidP="00CA1DE1">
            <w:pPr>
              <w:autoSpaceDE w:val="0"/>
              <w:autoSpaceDN w:val="0"/>
              <w:adjustRightInd w:val="0"/>
              <w:spacing w:after="0"/>
              <w:jc w:val="both"/>
              <w:rPr>
                <w:rFonts w:ascii="Times New Roman" w:hAnsi="Times New Roman" w:cs="Times New Roman"/>
              </w:rPr>
            </w:pPr>
            <w:r w:rsidRPr="00CA1DE1">
              <w:rPr>
                <w:rFonts w:ascii="Times New Roman" w:hAnsi="Times New Roman" w:cs="Times New Roman"/>
              </w:rPr>
              <w:t>Участником конкурса может быть любое юридическое лицо или физическое лицо, в том числе индивидуальный предприниматель, претендующее на заключение договора, а также соответствовать требованиям, установленным законодательством Российской Федерации к таким участникам</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9</w:t>
            </w:r>
          </w:p>
        </w:tc>
        <w:tc>
          <w:tcPr>
            <w:tcW w:w="4262" w:type="dxa"/>
            <w:tcBorders>
              <w:top w:val="single" w:sz="4" w:space="0" w:color="auto"/>
              <w:left w:val="single" w:sz="4" w:space="0" w:color="auto"/>
              <w:bottom w:val="single" w:sz="4" w:space="0" w:color="auto"/>
              <w:right w:val="single" w:sz="4" w:space="0" w:color="auto"/>
            </w:tcBorders>
          </w:tcPr>
          <w:p w:rsidR="00CA1DE1" w:rsidRPr="00CA1DE1" w:rsidRDefault="00CA1DE1" w:rsidP="00CA1DE1">
            <w:pPr>
              <w:spacing w:after="0"/>
              <w:jc w:val="both"/>
              <w:rPr>
                <w:rFonts w:ascii="Times New Roman" w:eastAsia="Calibri" w:hAnsi="Times New Roman" w:cs="Times New Roman"/>
                <w:b/>
                <w:bCs/>
              </w:rPr>
            </w:pPr>
            <w:r w:rsidRPr="00CA1DE1">
              <w:rPr>
                <w:rFonts w:ascii="Times New Roman" w:eastAsia="Calibri" w:hAnsi="Times New Roman" w:cs="Times New Roman"/>
                <w:b/>
                <w:bCs/>
              </w:rPr>
              <w:t>Место и порядок предоставления документации о конкурсе, электронный адрес сайта в сети «Интернет», на котором размещена документация о конкурсе, размер, порядок и сроки внесения платы, взымаемой за предоставление документации о конкурсе</w:t>
            </w:r>
          </w:p>
        </w:tc>
        <w:tc>
          <w:tcPr>
            <w:tcW w:w="5262" w:type="dxa"/>
            <w:tcBorders>
              <w:top w:val="single" w:sz="4" w:space="0" w:color="auto"/>
              <w:left w:val="single" w:sz="4" w:space="0" w:color="auto"/>
              <w:bottom w:val="single" w:sz="4" w:space="0" w:color="auto"/>
              <w:right w:val="single" w:sz="4" w:space="0" w:color="auto"/>
            </w:tcBorders>
          </w:tcPr>
          <w:p w:rsidR="00CA1DE1" w:rsidRPr="00CA1DE1" w:rsidRDefault="00CA1DE1" w:rsidP="00CA1DE1">
            <w:pPr>
              <w:spacing w:after="0"/>
              <w:jc w:val="both"/>
              <w:rPr>
                <w:rFonts w:ascii="Times New Roman" w:eastAsia="Calibri" w:hAnsi="Times New Roman" w:cs="Times New Roman"/>
                <w:bCs/>
              </w:rPr>
            </w:pPr>
            <w:r w:rsidRPr="00CA1DE1">
              <w:rPr>
                <w:rFonts w:ascii="Times New Roman" w:eastAsia="Calibri" w:hAnsi="Times New Roman" w:cs="Times New Roman"/>
                <w:bCs/>
              </w:rPr>
              <w:t xml:space="preserve">Документация о конкурсе размещена на официальном сайте Российской Федерации в сети «Интернет» </w:t>
            </w:r>
            <w:hyperlink r:id="rId5" w:history="1">
              <w:r w:rsidRPr="00CA1DE1">
                <w:rPr>
                  <w:rStyle w:val="a4"/>
                  <w:rFonts w:ascii="Times New Roman" w:eastAsia="Calibri" w:hAnsi="Times New Roman" w:cs="Times New Roman"/>
                  <w:bCs/>
                  <w:lang w:val="en-US"/>
                </w:rPr>
                <w:t>www</w:t>
              </w:r>
              <w:r w:rsidRPr="00CA1DE1">
                <w:rPr>
                  <w:rStyle w:val="a4"/>
                  <w:rFonts w:ascii="Times New Roman" w:eastAsia="Calibri" w:hAnsi="Times New Roman" w:cs="Times New Roman"/>
                  <w:bCs/>
                </w:rPr>
                <w:t>.</w:t>
              </w:r>
              <w:r w:rsidRPr="00CA1DE1">
                <w:rPr>
                  <w:rStyle w:val="a4"/>
                  <w:rFonts w:ascii="Times New Roman" w:eastAsia="Calibri" w:hAnsi="Times New Roman" w:cs="Times New Roman"/>
                  <w:bCs/>
                  <w:lang w:val="en-US"/>
                </w:rPr>
                <w:t>torgi</w:t>
              </w:r>
              <w:r w:rsidRPr="00CA1DE1">
                <w:rPr>
                  <w:rStyle w:val="a4"/>
                  <w:rFonts w:ascii="Times New Roman" w:eastAsia="Calibri" w:hAnsi="Times New Roman" w:cs="Times New Roman"/>
                  <w:bCs/>
                </w:rPr>
                <w:t>.</w:t>
              </w:r>
              <w:r w:rsidRPr="00CA1DE1">
                <w:rPr>
                  <w:rStyle w:val="a4"/>
                  <w:rFonts w:ascii="Times New Roman" w:eastAsia="Calibri" w:hAnsi="Times New Roman" w:cs="Times New Roman"/>
                  <w:bCs/>
                  <w:lang w:val="en-US"/>
                </w:rPr>
                <w:t>gov</w:t>
              </w:r>
              <w:r w:rsidRPr="00CA1DE1">
                <w:rPr>
                  <w:rStyle w:val="a4"/>
                  <w:rFonts w:ascii="Times New Roman" w:eastAsia="Calibri" w:hAnsi="Times New Roman" w:cs="Times New Roman"/>
                  <w:bCs/>
                </w:rPr>
                <w:t>.</w:t>
              </w:r>
              <w:r w:rsidRPr="00CA1DE1">
                <w:rPr>
                  <w:rStyle w:val="a4"/>
                  <w:rFonts w:ascii="Times New Roman" w:eastAsia="Calibri" w:hAnsi="Times New Roman" w:cs="Times New Roman"/>
                  <w:bCs/>
                  <w:lang w:val="en-US"/>
                </w:rPr>
                <w:t>ru</w:t>
              </w:r>
            </w:hyperlink>
            <w:r w:rsidRPr="00CA1DE1">
              <w:rPr>
                <w:rStyle w:val="a4"/>
                <w:rFonts w:ascii="Times New Roman" w:eastAsia="Calibri" w:hAnsi="Times New Roman" w:cs="Times New Roman"/>
                <w:bCs/>
              </w:rPr>
              <w:t xml:space="preserve">, </w:t>
            </w:r>
            <w:hyperlink r:id="rId6" w:history="1">
              <w:r w:rsidRPr="00CA1DE1">
                <w:rPr>
                  <w:rStyle w:val="a4"/>
                  <w:rFonts w:ascii="Times New Roman" w:eastAsia="Calibri" w:hAnsi="Times New Roman" w:cs="Times New Roman"/>
                  <w:b/>
                </w:rPr>
                <w:t>http://utp.sberbank-ast.ru</w:t>
              </w:r>
            </w:hyperlink>
            <w:r w:rsidRPr="00CA1DE1">
              <w:rPr>
                <w:rFonts w:ascii="Times New Roman" w:eastAsia="Calibri" w:hAnsi="Times New Roman" w:cs="Times New Roman"/>
                <w:b/>
                <w:u w:val="single"/>
              </w:rPr>
              <w:t>/</w:t>
            </w:r>
            <w:r w:rsidRPr="00CA1DE1">
              <w:rPr>
                <w:rFonts w:ascii="Times New Roman" w:eastAsia="Calibri" w:hAnsi="Times New Roman" w:cs="Times New Roman"/>
                <w:bCs/>
              </w:rPr>
              <w:t xml:space="preserve"> и доступна для ознакомления и скачивания без взимания платы.</w:t>
            </w:r>
          </w:p>
          <w:p w:rsidR="00CA1DE1" w:rsidRPr="00CA1DE1" w:rsidRDefault="00CA1DE1" w:rsidP="00CA1DE1">
            <w:pPr>
              <w:spacing w:after="0"/>
              <w:jc w:val="both"/>
              <w:rPr>
                <w:rFonts w:ascii="Times New Roman" w:eastAsia="Calibri" w:hAnsi="Times New Roman" w:cs="Times New Roman"/>
                <w:bCs/>
              </w:rPr>
            </w:pPr>
            <w:r w:rsidRPr="00CA1DE1">
              <w:rPr>
                <w:rFonts w:ascii="Times New Roman" w:eastAsia="Calibri" w:hAnsi="Times New Roman" w:cs="Times New Roman"/>
                <w:bCs/>
              </w:rPr>
              <w:t xml:space="preserve">После размещения на официальном сайте торгов извещения о проведении конкурса организатор конкурса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конкурсную документацию в порядке, указанном в извещении о проведении конкурса. При этом конкурсная документация предоставляется в письменной форме после внесения участником конкурса платы за предоставление конкурсной документации, если такая плата установлена </w:t>
            </w:r>
            <w:r w:rsidRPr="00CA1DE1">
              <w:rPr>
                <w:rFonts w:ascii="Times New Roman" w:eastAsia="Calibri" w:hAnsi="Times New Roman" w:cs="Times New Roman"/>
                <w:bCs/>
              </w:rPr>
              <w:lastRenderedPageBreak/>
              <w:t>организатором конкурса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указанной платы не должен превышать расходов организатора конкурса на изготовление копии конкурсной документации и ее доставку лицу, подавшему указанное заявление, посредством почтовой связи, в случае если это лицо указало на необходимость доставки ему копии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lastRenderedPageBreak/>
              <w:t>10</w:t>
            </w:r>
          </w:p>
        </w:tc>
        <w:tc>
          <w:tcPr>
            <w:tcW w:w="4262" w:type="dxa"/>
            <w:shd w:val="clear" w:color="auto" w:fill="auto"/>
          </w:tcPr>
          <w:p w:rsidR="00CA1DE1" w:rsidRPr="00CA1DE1" w:rsidRDefault="00CA1DE1" w:rsidP="00CA1DE1">
            <w:pPr>
              <w:autoSpaceDE w:val="0"/>
              <w:autoSpaceDN w:val="0"/>
              <w:adjustRightInd w:val="0"/>
              <w:spacing w:after="0"/>
              <w:jc w:val="both"/>
              <w:rPr>
                <w:rFonts w:ascii="Times New Roman" w:hAnsi="Times New Roman" w:cs="Times New Roman"/>
                <w:b/>
                <w:bCs/>
              </w:rPr>
            </w:pPr>
            <w:r w:rsidRPr="00CA1DE1">
              <w:rPr>
                <w:rFonts w:ascii="Times New Roman" w:eastAsia="Calibri" w:hAnsi="Times New Roman" w:cs="Times New Roman"/>
                <w:b/>
                <w:bCs/>
              </w:rPr>
              <w:t>Место подачи рассмотрения заявок,</w:t>
            </w:r>
            <w:r w:rsidRPr="00CA1DE1">
              <w:rPr>
                <w:rFonts w:ascii="Times New Roman" w:eastAsia="Calibri" w:hAnsi="Times New Roman" w:cs="Times New Roman"/>
                <w:b/>
                <w:bCs/>
                <w:shd w:val="clear" w:color="auto" w:fill="FFFFFF"/>
                <w:lang w:eastAsia="ar-SA"/>
              </w:rPr>
              <w:t xml:space="preserve"> </w:t>
            </w:r>
            <w:r w:rsidRPr="00CA1DE1">
              <w:rPr>
                <w:rFonts w:ascii="Times New Roman" w:eastAsia="Calibri" w:hAnsi="Times New Roman" w:cs="Times New Roman"/>
                <w:b/>
                <w:bCs/>
              </w:rPr>
              <w:t xml:space="preserve">вскрытия конвертов с заявками на участие в конкурсе и открытия доступа к поданным в форме электронных документов заявкам на участие в конкурсе, </w:t>
            </w:r>
            <w:r w:rsidRPr="00CA1DE1">
              <w:rPr>
                <w:rFonts w:ascii="Times New Roman" w:eastAsia="Calibri" w:hAnsi="Times New Roman" w:cs="Times New Roman"/>
                <w:b/>
                <w:bCs/>
                <w:shd w:val="clear" w:color="auto" w:fill="FFFFFF"/>
                <w:lang w:eastAsia="ar-SA"/>
              </w:rPr>
              <w:t xml:space="preserve">проведения и </w:t>
            </w:r>
            <w:r w:rsidRPr="00CA1DE1">
              <w:rPr>
                <w:rFonts w:ascii="Times New Roman" w:eastAsia="Calibri" w:hAnsi="Times New Roman" w:cs="Times New Roman"/>
                <w:b/>
                <w:bCs/>
              </w:rPr>
              <w:t>подведения итогов конкурса</w:t>
            </w:r>
          </w:p>
        </w:tc>
        <w:tc>
          <w:tcPr>
            <w:tcW w:w="5262" w:type="dxa"/>
            <w:shd w:val="clear" w:color="auto" w:fill="auto"/>
          </w:tcPr>
          <w:p w:rsidR="00CA1DE1" w:rsidRPr="00CA1DE1" w:rsidRDefault="00CA1DE1" w:rsidP="00CA1DE1">
            <w:pPr>
              <w:spacing w:after="0"/>
              <w:jc w:val="both"/>
              <w:rPr>
                <w:rFonts w:ascii="Times New Roman" w:hAnsi="Times New Roman" w:cs="Times New Roman"/>
              </w:rPr>
            </w:pPr>
            <w:r w:rsidRPr="00CA1DE1">
              <w:rPr>
                <w:rFonts w:ascii="Times New Roman" w:hAnsi="Times New Roman" w:cs="Times New Roman"/>
              </w:rPr>
              <w:t xml:space="preserve">Осуществляется универсальной торговой площадкой ЗАО «Сбербанк-АСТ», размещенной на сайте http://utp.sberbank-ast.ru в сети Интернет (торговая секция «Приватизация, аренда и продажа прав») </w:t>
            </w:r>
          </w:p>
          <w:p w:rsidR="00CA1DE1" w:rsidRPr="00CA1DE1" w:rsidRDefault="00CA1DE1" w:rsidP="00CA1DE1">
            <w:pPr>
              <w:spacing w:after="0"/>
              <w:rPr>
                <w:rFonts w:ascii="Times New Roman" w:hAnsi="Times New Roman" w:cs="Times New Roman"/>
              </w:rPr>
            </w:pPr>
            <w:r w:rsidRPr="00CA1DE1">
              <w:rPr>
                <w:rFonts w:ascii="Times New Roman" w:hAnsi="Times New Roman" w:cs="Times New Roman"/>
              </w:rPr>
              <w:t xml:space="preserve">Инструкция для участника универсальной торговой платформы ЗАО «Сбербанк-АСТ» размещена по адресу: </w:t>
            </w:r>
            <w:hyperlink r:id="rId7" w:history="1">
              <w:r w:rsidRPr="00CA1DE1">
                <w:rPr>
                  <w:rStyle w:val="a4"/>
                  <w:rFonts w:ascii="Times New Roman" w:hAnsi="Times New Roman" w:cs="Times New Roman"/>
                </w:rPr>
                <w:t>http://utp.sberbankast.ru/AP/Notice/652/Instructions</w:t>
              </w:r>
            </w:hyperlink>
            <w:r w:rsidRPr="00CA1DE1">
              <w:rPr>
                <w:rFonts w:ascii="Times New Roman" w:hAnsi="Times New Roman" w:cs="Times New Roman"/>
                <w:b/>
              </w:rPr>
              <w:t>.</w:t>
            </w:r>
          </w:p>
          <w:p w:rsidR="00CA1DE1" w:rsidRPr="00CA1DE1" w:rsidRDefault="00CA1DE1" w:rsidP="00CA1DE1">
            <w:pPr>
              <w:spacing w:after="0"/>
              <w:rPr>
                <w:rFonts w:ascii="Times New Roman" w:hAnsi="Times New Roman" w:cs="Times New Roman"/>
              </w:rPr>
            </w:pPr>
            <w:r w:rsidRPr="00CA1DE1">
              <w:rPr>
                <w:rFonts w:ascii="Times New Roman" w:hAnsi="Times New Roman" w:cs="Times New Roman"/>
              </w:rPr>
              <w:t xml:space="preserve">Форма заявки, опись и инструкция по заполнению </w:t>
            </w:r>
            <w:r w:rsidRPr="00CA1DE1">
              <w:rPr>
                <w:rFonts w:ascii="Times New Roman" w:hAnsi="Times New Roman" w:cs="Times New Roman"/>
                <w:i/>
              </w:rPr>
              <w:t>(Приложение № 2)</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11</w:t>
            </w:r>
          </w:p>
        </w:tc>
        <w:tc>
          <w:tcPr>
            <w:tcW w:w="4262" w:type="dxa"/>
            <w:shd w:val="clear" w:color="auto" w:fill="auto"/>
          </w:tcPr>
          <w:p w:rsidR="00CA1DE1" w:rsidRPr="00CA1DE1" w:rsidRDefault="00CA1DE1" w:rsidP="00CA1DE1">
            <w:pPr>
              <w:spacing w:after="0"/>
              <w:rPr>
                <w:rFonts w:ascii="Times New Roman" w:eastAsia="Calibri" w:hAnsi="Times New Roman" w:cs="Times New Roman"/>
                <w:b/>
                <w:bCs/>
                <w:shd w:val="clear" w:color="auto" w:fill="FFFFFF"/>
                <w:lang w:eastAsia="ar-SA"/>
              </w:rPr>
            </w:pPr>
            <w:r w:rsidRPr="00CA1DE1">
              <w:rPr>
                <w:rFonts w:ascii="Times New Roman" w:eastAsia="Calibri" w:hAnsi="Times New Roman" w:cs="Times New Roman"/>
                <w:b/>
                <w:bCs/>
                <w:shd w:val="clear" w:color="auto" w:fill="FFFFFF"/>
                <w:lang w:eastAsia="ar-SA"/>
              </w:rPr>
              <w:t>Дата и время проведения конкурса</w:t>
            </w:r>
          </w:p>
        </w:tc>
        <w:tc>
          <w:tcPr>
            <w:tcW w:w="5262" w:type="dxa"/>
            <w:shd w:val="clear" w:color="auto" w:fill="auto"/>
          </w:tcPr>
          <w:p w:rsidR="00CA1DE1" w:rsidRPr="00CA1DE1" w:rsidRDefault="00CA1DE1" w:rsidP="00CA1DE1">
            <w:pPr>
              <w:spacing w:after="0"/>
              <w:rPr>
                <w:rFonts w:ascii="Times New Roman" w:eastAsia="MS Mincho" w:hAnsi="Times New Roman" w:cs="Times New Roman"/>
                <w:lang w:eastAsia="ar-SA"/>
              </w:rPr>
            </w:pPr>
            <w:r w:rsidRPr="00CA1DE1">
              <w:rPr>
                <w:rFonts w:ascii="Times New Roman" w:eastAsia="Calibri" w:hAnsi="Times New Roman" w:cs="Times New Roman"/>
                <w:b/>
                <w:lang w:eastAsia="ar-SA"/>
              </w:rPr>
              <w:t>11 августа 2023 г</w:t>
            </w:r>
            <w:r w:rsidRPr="00CA1DE1">
              <w:rPr>
                <w:rFonts w:ascii="Times New Roman" w:eastAsia="MS Mincho" w:hAnsi="Times New Roman" w:cs="Times New Roman"/>
                <w:b/>
                <w:lang w:eastAsia="ar-SA"/>
              </w:rPr>
              <w:t xml:space="preserve">. в 10:00 </w:t>
            </w:r>
            <w:r w:rsidRPr="00CA1DE1">
              <w:rPr>
                <w:rFonts w:ascii="Times New Roman" w:eastAsia="MS Mincho" w:hAnsi="Times New Roman" w:cs="Times New Roman"/>
                <w:lang w:eastAsia="ar-SA"/>
              </w:rPr>
              <w:t>по московскому времени</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12</w:t>
            </w:r>
          </w:p>
        </w:tc>
        <w:tc>
          <w:tcPr>
            <w:tcW w:w="4262" w:type="dxa"/>
            <w:shd w:val="clear" w:color="auto" w:fill="auto"/>
          </w:tcPr>
          <w:p w:rsidR="00CA1DE1" w:rsidRPr="00CA1DE1" w:rsidRDefault="00CA1DE1" w:rsidP="00CA1DE1">
            <w:pPr>
              <w:spacing w:after="0"/>
              <w:rPr>
                <w:rFonts w:ascii="Times New Roman" w:eastAsia="Calibri" w:hAnsi="Times New Roman" w:cs="Times New Roman"/>
                <w:b/>
                <w:bCs/>
                <w:shd w:val="clear" w:color="auto" w:fill="FFFFFF"/>
                <w:lang w:eastAsia="ar-SA"/>
              </w:rPr>
            </w:pPr>
            <w:r w:rsidRPr="00CA1DE1">
              <w:rPr>
                <w:rFonts w:ascii="Times New Roman" w:eastAsia="Calibri" w:hAnsi="Times New Roman" w:cs="Times New Roman"/>
                <w:b/>
                <w:bCs/>
                <w:shd w:val="clear" w:color="auto" w:fill="FFFFFF"/>
                <w:lang w:eastAsia="ar-SA"/>
              </w:rPr>
              <w:t>Дата поведения итогов конкурса</w:t>
            </w:r>
          </w:p>
        </w:tc>
        <w:tc>
          <w:tcPr>
            <w:tcW w:w="5262" w:type="dxa"/>
            <w:shd w:val="clear" w:color="auto" w:fill="auto"/>
          </w:tcPr>
          <w:p w:rsidR="00CA1DE1" w:rsidRPr="00CA1DE1" w:rsidRDefault="00CA1DE1" w:rsidP="00CA1DE1">
            <w:pPr>
              <w:spacing w:after="0"/>
              <w:rPr>
                <w:rFonts w:ascii="Times New Roman" w:eastAsia="Calibri" w:hAnsi="Times New Roman" w:cs="Times New Roman"/>
                <w:b/>
                <w:lang w:eastAsia="ar-SA"/>
              </w:rPr>
            </w:pPr>
            <w:r w:rsidRPr="00CA1DE1">
              <w:rPr>
                <w:rFonts w:ascii="Times New Roman" w:eastAsia="Calibri" w:hAnsi="Times New Roman" w:cs="Times New Roman"/>
                <w:b/>
                <w:lang w:eastAsia="ar-SA"/>
              </w:rPr>
              <w:t xml:space="preserve">11 августа 2023 г. </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13</w:t>
            </w:r>
          </w:p>
        </w:tc>
        <w:tc>
          <w:tcPr>
            <w:tcW w:w="4262" w:type="dxa"/>
            <w:shd w:val="clear" w:color="auto" w:fill="auto"/>
          </w:tcPr>
          <w:p w:rsidR="00CA1DE1" w:rsidRPr="00CA1DE1" w:rsidRDefault="00CA1DE1" w:rsidP="00CA1DE1">
            <w:pPr>
              <w:spacing w:after="0"/>
              <w:rPr>
                <w:rFonts w:ascii="Times New Roman" w:eastAsia="Calibri" w:hAnsi="Times New Roman" w:cs="Times New Roman"/>
                <w:b/>
                <w:bCs/>
                <w:shd w:val="clear" w:color="auto" w:fill="FFFFFF"/>
                <w:lang w:eastAsia="ar-SA"/>
              </w:rPr>
            </w:pPr>
            <w:r w:rsidRPr="00CA1DE1">
              <w:rPr>
                <w:rFonts w:ascii="Times New Roman" w:eastAsia="Calibri" w:hAnsi="Times New Roman" w:cs="Times New Roman"/>
                <w:b/>
                <w:bCs/>
                <w:shd w:val="clear" w:color="auto" w:fill="FFFFFF"/>
                <w:lang w:eastAsia="ar-SA"/>
              </w:rPr>
              <w:t xml:space="preserve">Дата и время рассмотрения заявок на участие в конкурсе </w:t>
            </w:r>
          </w:p>
        </w:tc>
        <w:tc>
          <w:tcPr>
            <w:tcW w:w="5262" w:type="dxa"/>
            <w:shd w:val="clear" w:color="auto" w:fill="auto"/>
          </w:tcPr>
          <w:p w:rsidR="00CA1DE1" w:rsidRPr="00CA1DE1" w:rsidRDefault="00CA1DE1" w:rsidP="00CA1DE1">
            <w:pPr>
              <w:spacing w:after="0"/>
              <w:rPr>
                <w:rFonts w:ascii="Times New Roman" w:eastAsia="Calibri" w:hAnsi="Times New Roman" w:cs="Times New Roman"/>
                <w:b/>
                <w:lang w:eastAsia="ar-SA"/>
              </w:rPr>
            </w:pPr>
            <w:r w:rsidRPr="00CA1DE1">
              <w:rPr>
                <w:rFonts w:ascii="Times New Roman" w:eastAsia="Calibri" w:hAnsi="Times New Roman" w:cs="Times New Roman"/>
                <w:b/>
                <w:lang w:eastAsia="ar-SA"/>
              </w:rPr>
              <w:t xml:space="preserve">8 августа 2023 г. </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14</w:t>
            </w:r>
          </w:p>
        </w:tc>
        <w:tc>
          <w:tcPr>
            <w:tcW w:w="4262" w:type="dxa"/>
            <w:shd w:val="clear" w:color="auto" w:fill="auto"/>
          </w:tcPr>
          <w:p w:rsidR="00CA1DE1" w:rsidRPr="00CA1DE1" w:rsidRDefault="00CA1DE1" w:rsidP="00CA1DE1">
            <w:pPr>
              <w:spacing w:after="0"/>
              <w:rPr>
                <w:rFonts w:ascii="Times New Roman" w:eastAsia="Calibri" w:hAnsi="Times New Roman" w:cs="Times New Roman"/>
                <w:b/>
                <w:bCs/>
                <w:shd w:val="clear" w:color="auto" w:fill="FFFFFF"/>
                <w:lang w:eastAsia="ar-SA"/>
              </w:rPr>
            </w:pPr>
            <w:r w:rsidRPr="00CA1DE1">
              <w:rPr>
                <w:rFonts w:ascii="Times New Roman" w:eastAsia="Calibri" w:hAnsi="Times New Roman" w:cs="Times New Roman"/>
                <w:b/>
                <w:bCs/>
                <w:shd w:val="clear" w:color="auto" w:fill="FFFFFF"/>
                <w:lang w:eastAsia="ar-SA"/>
              </w:rPr>
              <w:t>Дата и время вскрытия конвертов на участие в конкурсе</w:t>
            </w:r>
          </w:p>
        </w:tc>
        <w:tc>
          <w:tcPr>
            <w:tcW w:w="5262" w:type="dxa"/>
            <w:shd w:val="clear" w:color="auto" w:fill="auto"/>
          </w:tcPr>
          <w:p w:rsidR="00CA1DE1" w:rsidRPr="00CA1DE1" w:rsidRDefault="00CA1DE1" w:rsidP="00CA1DE1">
            <w:pPr>
              <w:spacing w:after="0"/>
              <w:rPr>
                <w:rFonts w:ascii="Times New Roman" w:eastAsia="Calibri" w:hAnsi="Times New Roman" w:cs="Times New Roman"/>
                <w:b/>
                <w:lang w:eastAsia="ar-SA"/>
              </w:rPr>
            </w:pPr>
            <w:r w:rsidRPr="00CA1DE1">
              <w:rPr>
                <w:rFonts w:ascii="Times New Roman" w:eastAsia="Calibri" w:hAnsi="Times New Roman" w:cs="Times New Roman"/>
                <w:b/>
                <w:lang w:eastAsia="ar-SA"/>
              </w:rPr>
              <w:t xml:space="preserve">8 августа 2023 </w:t>
            </w:r>
            <w:r w:rsidRPr="00CA1DE1">
              <w:rPr>
                <w:rFonts w:ascii="Times New Roman" w:eastAsia="MS Mincho" w:hAnsi="Times New Roman" w:cs="Times New Roman"/>
                <w:b/>
                <w:lang w:eastAsia="ar-SA"/>
              </w:rPr>
              <w:t>г. в 11:00.</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15</w:t>
            </w:r>
          </w:p>
        </w:tc>
        <w:tc>
          <w:tcPr>
            <w:tcW w:w="4262" w:type="dxa"/>
            <w:shd w:val="clear" w:color="auto" w:fill="auto"/>
          </w:tcPr>
          <w:p w:rsidR="00CA1DE1" w:rsidRPr="00CA1DE1" w:rsidRDefault="00CA1DE1" w:rsidP="00CA1DE1">
            <w:pPr>
              <w:spacing w:after="0"/>
              <w:rPr>
                <w:rFonts w:ascii="Times New Roman" w:eastAsia="Calibri" w:hAnsi="Times New Roman" w:cs="Times New Roman"/>
                <w:b/>
                <w:bCs/>
                <w:shd w:val="clear" w:color="auto" w:fill="FFFFFF"/>
                <w:lang w:eastAsia="ar-SA"/>
              </w:rPr>
            </w:pPr>
            <w:r w:rsidRPr="00CA1DE1">
              <w:rPr>
                <w:rFonts w:ascii="Times New Roman" w:eastAsia="Calibri" w:hAnsi="Times New Roman" w:cs="Times New Roman"/>
                <w:b/>
                <w:lang w:eastAsia="ar-SA"/>
              </w:rPr>
              <w:t>Дата и время начала приема заявок на участие в конкурсе</w:t>
            </w:r>
          </w:p>
        </w:tc>
        <w:tc>
          <w:tcPr>
            <w:tcW w:w="5262" w:type="dxa"/>
            <w:shd w:val="clear" w:color="auto" w:fill="auto"/>
          </w:tcPr>
          <w:p w:rsidR="00CA1DE1" w:rsidRPr="00CA1DE1" w:rsidRDefault="00CA1DE1" w:rsidP="00852B3D">
            <w:pPr>
              <w:spacing w:after="0"/>
              <w:rPr>
                <w:rFonts w:ascii="Times New Roman" w:eastAsia="Calibri" w:hAnsi="Times New Roman" w:cs="Times New Roman"/>
                <w:b/>
                <w:lang w:eastAsia="ar-SA"/>
              </w:rPr>
            </w:pPr>
            <w:r w:rsidRPr="00CA1DE1">
              <w:rPr>
                <w:rFonts w:ascii="Times New Roman" w:eastAsia="Calibri" w:hAnsi="Times New Roman" w:cs="Times New Roman"/>
                <w:b/>
                <w:lang w:eastAsia="ar-SA"/>
              </w:rPr>
              <w:t>1</w:t>
            </w:r>
            <w:r w:rsidR="00852B3D">
              <w:rPr>
                <w:rFonts w:ascii="Times New Roman" w:eastAsia="Calibri" w:hAnsi="Times New Roman" w:cs="Times New Roman"/>
                <w:b/>
                <w:lang w:eastAsia="ar-SA"/>
              </w:rPr>
              <w:t>2</w:t>
            </w:r>
            <w:r w:rsidRPr="00CA1DE1">
              <w:rPr>
                <w:rFonts w:ascii="Times New Roman" w:eastAsia="Calibri" w:hAnsi="Times New Roman" w:cs="Times New Roman"/>
                <w:b/>
                <w:lang w:eastAsia="ar-SA"/>
              </w:rPr>
              <w:t xml:space="preserve"> июля 2023 </w:t>
            </w:r>
            <w:r w:rsidRPr="00CA1DE1">
              <w:rPr>
                <w:rFonts w:ascii="Times New Roman" w:eastAsia="MS Mincho" w:hAnsi="Times New Roman" w:cs="Times New Roman"/>
                <w:b/>
                <w:lang w:eastAsia="ar-SA"/>
              </w:rPr>
              <w:t xml:space="preserve">г. в </w:t>
            </w:r>
            <w:r w:rsidR="00852B3D">
              <w:rPr>
                <w:rFonts w:ascii="Times New Roman" w:eastAsia="MS Mincho" w:hAnsi="Times New Roman" w:cs="Times New Roman"/>
                <w:b/>
                <w:lang w:eastAsia="ar-SA"/>
              </w:rPr>
              <w:t>08</w:t>
            </w:r>
            <w:r w:rsidRPr="00CA1DE1">
              <w:rPr>
                <w:rFonts w:ascii="Times New Roman" w:eastAsia="MS Mincho" w:hAnsi="Times New Roman" w:cs="Times New Roman"/>
                <w:b/>
                <w:lang w:eastAsia="ar-SA"/>
              </w:rPr>
              <w:t>:00.</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16</w:t>
            </w:r>
          </w:p>
        </w:tc>
        <w:tc>
          <w:tcPr>
            <w:tcW w:w="4262" w:type="dxa"/>
            <w:shd w:val="clear" w:color="auto" w:fill="auto"/>
          </w:tcPr>
          <w:p w:rsidR="00CA1DE1" w:rsidRPr="00CA1DE1" w:rsidRDefault="00CA1DE1" w:rsidP="00CA1DE1">
            <w:pPr>
              <w:spacing w:after="0"/>
              <w:rPr>
                <w:rFonts w:ascii="Times New Roman" w:eastAsia="Calibri" w:hAnsi="Times New Roman" w:cs="Times New Roman"/>
                <w:b/>
                <w:lang w:eastAsia="ar-SA"/>
              </w:rPr>
            </w:pPr>
            <w:r w:rsidRPr="00CA1DE1">
              <w:rPr>
                <w:rFonts w:ascii="Times New Roman" w:eastAsia="Calibri" w:hAnsi="Times New Roman" w:cs="Times New Roman"/>
                <w:b/>
                <w:lang w:eastAsia="ar-SA"/>
              </w:rPr>
              <w:t>Дата и время окончания приема заявок на участие в конкурсе</w:t>
            </w:r>
          </w:p>
        </w:tc>
        <w:tc>
          <w:tcPr>
            <w:tcW w:w="5262" w:type="dxa"/>
            <w:shd w:val="clear" w:color="auto" w:fill="auto"/>
          </w:tcPr>
          <w:p w:rsidR="00CA1DE1" w:rsidRPr="00CA1DE1" w:rsidRDefault="00CA1DE1" w:rsidP="00CA1DE1">
            <w:pPr>
              <w:spacing w:after="0"/>
              <w:rPr>
                <w:rFonts w:ascii="Times New Roman" w:eastAsia="Calibri" w:hAnsi="Times New Roman" w:cs="Times New Roman"/>
                <w:b/>
                <w:lang w:eastAsia="ar-SA"/>
              </w:rPr>
            </w:pPr>
            <w:r w:rsidRPr="00CA1DE1">
              <w:rPr>
                <w:rFonts w:ascii="Times New Roman" w:eastAsia="Calibri" w:hAnsi="Times New Roman" w:cs="Times New Roman"/>
                <w:b/>
                <w:lang w:eastAsia="ar-SA"/>
              </w:rPr>
              <w:t xml:space="preserve">8 августа 2023 </w:t>
            </w:r>
            <w:r w:rsidRPr="00CA1DE1">
              <w:rPr>
                <w:rFonts w:ascii="Times New Roman" w:eastAsia="MS Mincho" w:hAnsi="Times New Roman" w:cs="Times New Roman"/>
                <w:b/>
                <w:lang w:eastAsia="ar-SA"/>
              </w:rPr>
              <w:t>г. в 10:00.</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17</w:t>
            </w:r>
          </w:p>
        </w:tc>
        <w:tc>
          <w:tcPr>
            <w:tcW w:w="4262" w:type="dxa"/>
            <w:shd w:val="clear" w:color="auto" w:fill="auto"/>
          </w:tcPr>
          <w:p w:rsidR="00CA1DE1" w:rsidRPr="00CA1DE1" w:rsidRDefault="00CA1DE1" w:rsidP="00CA1DE1">
            <w:pPr>
              <w:spacing w:after="0"/>
              <w:rPr>
                <w:rFonts w:ascii="Times New Roman" w:eastAsia="Calibri" w:hAnsi="Times New Roman" w:cs="Times New Roman"/>
                <w:b/>
                <w:lang w:eastAsia="ar-SA"/>
              </w:rPr>
            </w:pPr>
            <w:r w:rsidRPr="00CA1DE1">
              <w:rPr>
                <w:rFonts w:ascii="Times New Roman" w:eastAsia="MS Mincho" w:hAnsi="Times New Roman" w:cs="Times New Roman"/>
                <w:b/>
                <w:shd w:val="clear" w:color="auto" w:fill="FFFFFF"/>
                <w:lang w:eastAsia="ar-SA"/>
              </w:rPr>
              <w:t>Предмет конкурса</w:t>
            </w:r>
            <w:bookmarkStart w:id="0" w:name="_GoBack"/>
            <w:bookmarkEnd w:id="0"/>
          </w:p>
        </w:tc>
        <w:tc>
          <w:tcPr>
            <w:tcW w:w="5262" w:type="dxa"/>
            <w:shd w:val="clear" w:color="auto" w:fill="auto"/>
          </w:tcPr>
          <w:p w:rsidR="00CA1DE1" w:rsidRPr="00CA1DE1" w:rsidRDefault="00CA1DE1" w:rsidP="00CA1DE1">
            <w:pPr>
              <w:spacing w:after="0"/>
              <w:jc w:val="both"/>
              <w:rPr>
                <w:rFonts w:ascii="Times New Roman" w:eastAsia="Calibri" w:hAnsi="Times New Roman" w:cs="Times New Roman"/>
                <w:lang w:eastAsia="ar-SA"/>
              </w:rPr>
            </w:pPr>
            <w:r w:rsidRPr="00CA1DE1">
              <w:rPr>
                <w:rFonts w:ascii="Times New Roman" w:eastAsia="Calibri" w:hAnsi="Times New Roman" w:cs="Times New Roman"/>
                <w:lang w:eastAsia="ar-SA"/>
              </w:rPr>
              <w:t>право заключения договора аренды муниципального имущества: объекты теплоснабжения, первоначальная (балансовая) стоимость 9 116,7 руб., расположенные по адресу: Калужская область, Куйбышевский район, с. Жерелево, д. 61А, в составе:</w:t>
            </w:r>
          </w:p>
          <w:p w:rsidR="00CA1DE1" w:rsidRPr="00CA1DE1" w:rsidRDefault="00CA1DE1" w:rsidP="00CA1DE1">
            <w:pPr>
              <w:spacing w:after="0"/>
              <w:jc w:val="both"/>
              <w:rPr>
                <w:rFonts w:ascii="Times New Roman" w:eastAsia="Calibri" w:hAnsi="Times New Roman" w:cs="Times New Roman"/>
                <w:lang w:eastAsia="ar-SA"/>
              </w:rPr>
            </w:pPr>
            <w:r w:rsidRPr="00CA1DE1">
              <w:rPr>
                <w:rFonts w:ascii="Times New Roman" w:eastAsia="Calibri" w:hAnsi="Times New Roman" w:cs="Times New Roman"/>
                <w:lang w:eastAsia="ar-SA"/>
              </w:rPr>
              <w:t xml:space="preserve">- </w:t>
            </w:r>
            <w:proofErr w:type="spellStart"/>
            <w:r w:rsidRPr="00CA1DE1">
              <w:rPr>
                <w:rFonts w:ascii="Times New Roman" w:eastAsia="Calibri" w:hAnsi="Times New Roman" w:cs="Times New Roman"/>
                <w:lang w:eastAsia="ar-SA"/>
              </w:rPr>
              <w:t>блочно</w:t>
            </w:r>
            <w:proofErr w:type="spellEnd"/>
            <w:r w:rsidRPr="00CA1DE1">
              <w:rPr>
                <w:rFonts w:ascii="Times New Roman" w:eastAsia="Calibri" w:hAnsi="Times New Roman" w:cs="Times New Roman"/>
                <w:lang w:eastAsia="ar-SA"/>
              </w:rPr>
              <w:t xml:space="preserve">-модульная котельная МКОУ </w:t>
            </w:r>
            <w:proofErr w:type="spellStart"/>
            <w:r w:rsidRPr="00CA1DE1">
              <w:rPr>
                <w:rFonts w:ascii="Times New Roman" w:eastAsia="Calibri" w:hAnsi="Times New Roman" w:cs="Times New Roman"/>
                <w:lang w:eastAsia="ar-SA"/>
              </w:rPr>
              <w:t>Жерелёвская</w:t>
            </w:r>
            <w:proofErr w:type="spellEnd"/>
            <w:r w:rsidRPr="00CA1DE1">
              <w:rPr>
                <w:rFonts w:ascii="Times New Roman" w:eastAsia="Calibri" w:hAnsi="Times New Roman" w:cs="Times New Roman"/>
                <w:lang w:eastAsia="ar-SA"/>
              </w:rPr>
              <w:t xml:space="preserve"> СОШ в с. </w:t>
            </w:r>
            <w:proofErr w:type="spellStart"/>
            <w:r w:rsidRPr="00CA1DE1">
              <w:rPr>
                <w:rFonts w:ascii="Times New Roman" w:eastAsia="Calibri" w:hAnsi="Times New Roman" w:cs="Times New Roman"/>
                <w:lang w:eastAsia="ar-SA"/>
              </w:rPr>
              <w:t>Жерелёво</w:t>
            </w:r>
            <w:proofErr w:type="spellEnd"/>
            <w:r w:rsidRPr="00CA1DE1">
              <w:rPr>
                <w:rFonts w:ascii="Times New Roman" w:eastAsia="Calibri" w:hAnsi="Times New Roman" w:cs="Times New Roman"/>
                <w:lang w:eastAsia="ar-SA"/>
              </w:rPr>
              <w:t xml:space="preserve"> Куйбышевского района Калужской области. Назначение: нежилое, кадастровый номер: 40:11:132300:736, площадь 30,8 </w:t>
            </w:r>
            <w:proofErr w:type="spellStart"/>
            <w:r w:rsidRPr="00CA1DE1">
              <w:rPr>
                <w:rFonts w:ascii="Times New Roman" w:eastAsia="Calibri" w:hAnsi="Times New Roman" w:cs="Times New Roman"/>
                <w:lang w:eastAsia="ar-SA"/>
              </w:rPr>
              <w:t>кв.м</w:t>
            </w:r>
            <w:proofErr w:type="spellEnd"/>
            <w:r w:rsidRPr="00CA1DE1">
              <w:rPr>
                <w:rFonts w:ascii="Times New Roman" w:eastAsia="Calibri" w:hAnsi="Times New Roman" w:cs="Times New Roman"/>
                <w:lang w:eastAsia="ar-SA"/>
              </w:rPr>
              <w:t>. Количество этажей, в том числе подземных этажей: 1, в том числе подземных 0. Материал наружных стен: из прочих материалов, металлические. Год ввода в эксплуатацию по завершении строительства: 2022;</w:t>
            </w:r>
          </w:p>
          <w:p w:rsidR="00CA1DE1" w:rsidRPr="00CA1DE1" w:rsidRDefault="00CA1DE1" w:rsidP="00CA1DE1">
            <w:pPr>
              <w:spacing w:after="0"/>
              <w:jc w:val="both"/>
              <w:rPr>
                <w:rFonts w:ascii="Times New Roman" w:eastAsia="Calibri" w:hAnsi="Times New Roman" w:cs="Times New Roman"/>
                <w:lang w:eastAsia="ar-SA"/>
              </w:rPr>
            </w:pPr>
            <w:r w:rsidRPr="00CA1DE1">
              <w:rPr>
                <w:rFonts w:ascii="Times New Roman" w:eastAsia="Calibri" w:hAnsi="Times New Roman" w:cs="Times New Roman"/>
                <w:lang w:eastAsia="ar-SA"/>
              </w:rPr>
              <w:t xml:space="preserve">- строительство </w:t>
            </w:r>
            <w:proofErr w:type="spellStart"/>
            <w:r w:rsidRPr="00CA1DE1">
              <w:rPr>
                <w:rFonts w:ascii="Times New Roman" w:eastAsia="Calibri" w:hAnsi="Times New Roman" w:cs="Times New Roman"/>
                <w:lang w:eastAsia="ar-SA"/>
              </w:rPr>
              <w:t>блочно</w:t>
            </w:r>
            <w:proofErr w:type="spellEnd"/>
            <w:r w:rsidRPr="00CA1DE1">
              <w:rPr>
                <w:rFonts w:ascii="Times New Roman" w:eastAsia="Calibri" w:hAnsi="Times New Roman" w:cs="Times New Roman"/>
                <w:lang w:eastAsia="ar-SA"/>
              </w:rPr>
              <w:t xml:space="preserve">-модульной котельной МКОУ </w:t>
            </w:r>
            <w:proofErr w:type="spellStart"/>
            <w:r w:rsidRPr="00CA1DE1">
              <w:rPr>
                <w:rFonts w:ascii="Times New Roman" w:eastAsia="Calibri" w:hAnsi="Times New Roman" w:cs="Times New Roman"/>
                <w:lang w:eastAsia="ar-SA"/>
              </w:rPr>
              <w:t>Жерелёвская</w:t>
            </w:r>
            <w:proofErr w:type="spellEnd"/>
            <w:r w:rsidRPr="00CA1DE1">
              <w:rPr>
                <w:rFonts w:ascii="Times New Roman" w:eastAsia="Calibri" w:hAnsi="Times New Roman" w:cs="Times New Roman"/>
                <w:lang w:eastAsia="ar-SA"/>
              </w:rPr>
              <w:t xml:space="preserve"> СОШ в с. </w:t>
            </w:r>
            <w:proofErr w:type="spellStart"/>
            <w:r w:rsidRPr="00CA1DE1">
              <w:rPr>
                <w:rFonts w:ascii="Times New Roman" w:eastAsia="Calibri" w:hAnsi="Times New Roman" w:cs="Times New Roman"/>
                <w:lang w:eastAsia="ar-SA"/>
              </w:rPr>
              <w:t>Жерелёво</w:t>
            </w:r>
            <w:proofErr w:type="spellEnd"/>
            <w:r w:rsidRPr="00CA1DE1">
              <w:rPr>
                <w:rFonts w:ascii="Times New Roman" w:eastAsia="Calibri" w:hAnsi="Times New Roman" w:cs="Times New Roman"/>
                <w:lang w:eastAsia="ar-SA"/>
              </w:rPr>
              <w:t xml:space="preserve"> Куйбышевского района Калужской области (Система водоотведения), назначение: 10) сооружения коммунального хозяйства, протяженность 2,0 м., кадастровый номер: 40:11:132300:741. Год ввода в эксплуатацию по завершении строительства: 2021;</w:t>
            </w:r>
          </w:p>
          <w:p w:rsidR="00CA1DE1" w:rsidRPr="00CA1DE1" w:rsidRDefault="00CA1DE1" w:rsidP="00CA1DE1">
            <w:pPr>
              <w:spacing w:after="0"/>
              <w:jc w:val="both"/>
              <w:rPr>
                <w:rFonts w:ascii="Times New Roman" w:eastAsia="Calibri" w:hAnsi="Times New Roman" w:cs="Times New Roman"/>
                <w:lang w:eastAsia="ar-SA"/>
              </w:rPr>
            </w:pPr>
            <w:r w:rsidRPr="00CA1DE1">
              <w:rPr>
                <w:rFonts w:ascii="Times New Roman" w:eastAsia="Calibri" w:hAnsi="Times New Roman" w:cs="Times New Roman"/>
                <w:lang w:eastAsia="ar-SA"/>
              </w:rPr>
              <w:t xml:space="preserve"> - строительство </w:t>
            </w:r>
            <w:proofErr w:type="spellStart"/>
            <w:r w:rsidRPr="00CA1DE1">
              <w:rPr>
                <w:rFonts w:ascii="Times New Roman" w:eastAsia="Calibri" w:hAnsi="Times New Roman" w:cs="Times New Roman"/>
                <w:lang w:eastAsia="ar-SA"/>
              </w:rPr>
              <w:t>блочно</w:t>
            </w:r>
            <w:proofErr w:type="spellEnd"/>
            <w:r w:rsidRPr="00CA1DE1">
              <w:rPr>
                <w:rFonts w:ascii="Times New Roman" w:eastAsia="Calibri" w:hAnsi="Times New Roman" w:cs="Times New Roman"/>
                <w:lang w:eastAsia="ar-SA"/>
              </w:rPr>
              <w:t xml:space="preserve">-модульной котельной МКОУ </w:t>
            </w:r>
            <w:proofErr w:type="spellStart"/>
            <w:r w:rsidRPr="00CA1DE1">
              <w:rPr>
                <w:rFonts w:ascii="Times New Roman" w:eastAsia="Calibri" w:hAnsi="Times New Roman" w:cs="Times New Roman"/>
                <w:lang w:eastAsia="ar-SA"/>
              </w:rPr>
              <w:t>Жерелёвская</w:t>
            </w:r>
            <w:proofErr w:type="spellEnd"/>
            <w:r w:rsidRPr="00CA1DE1">
              <w:rPr>
                <w:rFonts w:ascii="Times New Roman" w:eastAsia="Calibri" w:hAnsi="Times New Roman" w:cs="Times New Roman"/>
                <w:lang w:eastAsia="ar-SA"/>
              </w:rPr>
              <w:t xml:space="preserve"> СОШ в с. </w:t>
            </w:r>
            <w:proofErr w:type="spellStart"/>
            <w:r w:rsidRPr="00CA1DE1">
              <w:rPr>
                <w:rFonts w:ascii="Times New Roman" w:eastAsia="Calibri" w:hAnsi="Times New Roman" w:cs="Times New Roman"/>
                <w:lang w:eastAsia="ar-SA"/>
              </w:rPr>
              <w:t>Жерелёво</w:t>
            </w:r>
            <w:proofErr w:type="spellEnd"/>
            <w:r w:rsidRPr="00CA1DE1">
              <w:rPr>
                <w:rFonts w:ascii="Times New Roman" w:eastAsia="Calibri" w:hAnsi="Times New Roman" w:cs="Times New Roman"/>
                <w:lang w:eastAsia="ar-SA"/>
              </w:rPr>
              <w:t xml:space="preserve"> Куйбышевского </w:t>
            </w:r>
            <w:r w:rsidRPr="00CA1DE1">
              <w:rPr>
                <w:rFonts w:ascii="Times New Roman" w:eastAsia="Calibri" w:hAnsi="Times New Roman" w:cs="Times New Roman"/>
                <w:lang w:eastAsia="ar-SA"/>
              </w:rPr>
              <w:lastRenderedPageBreak/>
              <w:t>района Калужской области (Система газоснабжения), назначение: 10) сооружения коммунального хозяйства, протяженность 474,0 м., кадастровый номер: 40:11:132300:742. Год завершения строительства: 2021;</w:t>
            </w:r>
          </w:p>
          <w:p w:rsidR="00CA1DE1" w:rsidRPr="00CA1DE1" w:rsidRDefault="00CA1DE1" w:rsidP="00CA1DE1">
            <w:pPr>
              <w:spacing w:after="0"/>
              <w:jc w:val="both"/>
              <w:rPr>
                <w:rFonts w:ascii="Times New Roman" w:eastAsia="Calibri" w:hAnsi="Times New Roman" w:cs="Times New Roman"/>
                <w:lang w:eastAsia="ar-SA"/>
              </w:rPr>
            </w:pPr>
            <w:r w:rsidRPr="00CA1DE1">
              <w:rPr>
                <w:rFonts w:ascii="Times New Roman" w:eastAsia="Calibri" w:hAnsi="Times New Roman" w:cs="Times New Roman"/>
                <w:lang w:eastAsia="ar-SA"/>
              </w:rPr>
              <w:t xml:space="preserve">- строительство </w:t>
            </w:r>
            <w:proofErr w:type="spellStart"/>
            <w:r w:rsidRPr="00CA1DE1">
              <w:rPr>
                <w:rFonts w:ascii="Times New Roman" w:eastAsia="Calibri" w:hAnsi="Times New Roman" w:cs="Times New Roman"/>
                <w:lang w:eastAsia="ar-SA"/>
              </w:rPr>
              <w:t>блочно</w:t>
            </w:r>
            <w:proofErr w:type="spellEnd"/>
            <w:r w:rsidRPr="00CA1DE1">
              <w:rPr>
                <w:rFonts w:ascii="Times New Roman" w:eastAsia="Calibri" w:hAnsi="Times New Roman" w:cs="Times New Roman"/>
                <w:lang w:eastAsia="ar-SA"/>
              </w:rPr>
              <w:t xml:space="preserve">-модульной котельной МКОУ </w:t>
            </w:r>
            <w:proofErr w:type="spellStart"/>
            <w:r w:rsidRPr="00CA1DE1">
              <w:rPr>
                <w:rFonts w:ascii="Times New Roman" w:eastAsia="Calibri" w:hAnsi="Times New Roman" w:cs="Times New Roman"/>
                <w:lang w:eastAsia="ar-SA"/>
              </w:rPr>
              <w:t>Жерелёвская</w:t>
            </w:r>
            <w:proofErr w:type="spellEnd"/>
            <w:r w:rsidRPr="00CA1DE1">
              <w:rPr>
                <w:rFonts w:ascii="Times New Roman" w:eastAsia="Calibri" w:hAnsi="Times New Roman" w:cs="Times New Roman"/>
                <w:lang w:eastAsia="ar-SA"/>
              </w:rPr>
              <w:t xml:space="preserve"> СОШ в с. </w:t>
            </w:r>
            <w:proofErr w:type="spellStart"/>
            <w:r w:rsidRPr="00CA1DE1">
              <w:rPr>
                <w:rFonts w:ascii="Times New Roman" w:eastAsia="Calibri" w:hAnsi="Times New Roman" w:cs="Times New Roman"/>
                <w:lang w:eastAsia="ar-SA"/>
              </w:rPr>
              <w:t>Жерелёво</w:t>
            </w:r>
            <w:proofErr w:type="spellEnd"/>
            <w:r w:rsidRPr="00CA1DE1">
              <w:rPr>
                <w:rFonts w:ascii="Times New Roman" w:eastAsia="Calibri" w:hAnsi="Times New Roman" w:cs="Times New Roman"/>
                <w:lang w:eastAsia="ar-SA"/>
              </w:rPr>
              <w:t xml:space="preserve"> Куйбышевского района Калужской области (Система водоснабжения), назначение: 10) сооружения коммунального хозяйства, протяженность 60,0 м., кадастровый номер: 40:11:132300:737. Год ввода в эксплуатацию по завершении строительства: 2021;</w:t>
            </w:r>
          </w:p>
          <w:p w:rsidR="00CA1DE1" w:rsidRPr="00CA1DE1" w:rsidRDefault="00CA1DE1" w:rsidP="00CA1DE1">
            <w:pPr>
              <w:spacing w:after="0"/>
              <w:jc w:val="both"/>
              <w:rPr>
                <w:rFonts w:ascii="Times New Roman" w:eastAsia="Calibri" w:hAnsi="Times New Roman" w:cs="Times New Roman"/>
                <w:lang w:eastAsia="ar-SA"/>
              </w:rPr>
            </w:pPr>
            <w:r w:rsidRPr="00CA1DE1">
              <w:rPr>
                <w:rFonts w:ascii="Times New Roman" w:eastAsia="Calibri" w:hAnsi="Times New Roman" w:cs="Times New Roman"/>
                <w:lang w:eastAsia="ar-SA"/>
              </w:rPr>
              <w:t xml:space="preserve">- строительство </w:t>
            </w:r>
            <w:proofErr w:type="spellStart"/>
            <w:r w:rsidRPr="00CA1DE1">
              <w:rPr>
                <w:rFonts w:ascii="Times New Roman" w:eastAsia="Calibri" w:hAnsi="Times New Roman" w:cs="Times New Roman"/>
                <w:lang w:eastAsia="ar-SA"/>
              </w:rPr>
              <w:t>блочно</w:t>
            </w:r>
            <w:proofErr w:type="spellEnd"/>
            <w:r w:rsidRPr="00CA1DE1">
              <w:rPr>
                <w:rFonts w:ascii="Times New Roman" w:eastAsia="Calibri" w:hAnsi="Times New Roman" w:cs="Times New Roman"/>
                <w:lang w:eastAsia="ar-SA"/>
              </w:rPr>
              <w:t xml:space="preserve">-модульной котельной МКОУ </w:t>
            </w:r>
            <w:proofErr w:type="spellStart"/>
            <w:r w:rsidRPr="00CA1DE1">
              <w:rPr>
                <w:rFonts w:ascii="Times New Roman" w:eastAsia="Calibri" w:hAnsi="Times New Roman" w:cs="Times New Roman"/>
                <w:lang w:eastAsia="ar-SA"/>
              </w:rPr>
              <w:t>Жерелёвская</w:t>
            </w:r>
            <w:proofErr w:type="spellEnd"/>
            <w:r w:rsidRPr="00CA1DE1">
              <w:rPr>
                <w:rFonts w:ascii="Times New Roman" w:eastAsia="Calibri" w:hAnsi="Times New Roman" w:cs="Times New Roman"/>
                <w:lang w:eastAsia="ar-SA"/>
              </w:rPr>
              <w:t xml:space="preserve"> СОШ в с. </w:t>
            </w:r>
            <w:proofErr w:type="spellStart"/>
            <w:r w:rsidRPr="00CA1DE1">
              <w:rPr>
                <w:rFonts w:ascii="Times New Roman" w:eastAsia="Calibri" w:hAnsi="Times New Roman" w:cs="Times New Roman"/>
                <w:lang w:eastAsia="ar-SA"/>
              </w:rPr>
              <w:t>Жерелёво</w:t>
            </w:r>
            <w:proofErr w:type="spellEnd"/>
            <w:r w:rsidRPr="00CA1DE1">
              <w:rPr>
                <w:rFonts w:ascii="Times New Roman" w:eastAsia="Calibri" w:hAnsi="Times New Roman" w:cs="Times New Roman"/>
                <w:lang w:eastAsia="ar-SA"/>
              </w:rPr>
              <w:t xml:space="preserve"> Куйбышевского района Калужской области (Система теплоснабжения), назначение: 10) сооружения коммунального хозяйства, протяженность 184,0 м., кадастровый номер: 40:11:132300:739. Год ввода в эксплуатацию по завершении строительства: 2022;</w:t>
            </w:r>
          </w:p>
          <w:p w:rsidR="00CA1DE1" w:rsidRPr="00CA1DE1" w:rsidRDefault="00CA1DE1" w:rsidP="00CA1DE1">
            <w:pPr>
              <w:spacing w:after="0"/>
              <w:jc w:val="both"/>
              <w:rPr>
                <w:rFonts w:ascii="Times New Roman" w:eastAsia="Calibri" w:hAnsi="Times New Roman" w:cs="Times New Roman"/>
                <w:lang w:eastAsia="ar-SA"/>
              </w:rPr>
            </w:pPr>
            <w:r w:rsidRPr="00CA1DE1">
              <w:rPr>
                <w:rFonts w:ascii="Times New Roman" w:eastAsia="Calibri" w:hAnsi="Times New Roman" w:cs="Times New Roman"/>
                <w:lang w:eastAsia="ar-SA"/>
              </w:rPr>
              <w:t xml:space="preserve">- строительство </w:t>
            </w:r>
            <w:proofErr w:type="spellStart"/>
            <w:r w:rsidRPr="00CA1DE1">
              <w:rPr>
                <w:rFonts w:ascii="Times New Roman" w:eastAsia="Calibri" w:hAnsi="Times New Roman" w:cs="Times New Roman"/>
                <w:lang w:eastAsia="ar-SA"/>
              </w:rPr>
              <w:t>блочно</w:t>
            </w:r>
            <w:proofErr w:type="spellEnd"/>
            <w:r w:rsidRPr="00CA1DE1">
              <w:rPr>
                <w:rFonts w:ascii="Times New Roman" w:eastAsia="Calibri" w:hAnsi="Times New Roman" w:cs="Times New Roman"/>
                <w:lang w:eastAsia="ar-SA"/>
              </w:rPr>
              <w:t xml:space="preserve">-модульной котельной МКОУ </w:t>
            </w:r>
            <w:proofErr w:type="spellStart"/>
            <w:r w:rsidRPr="00CA1DE1">
              <w:rPr>
                <w:rFonts w:ascii="Times New Roman" w:eastAsia="Calibri" w:hAnsi="Times New Roman" w:cs="Times New Roman"/>
                <w:lang w:eastAsia="ar-SA"/>
              </w:rPr>
              <w:t>Жерелёвская</w:t>
            </w:r>
            <w:proofErr w:type="spellEnd"/>
            <w:r w:rsidRPr="00CA1DE1">
              <w:rPr>
                <w:rFonts w:ascii="Times New Roman" w:eastAsia="Calibri" w:hAnsi="Times New Roman" w:cs="Times New Roman"/>
                <w:lang w:eastAsia="ar-SA"/>
              </w:rPr>
              <w:t xml:space="preserve"> СОШ в с. </w:t>
            </w:r>
            <w:proofErr w:type="spellStart"/>
            <w:r w:rsidRPr="00CA1DE1">
              <w:rPr>
                <w:rFonts w:ascii="Times New Roman" w:eastAsia="Calibri" w:hAnsi="Times New Roman" w:cs="Times New Roman"/>
                <w:lang w:eastAsia="ar-SA"/>
              </w:rPr>
              <w:t>Жерелёво</w:t>
            </w:r>
            <w:proofErr w:type="spellEnd"/>
            <w:r w:rsidRPr="00CA1DE1">
              <w:rPr>
                <w:rFonts w:ascii="Times New Roman" w:eastAsia="Calibri" w:hAnsi="Times New Roman" w:cs="Times New Roman"/>
                <w:lang w:eastAsia="ar-SA"/>
              </w:rPr>
              <w:t xml:space="preserve"> Куйбышевского района Калужской области (Система электроснабжения), назначение: 1.1. сооружения электроэнергетики, протяженность 17,0 м., кадастровый номер: 40:11:132300:738. Год ввода в эксплуатацию по завершении строительства: 2022;</w:t>
            </w:r>
          </w:p>
          <w:p w:rsidR="00CA1DE1" w:rsidRPr="00CA1DE1" w:rsidRDefault="00CA1DE1" w:rsidP="00CA1DE1">
            <w:pPr>
              <w:spacing w:after="0"/>
              <w:jc w:val="both"/>
              <w:rPr>
                <w:rFonts w:ascii="Times New Roman" w:eastAsia="Calibri" w:hAnsi="Times New Roman" w:cs="Times New Roman"/>
                <w:lang w:eastAsia="ar-SA"/>
              </w:rPr>
            </w:pPr>
            <w:r w:rsidRPr="00CA1DE1">
              <w:rPr>
                <w:rFonts w:ascii="Times New Roman" w:eastAsia="Calibri" w:hAnsi="Times New Roman" w:cs="Times New Roman"/>
                <w:lang w:eastAsia="ar-SA"/>
              </w:rPr>
              <w:t xml:space="preserve">- земельный участок, категорий земель: земли населенных пунктов, вид разрешенного использования: коммунальное обслуживание, для размещения </w:t>
            </w:r>
            <w:proofErr w:type="spellStart"/>
            <w:r w:rsidRPr="00CA1DE1">
              <w:rPr>
                <w:rFonts w:ascii="Times New Roman" w:eastAsia="Calibri" w:hAnsi="Times New Roman" w:cs="Times New Roman"/>
                <w:lang w:eastAsia="ar-SA"/>
              </w:rPr>
              <w:t>блочно</w:t>
            </w:r>
            <w:proofErr w:type="spellEnd"/>
            <w:r w:rsidRPr="00CA1DE1">
              <w:rPr>
                <w:rFonts w:ascii="Times New Roman" w:eastAsia="Calibri" w:hAnsi="Times New Roman" w:cs="Times New Roman"/>
                <w:lang w:eastAsia="ar-SA"/>
              </w:rPr>
              <w:t xml:space="preserve">-модульной котельной, кадастровый номер: 40:11:132300:551, площадь 400 </w:t>
            </w:r>
            <w:proofErr w:type="spellStart"/>
            <w:r w:rsidRPr="00CA1DE1">
              <w:rPr>
                <w:rFonts w:ascii="Times New Roman" w:eastAsia="Calibri" w:hAnsi="Times New Roman" w:cs="Times New Roman"/>
                <w:lang w:eastAsia="ar-SA"/>
              </w:rPr>
              <w:t>кв.м</w:t>
            </w:r>
            <w:proofErr w:type="spellEnd"/>
            <w:r w:rsidRPr="00CA1DE1">
              <w:rPr>
                <w:rFonts w:ascii="Times New Roman" w:eastAsia="Calibri" w:hAnsi="Times New Roman" w:cs="Times New Roman"/>
                <w:lang w:eastAsia="ar-SA"/>
              </w:rPr>
              <w:t>., местоположение: местоположение установлено относительно ориентира, расположенного в границах участка. Почтовый адрес ориентира: Калужская область, Куйбышевский район, с. Жерелево, рядом со зданием школы.</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lastRenderedPageBreak/>
              <w:t>18</w:t>
            </w:r>
          </w:p>
        </w:tc>
        <w:tc>
          <w:tcPr>
            <w:tcW w:w="4262" w:type="dxa"/>
            <w:shd w:val="clear" w:color="auto" w:fill="auto"/>
          </w:tcPr>
          <w:p w:rsidR="00CA1DE1" w:rsidRPr="00CA1DE1" w:rsidRDefault="00CA1DE1" w:rsidP="00CA1DE1">
            <w:pPr>
              <w:spacing w:after="0"/>
              <w:rPr>
                <w:rFonts w:ascii="Times New Roman" w:hAnsi="Times New Roman" w:cs="Times New Roman"/>
                <w:b/>
                <w:lang w:eastAsia="ar-SA"/>
              </w:rPr>
            </w:pPr>
            <w:r w:rsidRPr="00CA1DE1">
              <w:rPr>
                <w:rFonts w:ascii="Times New Roman" w:hAnsi="Times New Roman" w:cs="Times New Roman"/>
                <w:b/>
                <w:lang w:eastAsia="ar-SA"/>
              </w:rPr>
              <w:t>Целевое назначение имущества</w:t>
            </w:r>
          </w:p>
        </w:tc>
        <w:tc>
          <w:tcPr>
            <w:tcW w:w="5262" w:type="dxa"/>
            <w:shd w:val="clear" w:color="auto" w:fill="auto"/>
          </w:tcPr>
          <w:p w:rsidR="00CA1DE1" w:rsidRPr="00CA1DE1" w:rsidRDefault="00CA1DE1" w:rsidP="00CA1DE1">
            <w:pPr>
              <w:suppressAutoHyphens/>
              <w:spacing w:after="0" w:line="100" w:lineRule="atLeast"/>
              <w:jc w:val="both"/>
              <w:rPr>
                <w:rFonts w:ascii="Times New Roman" w:eastAsia="Calibri" w:hAnsi="Times New Roman" w:cs="Times New Roman"/>
                <w:lang w:eastAsia="ar-SA"/>
              </w:rPr>
            </w:pPr>
            <w:r w:rsidRPr="00CA1DE1">
              <w:rPr>
                <w:rFonts w:ascii="Times New Roman" w:hAnsi="Times New Roman" w:cs="Times New Roman"/>
              </w:rPr>
              <w:t>Производство и передача тепловой энергии в целях бесперебойного круглосуточного теплоснабжения потребителей</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19</w:t>
            </w:r>
          </w:p>
        </w:tc>
        <w:tc>
          <w:tcPr>
            <w:tcW w:w="4262" w:type="dxa"/>
            <w:shd w:val="clear" w:color="auto" w:fill="auto"/>
          </w:tcPr>
          <w:p w:rsidR="00CA1DE1" w:rsidRPr="00CA1DE1" w:rsidRDefault="00CA1DE1" w:rsidP="00CA1DE1">
            <w:pPr>
              <w:spacing w:after="0"/>
              <w:rPr>
                <w:rFonts w:ascii="Times New Roman" w:hAnsi="Times New Roman" w:cs="Times New Roman"/>
                <w:b/>
                <w:lang w:eastAsia="ar-SA"/>
              </w:rPr>
            </w:pPr>
            <w:r w:rsidRPr="00CA1DE1">
              <w:rPr>
                <w:rFonts w:ascii="Times New Roman" w:hAnsi="Times New Roman" w:cs="Times New Roman"/>
                <w:b/>
                <w:lang w:eastAsia="ar-SA"/>
              </w:rPr>
              <w:t xml:space="preserve">Срок действия договора аренды </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lang w:eastAsia="ar-SA"/>
              </w:rPr>
            </w:pPr>
            <w:r w:rsidRPr="00CA1DE1">
              <w:rPr>
                <w:rFonts w:ascii="Times New Roman" w:hAnsi="Times New Roman" w:cs="Times New Roman"/>
                <w:lang w:eastAsia="ar-SA"/>
              </w:rPr>
              <w:t>5 лет</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20</w:t>
            </w:r>
          </w:p>
        </w:tc>
        <w:tc>
          <w:tcPr>
            <w:tcW w:w="4262" w:type="dxa"/>
            <w:shd w:val="clear" w:color="auto" w:fill="auto"/>
          </w:tcPr>
          <w:p w:rsidR="00CA1DE1" w:rsidRPr="00CA1DE1" w:rsidRDefault="00CA1DE1" w:rsidP="00CA1DE1">
            <w:pPr>
              <w:spacing w:after="0"/>
              <w:rPr>
                <w:rFonts w:ascii="Times New Roman" w:hAnsi="Times New Roman" w:cs="Times New Roman"/>
                <w:b/>
                <w:lang w:eastAsia="ar-SA"/>
              </w:rPr>
            </w:pPr>
            <w:r w:rsidRPr="00CA1DE1">
              <w:rPr>
                <w:rFonts w:ascii="Times New Roman" w:hAnsi="Times New Roman" w:cs="Times New Roman"/>
                <w:b/>
                <w:lang w:eastAsia="ar-SA"/>
              </w:rPr>
              <w:t>Начальная цена предмета конкурса (размер ежегодной арендной платы за пользование муниципальным имуществом)</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lang w:eastAsia="ar-SA"/>
              </w:rPr>
            </w:pPr>
            <w:r w:rsidRPr="00CA1DE1">
              <w:rPr>
                <w:rFonts w:ascii="Times New Roman" w:hAnsi="Times New Roman" w:cs="Times New Roman"/>
                <w:lang w:eastAsia="ar-SA"/>
              </w:rPr>
              <w:t>292 000 руб. 00 коп. (с учетом НДС)</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21</w:t>
            </w:r>
          </w:p>
        </w:tc>
        <w:tc>
          <w:tcPr>
            <w:tcW w:w="4262" w:type="dxa"/>
            <w:shd w:val="clear" w:color="auto" w:fill="auto"/>
          </w:tcPr>
          <w:p w:rsidR="00CA1DE1" w:rsidRPr="00CA1DE1" w:rsidRDefault="00CA1DE1" w:rsidP="00CA1DE1">
            <w:pPr>
              <w:spacing w:after="0"/>
              <w:rPr>
                <w:rFonts w:ascii="Times New Roman" w:hAnsi="Times New Roman" w:cs="Times New Roman"/>
                <w:b/>
                <w:lang w:eastAsia="ar-SA"/>
              </w:rPr>
            </w:pPr>
            <w:r w:rsidRPr="00CA1DE1">
              <w:rPr>
                <w:rFonts w:ascii="Times New Roman" w:eastAsia="MS Mincho" w:hAnsi="Times New Roman" w:cs="Times New Roman"/>
                <w:b/>
                <w:color w:val="000000"/>
                <w:shd w:val="clear" w:color="auto" w:fill="FFFFFF"/>
                <w:lang w:eastAsia="ar-SA"/>
              </w:rPr>
              <w:t xml:space="preserve">Шаг </w:t>
            </w:r>
            <w:r w:rsidRPr="00CA1DE1">
              <w:rPr>
                <w:rFonts w:ascii="Times New Roman" w:hAnsi="Times New Roman" w:cs="Times New Roman"/>
                <w:b/>
                <w:bCs/>
                <w:shd w:val="clear" w:color="auto" w:fill="FFFFFF"/>
                <w:lang w:eastAsia="ar-SA"/>
              </w:rPr>
              <w:t>аукциона (5% от начальной цены)</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lang w:eastAsia="ar-SA"/>
              </w:rPr>
            </w:pPr>
            <w:r w:rsidRPr="00CA1DE1">
              <w:rPr>
                <w:rFonts w:ascii="Times New Roman" w:hAnsi="Times New Roman" w:cs="Times New Roman"/>
                <w:lang w:eastAsia="ar-SA"/>
              </w:rPr>
              <w:t>14 600 руб. 00 коп.</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22</w:t>
            </w:r>
          </w:p>
        </w:tc>
        <w:tc>
          <w:tcPr>
            <w:tcW w:w="4262" w:type="dxa"/>
            <w:shd w:val="clear" w:color="auto" w:fill="auto"/>
          </w:tcPr>
          <w:p w:rsidR="00CA1DE1" w:rsidRPr="00CA1DE1" w:rsidRDefault="00CA1DE1" w:rsidP="00CA1DE1">
            <w:pPr>
              <w:spacing w:after="0"/>
              <w:rPr>
                <w:rFonts w:ascii="Times New Roman" w:eastAsia="MS Mincho" w:hAnsi="Times New Roman" w:cs="Times New Roman"/>
                <w:b/>
                <w:color w:val="000000"/>
                <w:shd w:val="clear" w:color="auto" w:fill="FFFFFF"/>
                <w:lang w:eastAsia="ar-SA"/>
              </w:rPr>
            </w:pPr>
            <w:r w:rsidRPr="00CA1DE1">
              <w:rPr>
                <w:rFonts w:ascii="Times New Roman" w:eastAsia="MS Mincho" w:hAnsi="Times New Roman" w:cs="Times New Roman"/>
                <w:b/>
                <w:color w:val="000000"/>
                <w:shd w:val="clear" w:color="auto" w:fill="FFFFFF"/>
                <w:lang w:eastAsia="ar-SA"/>
              </w:rPr>
              <w:t xml:space="preserve">Размер задатка для участия в </w:t>
            </w:r>
            <w:r w:rsidRPr="00CA1DE1">
              <w:rPr>
                <w:rFonts w:ascii="Times New Roman" w:eastAsia="MS Mincho" w:hAnsi="Times New Roman" w:cs="Times New Roman"/>
                <w:b/>
                <w:shd w:val="clear" w:color="auto" w:fill="FFFFFF"/>
                <w:lang w:eastAsia="ar-SA"/>
              </w:rPr>
              <w:t>конкурсе (10% от суммы ежегодной арендной платы</w:t>
            </w:r>
            <w:r w:rsidRPr="00CA1DE1">
              <w:rPr>
                <w:rFonts w:ascii="Times New Roman" w:eastAsia="MS Mincho" w:hAnsi="Times New Roman" w:cs="Times New Roman"/>
                <w:b/>
                <w:color w:val="000000"/>
                <w:shd w:val="clear" w:color="auto" w:fill="FFFFFF"/>
                <w:lang w:eastAsia="ar-SA"/>
              </w:rPr>
              <w:t>)</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lang w:eastAsia="ar-SA"/>
              </w:rPr>
            </w:pPr>
            <w:r w:rsidRPr="00CA1DE1">
              <w:rPr>
                <w:rFonts w:ascii="Times New Roman" w:hAnsi="Times New Roman" w:cs="Times New Roman"/>
                <w:lang w:eastAsia="ar-SA"/>
              </w:rPr>
              <w:t>29 200 руб. 00 коп.</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23</w:t>
            </w:r>
          </w:p>
        </w:tc>
        <w:tc>
          <w:tcPr>
            <w:tcW w:w="4262" w:type="dxa"/>
            <w:shd w:val="clear" w:color="auto" w:fill="auto"/>
          </w:tcPr>
          <w:p w:rsidR="00CA1DE1" w:rsidRPr="00CA1DE1" w:rsidRDefault="00CA1DE1" w:rsidP="00CA1DE1">
            <w:pPr>
              <w:spacing w:after="0"/>
              <w:rPr>
                <w:rFonts w:ascii="Times New Roman" w:eastAsia="MS Mincho" w:hAnsi="Times New Roman" w:cs="Times New Roman"/>
                <w:b/>
                <w:color w:val="000000"/>
                <w:shd w:val="clear" w:color="auto" w:fill="FFFFFF"/>
                <w:lang w:eastAsia="ar-SA"/>
              </w:rPr>
            </w:pPr>
            <w:r w:rsidRPr="00CA1DE1">
              <w:rPr>
                <w:rFonts w:ascii="Times New Roman" w:hAnsi="Times New Roman" w:cs="Times New Roman"/>
                <w:b/>
              </w:rPr>
              <w:t>Срок амортизации основных средств</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lang w:eastAsia="ar-SA"/>
              </w:rPr>
            </w:pPr>
            <w:r w:rsidRPr="00CA1DE1">
              <w:rPr>
                <w:rFonts w:ascii="Times New Roman" w:hAnsi="Times New Roman" w:cs="Times New Roman"/>
                <w:lang w:eastAsia="ar-SA"/>
              </w:rPr>
              <w:t>300 мес.</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24</w:t>
            </w:r>
          </w:p>
        </w:tc>
        <w:tc>
          <w:tcPr>
            <w:tcW w:w="4262" w:type="dxa"/>
            <w:shd w:val="clear" w:color="auto" w:fill="auto"/>
          </w:tcPr>
          <w:p w:rsidR="00CA1DE1" w:rsidRPr="00CA1DE1" w:rsidRDefault="00CA1DE1" w:rsidP="00CA1DE1">
            <w:pPr>
              <w:spacing w:after="0"/>
              <w:rPr>
                <w:rFonts w:ascii="Times New Roman" w:hAnsi="Times New Roman" w:cs="Times New Roman"/>
                <w:b/>
              </w:rPr>
            </w:pPr>
            <w:r w:rsidRPr="00CA1DE1">
              <w:rPr>
                <w:rFonts w:ascii="Times New Roman" w:hAnsi="Times New Roman" w:cs="Times New Roman"/>
                <w:b/>
              </w:rPr>
              <w:t>Количество активов, относящихся к деятельности по передачи тепловой энергии в условных единицах</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lang w:eastAsia="ar-SA"/>
              </w:rPr>
            </w:pPr>
            <w:r w:rsidRPr="00CA1DE1">
              <w:rPr>
                <w:rFonts w:ascii="Times New Roman" w:hAnsi="Times New Roman" w:cs="Times New Roman"/>
              </w:rPr>
              <w:t>1,31 УЕ</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25</w:t>
            </w:r>
          </w:p>
        </w:tc>
        <w:tc>
          <w:tcPr>
            <w:tcW w:w="4262" w:type="dxa"/>
            <w:shd w:val="clear" w:color="auto" w:fill="auto"/>
          </w:tcPr>
          <w:p w:rsidR="00CA1DE1" w:rsidRPr="00CA1DE1" w:rsidRDefault="00CA1DE1" w:rsidP="00CA1DE1">
            <w:pPr>
              <w:spacing w:after="0"/>
              <w:rPr>
                <w:rFonts w:ascii="Times New Roman" w:hAnsi="Times New Roman" w:cs="Times New Roman"/>
                <w:b/>
              </w:rPr>
            </w:pPr>
            <w:r w:rsidRPr="00CA1DE1">
              <w:rPr>
                <w:rFonts w:ascii="Times New Roman" w:hAnsi="Times New Roman" w:cs="Times New Roman"/>
                <w:b/>
              </w:rPr>
              <w:t>Доля операционных расходов, относящихся к деятельности по передаче тепловой энергии в первый год договора</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rPr>
            </w:pPr>
            <w:r w:rsidRPr="00CA1DE1">
              <w:rPr>
                <w:rFonts w:ascii="Times New Roman" w:hAnsi="Times New Roman" w:cs="Times New Roman"/>
              </w:rPr>
              <w:t>0 %</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lastRenderedPageBreak/>
              <w:t>26</w:t>
            </w:r>
          </w:p>
        </w:tc>
        <w:tc>
          <w:tcPr>
            <w:tcW w:w="4262" w:type="dxa"/>
            <w:shd w:val="clear" w:color="auto" w:fill="auto"/>
          </w:tcPr>
          <w:p w:rsidR="00CA1DE1" w:rsidRPr="00CA1DE1" w:rsidRDefault="00CA1DE1" w:rsidP="00CA1DE1">
            <w:pPr>
              <w:spacing w:after="0"/>
              <w:rPr>
                <w:rFonts w:ascii="Times New Roman" w:hAnsi="Times New Roman" w:cs="Times New Roman"/>
                <w:b/>
              </w:rPr>
            </w:pPr>
            <w:r w:rsidRPr="00CA1DE1">
              <w:rPr>
                <w:rFonts w:ascii="Times New Roman" w:hAnsi="Times New Roman" w:cs="Times New Roman"/>
                <w:b/>
              </w:rPr>
              <w:t>Установленная мощность источников тепловой энергии</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rPr>
            </w:pPr>
            <w:r w:rsidRPr="00CA1DE1">
              <w:rPr>
                <w:rFonts w:ascii="Times New Roman" w:hAnsi="Times New Roman" w:cs="Times New Roman"/>
              </w:rPr>
              <w:t xml:space="preserve">0,3 МВт/026 </w:t>
            </w:r>
            <w:proofErr w:type="spellStart"/>
            <w:r w:rsidRPr="00CA1DE1">
              <w:rPr>
                <w:rFonts w:ascii="Times New Roman" w:hAnsi="Times New Roman" w:cs="Times New Roman"/>
              </w:rPr>
              <w:t>Гк</w:t>
            </w:r>
            <w:proofErr w:type="spellEnd"/>
            <w:r w:rsidRPr="00CA1DE1">
              <w:rPr>
                <w:rFonts w:ascii="Times New Roman" w:hAnsi="Times New Roman" w:cs="Times New Roman"/>
              </w:rPr>
              <w:t>/ч</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27</w:t>
            </w:r>
          </w:p>
        </w:tc>
        <w:tc>
          <w:tcPr>
            <w:tcW w:w="4262" w:type="dxa"/>
            <w:shd w:val="clear" w:color="auto" w:fill="auto"/>
          </w:tcPr>
          <w:p w:rsidR="00CA1DE1" w:rsidRPr="00CA1DE1" w:rsidRDefault="00CA1DE1" w:rsidP="00CA1DE1">
            <w:pPr>
              <w:spacing w:after="0"/>
              <w:rPr>
                <w:rFonts w:ascii="Times New Roman" w:hAnsi="Times New Roman" w:cs="Times New Roman"/>
                <w:b/>
              </w:rPr>
            </w:pPr>
            <w:r w:rsidRPr="00CA1DE1">
              <w:rPr>
                <w:rFonts w:ascii="Times New Roman" w:hAnsi="Times New Roman" w:cs="Times New Roman"/>
                <w:b/>
              </w:rPr>
              <w:t>Необходимая валовая выручка в 0 год</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rPr>
            </w:pPr>
            <w:r w:rsidRPr="00CA1DE1">
              <w:rPr>
                <w:rFonts w:ascii="Times New Roman" w:hAnsi="Times New Roman" w:cs="Times New Roman"/>
              </w:rPr>
              <w:t>1,37612 млн. руб.</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28</w:t>
            </w:r>
          </w:p>
        </w:tc>
        <w:tc>
          <w:tcPr>
            <w:tcW w:w="4262" w:type="dxa"/>
            <w:shd w:val="clear" w:color="auto" w:fill="auto"/>
          </w:tcPr>
          <w:p w:rsidR="00CA1DE1" w:rsidRPr="00CA1DE1" w:rsidRDefault="00CA1DE1" w:rsidP="00CA1DE1">
            <w:pPr>
              <w:spacing w:after="0"/>
              <w:rPr>
                <w:rFonts w:ascii="Times New Roman" w:hAnsi="Times New Roman" w:cs="Times New Roman"/>
                <w:b/>
              </w:rPr>
            </w:pPr>
            <w:r w:rsidRPr="00CA1DE1">
              <w:rPr>
                <w:rFonts w:ascii="Times New Roman" w:hAnsi="Times New Roman" w:cs="Times New Roman"/>
                <w:b/>
              </w:rPr>
              <w:t>Метод регулирования тарифов</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rPr>
            </w:pPr>
            <w:r w:rsidRPr="00CA1DE1">
              <w:rPr>
                <w:rFonts w:ascii="Times New Roman" w:hAnsi="Times New Roman" w:cs="Times New Roman"/>
              </w:rPr>
              <w:t>метод индексации</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29</w:t>
            </w:r>
          </w:p>
        </w:tc>
        <w:tc>
          <w:tcPr>
            <w:tcW w:w="4262" w:type="dxa"/>
            <w:shd w:val="clear" w:color="auto" w:fill="auto"/>
          </w:tcPr>
          <w:p w:rsidR="00CA1DE1" w:rsidRPr="00CA1DE1" w:rsidRDefault="00CA1DE1" w:rsidP="00CA1DE1">
            <w:pPr>
              <w:spacing w:after="0"/>
              <w:rPr>
                <w:rFonts w:ascii="Times New Roman" w:hAnsi="Times New Roman" w:cs="Times New Roman"/>
                <w:b/>
              </w:rPr>
            </w:pPr>
            <w:r w:rsidRPr="00CA1DE1">
              <w:rPr>
                <w:rFonts w:ascii="Times New Roman" w:hAnsi="Times New Roman" w:cs="Times New Roman"/>
                <w:b/>
              </w:rPr>
              <w:t>Размер банковской гарантии обеспечивающий исполнение обязательств по оплате электрической энергии</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rPr>
            </w:pPr>
            <w:r w:rsidRPr="00CA1DE1">
              <w:rPr>
                <w:rFonts w:ascii="Times New Roman" w:hAnsi="Times New Roman" w:cs="Times New Roman"/>
              </w:rPr>
              <w:t>95 605,88 руб.</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30</w:t>
            </w:r>
          </w:p>
        </w:tc>
        <w:tc>
          <w:tcPr>
            <w:tcW w:w="4262" w:type="dxa"/>
            <w:shd w:val="clear" w:color="auto" w:fill="auto"/>
          </w:tcPr>
          <w:p w:rsidR="00CA1DE1" w:rsidRPr="00CA1DE1" w:rsidRDefault="00CA1DE1" w:rsidP="00CA1DE1">
            <w:pPr>
              <w:spacing w:after="0"/>
              <w:rPr>
                <w:rFonts w:ascii="Times New Roman" w:hAnsi="Times New Roman" w:cs="Times New Roman"/>
                <w:b/>
              </w:rPr>
            </w:pPr>
            <w:r w:rsidRPr="00CA1DE1">
              <w:rPr>
                <w:rFonts w:ascii="Times New Roman" w:hAnsi="Times New Roman" w:cs="Times New Roman"/>
                <w:b/>
              </w:rPr>
              <w:t>Размер банковской гарантии, обеспечивающий исполнение обязательств по оплате газа</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rPr>
            </w:pPr>
            <w:r w:rsidRPr="00CA1DE1">
              <w:rPr>
                <w:rFonts w:ascii="Times New Roman" w:hAnsi="Times New Roman" w:cs="Times New Roman"/>
              </w:rPr>
              <w:t>478 715,99 руб.</w:t>
            </w:r>
          </w:p>
        </w:tc>
      </w:tr>
      <w:tr w:rsidR="00CA1DE1" w:rsidRPr="00852B3D"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31</w:t>
            </w:r>
          </w:p>
        </w:tc>
        <w:tc>
          <w:tcPr>
            <w:tcW w:w="4262" w:type="dxa"/>
            <w:shd w:val="clear" w:color="auto" w:fill="auto"/>
          </w:tcPr>
          <w:p w:rsidR="00CA1DE1" w:rsidRPr="00CA1DE1" w:rsidRDefault="00CA1DE1" w:rsidP="00CA1DE1">
            <w:pPr>
              <w:spacing w:after="0"/>
              <w:rPr>
                <w:rFonts w:ascii="Times New Roman" w:eastAsia="MS Mincho" w:hAnsi="Times New Roman" w:cs="Times New Roman"/>
                <w:b/>
                <w:color w:val="000000"/>
                <w:shd w:val="clear" w:color="auto" w:fill="FFFFFF"/>
                <w:lang w:eastAsia="ar-SA"/>
              </w:rPr>
            </w:pPr>
            <w:r w:rsidRPr="00CA1DE1">
              <w:rPr>
                <w:rFonts w:ascii="Times New Roman" w:eastAsia="MS Mincho" w:hAnsi="Times New Roman" w:cs="Times New Roman"/>
                <w:b/>
                <w:color w:val="000000"/>
                <w:shd w:val="clear" w:color="auto" w:fill="FFFFFF"/>
                <w:lang w:eastAsia="ar-SA"/>
              </w:rPr>
              <w:t xml:space="preserve">Осмотр имущества </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lang w:eastAsia="ar-SA"/>
              </w:rPr>
            </w:pPr>
            <w:r w:rsidRPr="00CA1DE1">
              <w:rPr>
                <w:rFonts w:ascii="Times New Roman" w:hAnsi="Times New Roman" w:cs="Times New Roman"/>
                <w:lang w:eastAsia="ar-SA"/>
              </w:rPr>
              <w:t>Телефон: +7 48457 2-10-38</w:t>
            </w:r>
          </w:p>
          <w:p w:rsidR="00CA1DE1" w:rsidRPr="00CA1DE1" w:rsidRDefault="00CA1DE1" w:rsidP="00CA1DE1">
            <w:pPr>
              <w:suppressAutoHyphens/>
              <w:spacing w:after="0" w:line="200" w:lineRule="atLeast"/>
              <w:jc w:val="both"/>
              <w:rPr>
                <w:rFonts w:ascii="Times New Roman" w:hAnsi="Times New Roman" w:cs="Times New Roman"/>
                <w:lang w:eastAsia="ar-SA"/>
              </w:rPr>
            </w:pPr>
            <w:r w:rsidRPr="00CA1DE1">
              <w:rPr>
                <w:rFonts w:ascii="Times New Roman" w:hAnsi="Times New Roman" w:cs="Times New Roman"/>
                <w:lang w:eastAsia="ar-SA"/>
              </w:rPr>
              <w:t xml:space="preserve">Адрес: Калужская область, Куйбышевский район, п. Бетлица, ул. Ленина, д. 28. </w:t>
            </w:r>
          </w:p>
          <w:p w:rsidR="00CA1DE1" w:rsidRPr="00CA1DE1" w:rsidRDefault="00CA1DE1" w:rsidP="00CA1DE1">
            <w:pPr>
              <w:suppressAutoHyphens/>
              <w:spacing w:after="0" w:line="200" w:lineRule="atLeast"/>
              <w:jc w:val="both"/>
              <w:rPr>
                <w:rFonts w:ascii="Times New Roman" w:hAnsi="Times New Roman" w:cs="Times New Roman"/>
                <w:lang w:eastAsia="ar-SA"/>
              </w:rPr>
            </w:pPr>
            <w:r w:rsidRPr="00CA1DE1">
              <w:rPr>
                <w:rFonts w:ascii="Times New Roman" w:hAnsi="Times New Roman" w:cs="Times New Roman"/>
                <w:lang w:eastAsia="ar-SA"/>
              </w:rPr>
              <w:t xml:space="preserve">Дни недели: понедельник-пятница с 9:00 до 16:00. </w:t>
            </w:r>
          </w:p>
          <w:p w:rsidR="00CA1DE1" w:rsidRPr="00CA1DE1" w:rsidRDefault="00CA1DE1" w:rsidP="00CA1DE1">
            <w:pPr>
              <w:suppressAutoHyphens/>
              <w:spacing w:after="0" w:line="200" w:lineRule="atLeast"/>
              <w:jc w:val="both"/>
              <w:rPr>
                <w:rFonts w:ascii="Times New Roman" w:hAnsi="Times New Roman" w:cs="Times New Roman"/>
                <w:lang w:eastAsia="ar-SA"/>
              </w:rPr>
            </w:pPr>
            <w:r w:rsidRPr="00CA1DE1">
              <w:rPr>
                <w:rFonts w:ascii="Times New Roman" w:hAnsi="Times New Roman" w:cs="Times New Roman"/>
                <w:lang w:eastAsia="ar-SA"/>
              </w:rPr>
              <w:t xml:space="preserve">Контактное лицо: Воробьева Оксана Николаевна. </w:t>
            </w:r>
          </w:p>
          <w:p w:rsidR="00CA1DE1" w:rsidRPr="00CA1DE1" w:rsidRDefault="00CA1DE1" w:rsidP="00CA1DE1">
            <w:pPr>
              <w:suppressAutoHyphens/>
              <w:spacing w:after="0" w:line="200" w:lineRule="atLeast"/>
              <w:jc w:val="both"/>
              <w:rPr>
                <w:rFonts w:ascii="Times New Roman" w:hAnsi="Times New Roman" w:cs="Times New Roman"/>
                <w:lang w:val="en-US" w:eastAsia="ar-SA"/>
              </w:rPr>
            </w:pPr>
            <w:r w:rsidRPr="00CA1DE1">
              <w:rPr>
                <w:rFonts w:ascii="Times New Roman" w:hAnsi="Times New Roman" w:cs="Times New Roman"/>
                <w:lang w:val="en-US" w:eastAsia="ar-SA"/>
              </w:rPr>
              <w:t xml:space="preserve">E-mail: </w:t>
            </w:r>
            <w:hyperlink r:id="rId8" w:history="1">
              <w:r w:rsidRPr="00CA1DE1">
                <w:rPr>
                  <w:rStyle w:val="a4"/>
                  <w:rFonts w:ascii="Times New Roman" w:hAnsi="Times New Roman" w:cs="Times New Roman"/>
                  <w:lang w:val="en-US" w:eastAsia="ar-SA"/>
                </w:rPr>
                <w:t>vorobieva_on@adm.kaluga.ru</w:t>
              </w:r>
            </w:hyperlink>
            <w:r w:rsidRPr="00CA1DE1">
              <w:rPr>
                <w:rFonts w:ascii="Times New Roman" w:hAnsi="Times New Roman" w:cs="Times New Roman"/>
                <w:lang w:val="en-US" w:eastAsia="ar-SA"/>
              </w:rPr>
              <w:t>.</w:t>
            </w:r>
          </w:p>
          <w:p w:rsidR="00CA1DE1" w:rsidRPr="00CA1DE1" w:rsidRDefault="00CA1DE1" w:rsidP="00CA1DE1">
            <w:pPr>
              <w:suppressAutoHyphens/>
              <w:spacing w:after="0" w:line="200" w:lineRule="atLeast"/>
              <w:jc w:val="both"/>
              <w:rPr>
                <w:rFonts w:ascii="Times New Roman" w:hAnsi="Times New Roman" w:cs="Times New Roman"/>
                <w:lang w:val="en-US" w:eastAsia="ar-SA"/>
              </w:rPr>
            </w:pP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32</w:t>
            </w:r>
          </w:p>
        </w:tc>
        <w:tc>
          <w:tcPr>
            <w:tcW w:w="4262" w:type="dxa"/>
            <w:shd w:val="clear" w:color="auto" w:fill="auto"/>
          </w:tcPr>
          <w:p w:rsidR="00CA1DE1" w:rsidRPr="00CA1DE1" w:rsidRDefault="00CA1DE1" w:rsidP="00CA1DE1">
            <w:pPr>
              <w:spacing w:after="0"/>
              <w:rPr>
                <w:rFonts w:ascii="Times New Roman" w:eastAsia="MS Mincho" w:hAnsi="Times New Roman" w:cs="Times New Roman"/>
                <w:b/>
                <w:color w:val="000000"/>
                <w:shd w:val="clear" w:color="auto" w:fill="FFFFFF"/>
                <w:lang w:eastAsia="ar-SA"/>
              </w:rPr>
            </w:pPr>
            <w:r w:rsidRPr="00CA1DE1">
              <w:rPr>
                <w:rFonts w:ascii="Times New Roman" w:eastAsia="MS Mincho" w:hAnsi="Times New Roman" w:cs="Times New Roman"/>
                <w:b/>
                <w:color w:val="000000"/>
                <w:shd w:val="clear" w:color="auto" w:fill="FFFFFF"/>
                <w:lang w:eastAsia="ar-SA"/>
              </w:rPr>
              <w:t>Проект договора аренды муниципального имущества</w:t>
            </w:r>
          </w:p>
        </w:tc>
        <w:tc>
          <w:tcPr>
            <w:tcW w:w="5262" w:type="dxa"/>
            <w:shd w:val="clear" w:color="auto" w:fill="auto"/>
          </w:tcPr>
          <w:p w:rsidR="00CA1DE1" w:rsidRPr="00CA1DE1" w:rsidRDefault="00CA1DE1" w:rsidP="00CA1DE1">
            <w:pPr>
              <w:suppressAutoHyphens/>
              <w:spacing w:after="0" w:line="200" w:lineRule="atLeast"/>
              <w:jc w:val="both"/>
              <w:rPr>
                <w:rFonts w:ascii="Times New Roman" w:hAnsi="Times New Roman" w:cs="Times New Roman"/>
                <w:lang w:eastAsia="ar-SA"/>
              </w:rPr>
            </w:pPr>
            <w:r w:rsidRPr="00CA1DE1">
              <w:rPr>
                <w:rFonts w:ascii="Times New Roman" w:hAnsi="Times New Roman" w:cs="Times New Roman"/>
                <w:lang w:eastAsia="ar-SA"/>
              </w:rPr>
              <w:t>См. Приложение №1</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33</w:t>
            </w:r>
          </w:p>
        </w:tc>
        <w:tc>
          <w:tcPr>
            <w:tcW w:w="4262" w:type="dxa"/>
            <w:tcBorders>
              <w:top w:val="single" w:sz="4" w:space="0" w:color="auto"/>
              <w:left w:val="single" w:sz="4" w:space="0" w:color="auto"/>
              <w:bottom w:val="single" w:sz="4" w:space="0" w:color="auto"/>
              <w:right w:val="single" w:sz="4" w:space="0" w:color="auto"/>
            </w:tcBorders>
          </w:tcPr>
          <w:p w:rsidR="00CA1DE1" w:rsidRPr="00CA1DE1" w:rsidRDefault="00CA1DE1" w:rsidP="00CA1DE1">
            <w:pPr>
              <w:spacing w:after="0"/>
              <w:rPr>
                <w:rFonts w:ascii="Times New Roman" w:eastAsia="MS Mincho" w:hAnsi="Times New Roman" w:cs="Times New Roman"/>
                <w:b/>
                <w:color w:val="000000"/>
                <w:shd w:val="clear" w:color="auto" w:fill="FFFFFF"/>
              </w:rPr>
            </w:pPr>
            <w:r w:rsidRPr="00CA1DE1">
              <w:rPr>
                <w:rFonts w:ascii="Times New Roman" w:eastAsia="MS Mincho" w:hAnsi="Times New Roman" w:cs="Times New Roman"/>
                <w:b/>
                <w:color w:val="000000"/>
                <w:shd w:val="clear" w:color="auto" w:fill="FFFFFF"/>
              </w:rPr>
              <w:t>Отказ в проведении конкурса</w:t>
            </w:r>
          </w:p>
        </w:tc>
        <w:tc>
          <w:tcPr>
            <w:tcW w:w="5262" w:type="dxa"/>
            <w:tcBorders>
              <w:top w:val="single" w:sz="4" w:space="0" w:color="auto"/>
              <w:left w:val="single" w:sz="4" w:space="0" w:color="auto"/>
              <w:bottom w:val="single" w:sz="4" w:space="0" w:color="auto"/>
              <w:right w:val="single" w:sz="4" w:space="0" w:color="auto"/>
            </w:tcBorders>
          </w:tcPr>
          <w:p w:rsidR="00CA1DE1" w:rsidRPr="00CA1DE1" w:rsidRDefault="00CA1DE1" w:rsidP="00CA1DE1">
            <w:pPr>
              <w:spacing w:after="0" w:line="200" w:lineRule="atLeast"/>
              <w:jc w:val="both"/>
              <w:rPr>
                <w:rFonts w:ascii="Times New Roman" w:hAnsi="Times New Roman" w:cs="Times New Roman"/>
              </w:rPr>
            </w:pPr>
            <w:r w:rsidRPr="00CA1DE1">
              <w:rPr>
                <w:rFonts w:ascii="Times New Roman" w:hAnsi="Times New Roman" w:cs="Times New Roman"/>
              </w:rPr>
              <w:t>Организатор конкурса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на официальном сайте торгов в течение одного дня с даты принятия решения об отказе от проведения конкурса. В течение двух рабочих дней с даты принятия указанного решения организатор конкурса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конкурсе, открывается доступ к поданным в форме электронных документов заявкам на участие в конкурсе и направляет соответствующие уведомления всем заявителям. В случае если установлено требование о внесении задатка, организатор конкурса возвращает заявителям денежные средства, внесенные в качестве задатка, в течение пяти рабочих дней с даты принятия решения об отказе от проведения конкурса</w:t>
            </w:r>
          </w:p>
        </w:tc>
      </w:tr>
      <w:tr w:rsidR="00CA1DE1" w:rsidRPr="00CA1DE1" w:rsidTr="00CA1DE1">
        <w:tc>
          <w:tcPr>
            <w:tcW w:w="531" w:type="dxa"/>
            <w:shd w:val="clear" w:color="auto" w:fill="auto"/>
          </w:tcPr>
          <w:p w:rsidR="00CA1DE1" w:rsidRPr="00CA1DE1" w:rsidRDefault="00CA1DE1" w:rsidP="00CA1DE1">
            <w:pPr>
              <w:spacing w:after="0"/>
              <w:rPr>
                <w:rFonts w:ascii="Times New Roman" w:eastAsia="Calibri" w:hAnsi="Times New Roman" w:cs="Times New Roman"/>
              </w:rPr>
            </w:pPr>
            <w:r w:rsidRPr="00CA1DE1">
              <w:rPr>
                <w:rFonts w:ascii="Times New Roman" w:eastAsia="Calibri" w:hAnsi="Times New Roman" w:cs="Times New Roman"/>
              </w:rPr>
              <w:t>34</w:t>
            </w:r>
          </w:p>
        </w:tc>
        <w:tc>
          <w:tcPr>
            <w:tcW w:w="4262" w:type="dxa"/>
            <w:tcBorders>
              <w:top w:val="single" w:sz="4" w:space="0" w:color="auto"/>
              <w:left w:val="single" w:sz="4" w:space="0" w:color="auto"/>
              <w:bottom w:val="single" w:sz="4" w:space="0" w:color="auto"/>
              <w:right w:val="single" w:sz="4" w:space="0" w:color="auto"/>
            </w:tcBorders>
          </w:tcPr>
          <w:p w:rsidR="00CA1DE1" w:rsidRPr="00CA1DE1" w:rsidRDefault="00CA1DE1" w:rsidP="00CA1DE1">
            <w:pPr>
              <w:spacing w:after="0"/>
              <w:rPr>
                <w:rFonts w:ascii="Times New Roman" w:eastAsia="MS Mincho" w:hAnsi="Times New Roman" w:cs="Times New Roman"/>
                <w:b/>
                <w:color w:val="000000"/>
                <w:shd w:val="clear" w:color="auto" w:fill="FFFFFF"/>
              </w:rPr>
            </w:pPr>
            <w:r w:rsidRPr="00CA1DE1">
              <w:rPr>
                <w:rFonts w:ascii="Times New Roman" w:eastAsia="MS Mincho" w:hAnsi="Times New Roman" w:cs="Times New Roman"/>
                <w:b/>
                <w:color w:val="000000"/>
                <w:shd w:val="clear" w:color="auto" w:fill="FFFFFF"/>
              </w:rPr>
              <w:t>Порядок работы конкурсной комиссии</w:t>
            </w:r>
          </w:p>
        </w:tc>
        <w:tc>
          <w:tcPr>
            <w:tcW w:w="5262" w:type="dxa"/>
            <w:tcBorders>
              <w:top w:val="single" w:sz="4" w:space="0" w:color="auto"/>
              <w:left w:val="single" w:sz="4" w:space="0" w:color="auto"/>
              <w:bottom w:val="single" w:sz="4" w:space="0" w:color="auto"/>
              <w:right w:val="single" w:sz="4" w:space="0" w:color="auto"/>
            </w:tcBorders>
          </w:tcPr>
          <w:p w:rsidR="00CA1DE1" w:rsidRPr="00CA1DE1" w:rsidRDefault="00CA1DE1" w:rsidP="00CA1DE1">
            <w:pPr>
              <w:spacing w:after="0" w:line="200" w:lineRule="atLeast"/>
              <w:jc w:val="both"/>
              <w:rPr>
                <w:rFonts w:ascii="Times New Roman" w:hAnsi="Times New Roman" w:cs="Times New Roman"/>
              </w:rPr>
            </w:pPr>
            <w:r w:rsidRPr="00CA1DE1">
              <w:rPr>
                <w:rFonts w:ascii="Times New Roman" w:hAnsi="Times New Roman" w:cs="Times New Roman"/>
              </w:rPr>
              <w:t>См. Приложение № 4</w:t>
            </w:r>
          </w:p>
        </w:tc>
      </w:tr>
      <w:tr w:rsidR="00CA1DE1" w:rsidRPr="00CA1DE1" w:rsidTr="00CA1DE1">
        <w:tc>
          <w:tcPr>
            <w:tcW w:w="531" w:type="dxa"/>
            <w:shd w:val="clear" w:color="auto" w:fill="auto"/>
          </w:tcPr>
          <w:p w:rsidR="00CA1DE1" w:rsidRPr="00CA1DE1" w:rsidRDefault="00CA1DE1" w:rsidP="00CA1DE1">
            <w:pPr>
              <w:rPr>
                <w:rFonts w:ascii="Times New Roman" w:eastAsia="Calibri" w:hAnsi="Times New Roman" w:cs="Times New Roman"/>
              </w:rPr>
            </w:pPr>
            <w:r w:rsidRPr="00CA1DE1">
              <w:rPr>
                <w:rFonts w:ascii="Times New Roman" w:eastAsia="Calibri" w:hAnsi="Times New Roman" w:cs="Times New Roman"/>
              </w:rPr>
              <w:t>35</w:t>
            </w:r>
          </w:p>
        </w:tc>
        <w:tc>
          <w:tcPr>
            <w:tcW w:w="4262" w:type="dxa"/>
            <w:tcBorders>
              <w:top w:val="single" w:sz="4" w:space="0" w:color="auto"/>
              <w:left w:val="single" w:sz="4" w:space="0" w:color="auto"/>
              <w:bottom w:val="single" w:sz="4" w:space="0" w:color="auto"/>
              <w:right w:val="single" w:sz="4" w:space="0" w:color="auto"/>
            </w:tcBorders>
          </w:tcPr>
          <w:p w:rsidR="00CA1DE1" w:rsidRPr="00CA1DE1" w:rsidRDefault="00CA1DE1" w:rsidP="00CA1DE1">
            <w:pPr>
              <w:spacing w:after="0"/>
              <w:rPr>
                <w:rFonts w:ascii="Times New Roman" w:eastAsia="MS Mincho" w:hAnsi="Times New Roman" w:cs="Times New Roman"/>
                <w:b/>
                <w:color w:val="000000"/>
                <w:shd w:val="clear" w:color="auto" w:fill="FFFFFF"/>
              </w:rPr>
            </w:pPr>
            <w:r w:rsidRPr="00CA1DE1">
              <w:rPr>
                <w:rFonts w:ascii="Times New Roman" w:eastAsia="MS Mincho" w:hAnsi="Times New Roman" w:cs="Times New Roman"/>
                <w:b/>
                <w:color w:val="000000"/>
                <w:shd w:val="clear" w:color="auto" w:fill="FFFFFF"/>
              </w:rPr>
              <w:t>Критерии и параметры конкурса</w:t>
            </w:r>
          </w:p>
        </w:tc>
        <w:tc>
          <w:tcPr>
            <w:tcW w:w="5262" w:type="dxa"/>
            <w:tcBorders>
              <w:top w:val="single" w:sz="4" w:space="0" w:color="auto"/>
              <w:left w:val="single" w:sz="4" w:space="0" w:color="auto"/>
              <w:bottom w:val="single" w:sz="4" w:space="0" w:color="auto"/>
              <w:right w:val="single" w:sz="4" w:space="0" w:color="auto"/>
            </w:tcBorders>
          </w:tcPr>
          <w:p w:rsidR="00CA1DE1" w:rsidRPr="00CA1DE1" w:rsidRDefault="00CA1DE1" w:rsidP="00CA1DE1">
            <w:pPr>
              <w:spacing w:after="0" w:line="200" w:lineRule="atLeast"/>
              <w:jc w:val="both"/>
              <w:rPr>
                <w:rFonts w:ascii="Times New Roman" w:hAnsi="Times New Roman" w:cs="Times New Roman"/>
              </w:rPr>
            </w:pPr>
            <w:r w:rsidRPr="00CA1DE1">
              <w:rPr>
                <w:rFonts w:ascii="Times New Roman" w:hAnsi="Times New Roman" w:cs="Times New Roman"/>
              </w:rPr>
              <w:t>См. Приложение № 3</w:t>
            </w:r>
          </w:p>
        </w:tc>
      </w:tr>
      <w:tr w:rsidR="00CA1DE1" w:rsidRPr="00CA1DE1" w:rsidTr="00CA1DE1">
        <w:trPr>
          <w:trHeight w:val="1875"/>
        </w:trPr>
        <w:tc>
          <w:tcPr>
            <w:tcW w:w="531" w:type="dxa"/>
            <w:shd w:val="clear" w:color="auto" w:fill="auto"/>
          </w:tcPr>
          <w:p w:rsidR="00CA1DE1" w:rsidRPr="00CA1DE1" w:rsidRDefault="00CA1DE1" w:rsidP="00CA1DE1">
            <w:pPr>
              <w:rPr>
                <w:rFonts w:ascii="Times New Roman" w:eastAsia="Calibri" w:hAnsi="Times New Roman" w:cs="Times New Roman"/>
              </w:rPr>
            </w:pPr>
            <w:r w:rsidRPr="00CA1DE1">
              <w:rPr>
                <w:rFonts w:ascii="Times New Roman" w:eastAsia="Calibri" w:hAnsi="Times New Roman" w:cs="Times New Roman"/>
              </w:rPr>
              <w:t>36</w:t>
            </w:r>
          </w:p>
        </w:tc>
        <w:tc>
          <w:tcPr>
            <w:tcW w:w="4262" w:type="dxa"/>
            <w:tcBorders>
              <w:top w:val="single" w:sz="4" w:space="0" w:color="auto"/>
              <w:left w:val="single" w:sz="4" w:space="0" w:color="auto"/>
              <w:bottom w:val="single" w:sz="4" w:space="0" w:color="auto"/>
              <w:right w:val="single" w:sz="4" w:space="0" w:color="auto"/>
            </w:tcBorders>
          </w:tcPr>
          <w:p w:rsidR="00CA1DE1" w:rsidRPr="00CA1DE1" w:rsidRDefault="00CA1DE1" w:rsidP="00CA1DE1">
            <w:pPr>
              <w:spacing w:after="0"/>
              <w:rPr>
                <w:rFonts w:ascii="Times New Roman" w:eastAsia="MS Mincho" w:hAnsi="Times New Roman" w:cs="Times New Roman"/>
                <w:b/>
                <w:color w:val="000000"/>
                <w:shd w:val="clear" w:color="auto" w:fill="FFFFFF"/>
              </w:rPr>
            </w:pPr>
            <w:r w:rsidRPr="00CA1DE1">
              <w:rPr>
                <w:rFonts w:ascii="Times New Roman" w:eastAsia="MS Mincho" w:hAnsi="Times New Roman" w:cs="Times New Roman"/>
                <w:b/>
                <w:color w:val="000000"/>
                <w:shd w:val="clear" w:color="auto" w:fill="FFFFFF"/>
              </w:rPr>
              <w:t>Приказ Министерства строительства и жилищно-коммунального хозяйства от 14.02.2023 № 122, в ред. от 14.03.2023 № 164, Приказ Министерства строительства и жилищно-коммунального хозяйства от 17.03.2023 № 171.</w:t>
            </w:r>
          </w:p>
        </w:tc>
        <w:tc>
          <w:tcPr>
            <w:tcW w:w="5262" w:type="dxa"/>
            <w:tcBorders>
              <w:top w:val="single" w:sz="4" w:space="0" w:color="auto"/>
              <w:left w:val="single" w:sz="4" w:space="0" w:color="auto"/>
              <w:bottom w:val="single" w:sz="4" w:space="0" w:color="auto"/>
              <w:right w:val="single" w:sz="4" w:space="0" w:color="auto"/>
            </w:tcBorders>
          </w:tcPr>
          <w:p w:rsidR="00CA1DE1" w:rsidRPr="00CA1DE1" w:rsidRDefault="00CA1DE1" w:rsidP="00CA1DE1">
            <w:pPr>
              <w:spacing w:after="0" w:line="200" w:lineRule="atLeast"/>
              <w:jc w:val="both"/>
              <w:rPr>
                <w:rFonts w:ascii="Times New Roman" w:hAnsi="Times New Roman" w:cs="Times New Roman"/>
              </w:rPr>
            </w:pPr>
            <w:r w:rsidRPr="00CA1DE1">
              <w:rPr>
                <w:rFonts w:ascii="Times New Roman" w:hAnsi="Times New Roman" w:cs="Times New Roman"/>
              </w:rPr>
              <w:t>См. Приложение № 5</w:t>
            </w:r>
          </w:p>
        </w:tc>
      </w:tr>
    </w:tbl>
    <w:p w:rsidR="00B11F58" w:rsidRPr="00CA1DE1" w:rsidRDefault="00B11F58" w:rsidP="00B11F58">
      <w:pPr>
        <w:spacing w:after="0" w:line="240" w:lineRule="auto"/>
        <w:jc w:val="both"/>
        <w:rPr>
          <w:rFonts w:ascii="Times New Roman" w:eastAsia="Times New Roman" w:hAnsi="Times New Roman" w:cs="Times New Roman"/>
          <w:lang w:eastAsia="ru-RU"/>
        </w:rPr>
      </w:pPr>
    </w:p>
    <w:p w:rsidR="00CA1DE1" w:rsidRPr="00CA1DE1" w:rsidRDefault="00CA1DE1" w:rsidP="00CA1DE1">
      <w:pPr>
        <w:pStyle w:val="a3"/>
        <w:numPr>
          <w:ilvl w:val="0"/>
          <w:numId w:val="6"/>
        </w:numPr>
        <w:spacing w:after="0" w:line="240" w:lineRule="auto"/>
        <w:jc w:val="center"/>
        <w:rPr>
          <w:rFonts w:ascii="Times New Roman" w:eastAsia="Times New Roman" w:hAnsi="Times New Roman" w:cs="Times New Roman"/>
          <w:b/>
          <w:lang w:eastAsia="ru-RU"/>
        </w:rPr>
      </w:pPr>
      <w:r w:rsidRPr="00CA1DE1">
        <w:rPr>
          <w:rFonts w:ascii="Times New Roman" w:eastAsia="Times New Roman" w:hAnsi="Times New Roman" w:cs="Times New Roman"/>
          <w:b/>
          <w:bCs/>
          <w:lang w:eastAsia="ru-RU"/>
        </w:rPr>
        <w:t>ЗАДАТОК, ПОРЯДОК И СРОКИ ЕГО ВНЕСЕНИЯ</w:t>
      </w:r>
    </w:p>
    <w:p w:rsidR="00CA1DE1" w:rsidRPr="00CA1DE1" w:rsidRDefault="00CA1DE1" w:rsidP="00CA1DE1">
      <w:pPr>
        <w:spacing w:after="0" w:line="240" w:lineRule="auto"/>
        <w:ind w:firstLine="539"/>
        <w:jc w:val="both"/>
        <w:rPr>
          <w:rFonts w:ascii="Times New Roman" w:eastAsia="Times New Roman" w:hAnsi="Times New Roman" w:cs="Times New Roman"/>
          <w:lang w:eastAsia="ru-RU"/>
        </w:rPr>
      </w:pPr>
    </w:p>
    <w:p w:rsidR="00CA1DE1" w:rsidRPr="00CA1DE1" w:rsidRDefault="00CA1DE1" w:rsidP="00CA1DE1">
      <w:pPr>
        <w:spacing w:after="0" w:line="240" w:lineRule="auto"/>
        <w:ind w:firstLine="539"/>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 xml:space="preserve">2.1 Организатором конкурса может быть установлено требование о внесении задатка. При этом размер задатка определяется организатором конкурса. В случае если организатором конкурса установлено требование о внесении задатка, такое требование в равной мере распространяется на всех участников конкурса и указывается в извещении о проведении конкурса. При проведении конкурсов на право заключения договора аренды в отношении объектов теплоснабжения, водоснабжения и (или) </w:t>
      </w:r>
      <w:r w:rsidRPr="00CA1DE1">
        <w:rPr>
          <w:rFonts w:ascii="Times New Roman" w:eastAsia="Times New Roman" w:hAnsi="Times New Roman" w:cs="Times New Roman"/>
          <w:lang w:eastAsia="ru-RU"/>
        </w:rPr>
        <w:lastRenderedPageBreak/>
        <w:t>водоотведения организатором конкурса устанавливается требование о внесении задатка в обязательном порядке.</w:t>
      </w:r>
    </w:p>
    <w:p w:rsidR="00CA1DE1" w:rsidRPr="00CA1DE1" w:rsidRDefault="00CA1DE1" w:rsidP="00CA1DE1">
      <w:pPr>
        <w:spacing w:after="0" w:line="240" w:lineRule="auto"/>
        <w:ind w:firstLine="539"/>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 xml:space="preserve"> 2.2 Задаток должен быть внесен на лицевой счет заявителя до подачи заявки на участие в торгах. Задаток на участие в аукционе вносится на УТП в соответствии с требованиями и порядком, установленными Регламентом УТП. </w:t>
      </w:r>
    </w:p>
    <w:p w:rsidR="00CA1DE1" w:rsidRPr="00CA1DE1" w:rsidRDefault="00CA1DE1" w:rsidP="00CA1DE1">
      <w:pPr>
        <w:spacing w:after="0" w:line="240" w:lineRule="auto"/>
        <w:ind w:firstLine="539"/>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 xml:space="preserve">2.3 </w:t>
      </w:r>
      <w:proofErr w:type="gramStart"/>
      <w:r w:rsidRPr="00CA1DE1">
        <w:rPr>
          <w:rFonts w:ascii="Times New Roman" w:eastAsia="Times New Roman" w:hAnsi="Times New Roman" w:cs="Times New Roman"/>
          <w:lang w:eastAsia="ru-RU"/>
        </w:rPr>
        <w:t>В</w:t>
      </w:r>
      <w:proofErr w:type="gramEnd"/>
      <w:r w:rsidRPr="00CA1DE1">
        <w:rPr>
          <w:rFonts w:ascii="Times New Roman" w:eastAsia="Times New Roman" w:hAnsi="Times New Roman" w:cs="Times New Roman"/>
          <w:lang w:eastAsia="ru-RU"/>
        </w:rPr>
        <w:t xml:space="preserve"> момент подачи заявки Оператор УТП программными средствами проверяет наличие денежной суммы в размере задатка на лицевом счете заявителя на УТП и осуществляет блокирование необходимой суммы денежных средств, в качестве обеспечения заявки на участие в аукционе.</w:t>
      </w:r>
    </w:p>
    <w:p w:rsidR="00CA1DE1" w:rsidRPr="00CA1DE1" w:rsidRDefault="00CA1DE1" w:rsidP="00CA1DE1">
      <w:pPr>
        <w:spacing w:after="0" w:line="240" w:lineRule="auto"/>
        <w:ind w:firstLine="539"/>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2.4 Оператор УТП в течение одного (1) рабочего дня со дня подписания протокола о результатах аукциона обязан разблокировать внесенные в качестве задатка денежные средства участников аукциона, за исключением победителя аукциона и участника аукциона.</w:t>
      </w:r>
    </w:p>
    <w:p w:rsidR="00CA1DE1" w:rsidRPr="00CA1DE1" w:rsidRDefault="00CA1DE1" w:rsidP="00CA1DE1">
      <w:pPr>
        <w:spacing w:after="0" w:line="240" w:lineRule="auto"/>
        <w:ind w:firstLine="539"/>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2.5 Задаток не возвращается в случае уклонения победителя аукциона, единственного заявителя или единственного участника аукциона от заключения договора внесенный ими.</w:t>
      </w:r>
    </w:p>
    <w:p w:rsidR="00CA1DE1" w:rsidRPr="00CA1DE1" w:rsidRDefault="00CA1DE1" w:rsidP="00CA1DE1">
      <w:pPr>
        <w:suppressAutoHyphens/>
        <w:spacing w:after="0" w:line="200" w:lineRule="atLeast"/>
        <w:jc w:val="both"/>
        <w:rPr>
          <w:rFonts w:ascii="Times New Roman" w:eastAsia="MS Mincho" w:hAnsi="Times New Roman" w:cs="Times New Roman"/>
          <w:color w:val="000000"/>
          <w:shd w:val="clear" w:color="auto" w:fill="FFFFFF"/>
          <w:lang w:eastAsia="ar-SA"/>
        </w:rPr>
      </w:pPr>
      <w:r w:rsidRPr="00CA1DE1">
        <w:rPr>
          <w:rFonts w:ascii="Times New Roman" w:eastAsia="MS Mincho" w:hAnsi="Times New Roman" w:cs="Times New Roman"/>
          <w:color w:val="000000"/>
          <w:shd w:val="clear" w:color="auto" w:fill="FFFFFF"/>
          <w:lang w:eastAsia="ar-SA"/>
        </w:rPr>
        <w:t>Реквизиты:</w:t>
      </w:r>
    </w:p>
    <w:p w:rsidR="00CA1DE1" w:rsidRPr="00CA1DE1" w:rsidRDefault="00CA1DE1" w:rsidP="00CA1DE1">
      <w:pPr>
        <w:suppressAutoHyphens/>
        <w:spacing w:after="0" w:line="200" w:lineRule="atLeast"/>
        <w:jc w:val="both"/>
        <w:rPr>
          <w:rFonts w:ascii="Times New Roman" w:eastAsia="MS Mincho" w:hAnsi="Times New Roman" w:cs="Times New Roman"/>
          <w:color w:val="000000"/>
          <w:shd w:val="clear" w:color="auto" w:fill="FFFFFF"/>
          <w:lang w:eastAsia="ar-SA"/>
        </w:rPr>
      </w:pPr>
      <w:r w:rsidRPr="00CA1DE1">
        <w:rPr>
          <w:rFonts w:ascii="Times New Roman" w:eastAsia="MS Mincho" w:hAnsi="Times New Roman" w:cs="Times New Roman"/>
          <w:color w:val="000000"/>
          <w:shd w:val="clear" w:color="auto" w:fill="FFFFFF"/>
          <w:lang w:eastAsia="ar-SA"/>
        </w:rPr>
        <w:t xml:space="preserve">Получатель: ЗАО «Сбербанк-АСТ» </w:t>
      </w:r>
    </w:p>
    <w:p w:rsidR="00CA1DE1" w:rsidRPr="00CA1DE1" w:rsidRDefault="00CA1DE1" w:rsidP="00CA1DE1">
      <w:pPr>
        <w:suppressAutoHyphens/>
        <w:spacing w:after="0" w:line="200" w:lineRule="atLeast"/>
        <w:jc w:val="both"/>
        <w:rPr>
          <w:rFonts w:ascii="Times New Roman" w:eastAsia="MS Mincho" w:hAnsi="Times New Roman" w:cs="Times New Roman"/>
          <w:color w:val="000000"/>
          <w:shd w:val="clear" w:color="auto" w:fill="FFFFFF"/>
          <w:lang w:eastAsia="ar-SA"/>
        </w:rPr>
      </w:pPr>
      <w:r w:rsidRPr="00CA1DE1">
        <w:rPr>
          <w:rFonts w:ascii="Times New Roman" w:eastAsia="MS Mincho" w:hAnsi="Times New Roman" w:cs="Times New Roman"/>
          <w:color w:val="000000"/>
          <w:shd w:val="clear" w:color="auto" w:fill="FFFFFF"/>
          <w:lang w:eastAsia="ar-SA"/>
        </w:rPr>
        <w:t>ИНН/КПП 7707308480/770701001</w:t>
      </w:r>
    </w:p>
    <w:p w:rsidR="00CA1DE1" w:rsidRPr="00CA1DE1" w:rsidRDefault="00CA1DE1" w:rsidP="00CA1DE1">
      <w:pPr>
        <w:suppressAutoHyphens/>
        <w:spacing w:after="0" w:line="200" w:lineRule="atLeast"/>
        <w:jc w:val="both"/>
        <w:rPr>
          <w:rFonts w:ascii="Times New Roman" w:eastAsia="MS Mincho" w:hAnsi="Times New Roman" w:cs="Times New Roman"/>
          <w:color w:val="000000"/>
          <w:shd w:val="clear" w:color="auto" w:fill="FFFFFF"/>
          <w:lang w:eastAsia="ar-SA"/>
        </w:rPr>
      </w:pPr>
      <w:r w:rsidRPr="00CA1DE1">
        <w:rPr>
          <w:rFonts w:ascii="Times New Roman" w:eastAsia="MS Mincho" w:hAnsi="Times New Roman" w:cs="Times New Roman"/>
          <w:color w:val="000000"/>
          <w:shd w:val="clear" w:color="auto" w:fill="FFFFFF"/>
          <w:lang w:eastAsia="ar-SA"/>
        </w:rPr>
        <w:t>Р/счет № 40702810300020038047</w:t>
      </w:r>
    </w:p>
    <w:p w:rsidR="00CA1DE1" w:rsidRPr="00CA1DE1" w:rsidRDefault="00CA1DE1" w:rsidP="00CA1DE1">
      <w:pPr>
        <w:suppressAutoHyphens/>
        <w:spacing w:after="0" w:line="200" w:lineRule="atLeast"/>
        <w:jc w:val="both"/>
        <w:rPr>
          <w:rFonts w:ascii="Times New Roman" w:eastAsia="MS Mincho" w:hAnsi="Times New Roman" w:cs="Times New Roman"/>
          <w:color w:val="000000"/>
          <w:shd w:val="clear" w:color="auto" w:fill="FFFFFF"/>
          <w:lang w:eastAsia="ar-SA"/>
        </w:rPr>
      </w:pPr>
      <w:r w:rsidRPr="00CA1DE1">
        <w:rPr>
          <w:rFonts w:ascii="Times New Roman" w:eastAsia="MS Mincho" w:hAnsi="Times New Roman" w:cs="Times New Roman"/>
          <w:color w:val="000000"/>
          <w:shd w:val="clear" w:color="auto" w:fill="FFFFFF"/>
          <w:lang w:eastAsia="ar-SA"/>
        </w:rPr>
        <w:t xml:space="preserve">Банк получателя: </w:t>
      </w:r>
    </w:p>
    <w:p w:rsidR="00CA1DE1" w:rsidRPr="00CA1DE1" w:rsidRDefault="00CA1DE1" w:rsidP="00CA1DE1">
      <w:pPr>
        <w:suppressAutoHyphens/>
        <w:spacing w:after="0" w:line="200" w:lineRule="atLeast"/>
        <w:jc w:val="both"/>
        <w:rPr>
          <w:rFonts w:ascii="Times New Roman" w:eastAsia="MS Mincho" w:hAnsi="Times New Roman" w:cs="Times New Roman"/>
          <w:color w:val="000000"/>
          <w:shd w:val="clear" w:color="auto" w:fill="FFFFFF"/>
          <w:lang w:eastAsia="ar-SA"/>
        </w:rPr>
      </w:pPr>
      <w:r w:rsidRPr="00CA1DE1">
        <w:rPr>
          <w:rFonts w:ascii="Times New Roman" w:eastAsia="MS Mincho" w:hAnsi="Times New Roman" w:cs="Times New Roman"/>
          <w:color w:val="000000"/>
          <w:shd w:val="clear" w:color="auto" w:fill="FFFFFF"/>
          <w:lang w:eastAsia="ar-SA"/>
        </w:rPr>
        <w:t>ПАО «СБЕРБАНК РОССИИ» г. Москва</w:t>
      </w:r>
    </w:p>
    <w:p w:rsidR="00CA1DE1" w:rsidRPr="00CA1DE1" w:rsidRDefault="00CA1DE1" w:rsidP="00CA1DE1">
      <w:pPr>
        <w:suppressAutoHyphens/>
        <w:spacing w:after="0" w:line="200" w:lineRule="atLeast"/>
        <w:jc w:val="both"/>
        <w:rPr>
          <w:rFonts w:ascii="Times New Roman" w:eastAsia="MS Mincho" w:hAnsi="Times New Roman" w:cs="Times New Roman"/>
          <w:color w:val="000000"/>
          <w:shd w:val="clear" w:color="auto" w:fill="FFFFFF"/>
          <w:lang w:eastAsia="ar-SA"/>
        </w:rPr>
      </w:pPr>
      <w:r w:rsidRPr="00CA1DE1">
        <w:rPr>
          <w:rFonts w:ascii="Times New Roman" w:eastAsia="MS Mincho" w:hAnsi="Times New Roman" w:cs="Times New Roman"/>
          <w:color w:val="000000"/>
          <w:shd w:val="clear" w:color="auto" w:fill="FFFFFF"/>
          <w:lang w:eastAsia="ar-SA"/>
        </w:rPr>
        <w:t>БИК 044525225</w:t>
      </w:r>
    </w:p>
    <w:p w:rsidR="00CA1DE1" w:rsidRPr="00CA1DE1" w:rsidRDefault="00CA1DE1" w:rsidP="00CA1DE1">
      <w:pPr>
        <w:suppressAutoHyphens/>
        <w:spacing w:after="0" w:line="200" w:lineRule="atLeast"/>
        <w:jc w:val="both"/>
        <w:rPr>
          <w:rFonts w:ascii="Times New Roman" w:eastAsia="MS Mincho" w:hAnsi="Times New Roman" w:cs="Times New Roman"/>
          <w:color w:val="000000"/>
          <w:shd w:val="clear" w:color="auto" w:fill="FFFFFF"/>
          <w:lang w:eastAsia="ar-SA"/>
        </w:rPr>
      </w:pPr>
      <w:r w:rsidRPr="00CA1DE1">
        <w:rPr>
          <w:rFonts w:ascii="Times New Roman" w:eastAsia="MS Mincho" w:hAnsi="Times New Roman" w:cs="Times New Roman"/>
          <w:color w:val="000000"/>
          <w:shd w:val="clear" w:color="auto" w:fill="FFFFFF"/>
          <w:lang w:eastAsia="ar-SA"/>
        </w:rPr>
        <w:t>К/счет № 30101810400000000225</w:t>
      </w:r>
    </w:p>
    <w:p w:rsidR="00CA1DE1" w:rsidRPr="00CA1DE1" w:rsidRDefault="00CA1DE1" w:rsidP="00CA1DE1">
      <w:pPr>
        <w:spacing w:after="200" w:line="276" w:lineRule="auto"/>
        <w:jc w:val="both"/>
        <w:rPr>
          <w:rFonts w:ascii="Times New Roman" w:eastAsia="Times New Roman" w:hAnsi="Times New Roman" w:cs="Times New Roman"/>
          <w:spacing w:val="-3"/>
          <w:lang w:eastAsia="ru-RU"/>
        </w:rPr>
      </w:pPr>
      <w:r w:rsidRPr="00CA1DE1">
        <w:rPr>
          <w:rFonts w:ascii="Times New Roman" w:eastAsia="MS Mincho" w:hAnsi="Times New Roman" w:cs="Times New Roman"/>
          <w:color w:val="000000"/>
          <w:shd w:val="clear" w:color="auto" w:fill="FFFFFF"/>
          <w:lang w:eastAsia="ar-SA"/>
        </w:rPr>
        <w:t xml:space="preserve">В назначении платежа необходимо указать: Перечисление денежных средств в качестве задатка (ИНН плательщика) </w:t>
      </w:r>
      <w:r w:rsidRPr="00CA1DE1">
        <w:rPr>
          <w:rFonts w:ascii="Times New Roman" w:eastAsia="Times New Roman" w:hAnsi="Times New Roman" w:cs="Times New Roman"/>
          <w:spacing w:val="-3"/>
          <w:highlight w:val="cyan"/>
          <w:lang w:eastAsia="ru-RU"/>
        </w:rPr>
        <w:t xml:space="preserve"> </w:t>
      </w:r>
    </w:p>
    <w:p w:rsidR="00CA1DE1" w:rsidRPr="00CA1DE1" w:rsidRDefault="00CA1DE1" w:rsidP="00CA1DE1">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2.6 Срок и порядок возврата задатка:</w:t>
      </w:r>
    </w:p>
    <w:p w:rsidR="00CA1DE1" w:rsidRPr="00CA1DE1" w:rsidRDefault="00CA1DE1" w:rsidP="00CA1DE1">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 xml:space="preserve">2.6.1 </w:t>
      </w:r>
      <w:proofErr w:type="gramStart"/>
      <w:r w:rsidRPr="00CA1DE1">
        <w:rPr>
          <w:rFonts w:ascii="Times New Roman" w:eastAsia="Times New Roman" w:hAnsi="Times New Roman" w:cs="Times New Roman"/>
          <w:lang w:eastAsia="ru-RU"/>
        </w:rPr>
        <w:t>В</w:t>
      </w:r>
      <w:proofErr w:type="gramEnd"/>
      <w:r w:rsidRPr="00CA1DE1">
        <w:rPr>
          <w:rFonts w:ascii="Times New Roman" w:eastAsia="Times New Roman" w:hAnsi="Times New Roman" w:cs="Times New Roman"/>
          <w:lang w:eastAsia="ru-RU"/>
        </w:rPr>
        <w:t xml:space="preserve"> случае принятия решения об отказе от проведения конкурса оператор торговой площадки возвращает заявителям денежные средства, внесенные в качестве задатка, в течение </w:t>
      </w:r>
      <w:r w:rsidRPr="00CA1DE1">
        <w:rPr>
          <w:rFonts w:ascii="Times New Roman" w:eastAsia="Times New Roman" w:hAnsi="Times New Roman" w:cs="Times New Roman"/>
          <w:b/>
          <w:lang w:eastAsia="ru-RU"/>
        </w:rPr>
        <w:t>5</w:t>
      </w:r>
      <w:r w:rsidRPr="00CA1DE1">
        <w:rPr>
          <w:rFonts w:ascii="Times New Roman" w:eastAsia="Times New Roman" w:hAnsi="Times New Roman" w:cs="Times New Roman"/>
          <w:lang w:eastAsia="ru-RU"/>
        </w:rPr>
        <w:t xml:space="preserve"> рабочих дней с даты принятия решения об отказе от проведения конкурса.</w:t>
      </w:r>
    </w:p>
    <w:p w:rsidR="00CA1DE1" w:rsidRPr="00CA1DE1" w:rsidRDefault="00CA1DE1" w:rsidP="00CA1DE1">
      <w:pPr>
        <w:autoSpaceDE w:val="0"/>
        <w:autoSpaceDN w:val="0"/>
        <w:adjustRightInd w:val="0"/>
        <w:spacing w:after="0" w:line="240" w:lineRule="auto"/>
        <w:ind w:firstLine="539"/>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2.6.2 Оператор торговой площадки возвращает задаток заявителю, отозвавшему заявку на участие в конкурсе, в течение пяти рабочих дней с даты поступления оператору торговой площадки уведомления об отзыве заявки на участие в конкурсе.</w:t>
      </w:r>
    </w:p>
    <w:p w:rsidR="00CA1DE1" w:rsidRPr="00CA1DE1" w:rsidRDefault="00CA1DE1" w:rsidP="00CA1DE1">
      <w:pPr>
        <w:autoSpaceDE w:val="0"/>
        <w:autoSpaceDN w:val="0"/>
        <w:adjustRightInd w:val="0"/>
        <w:spacing w:after="0" w:line="240" w:lineRule="auto"/>
        <w:ind w:firstLine="539"/>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2.6.3 Оператор торговой площадки возвращает задаток заявителям, конверты с заявками, которых, получены после окончания срока подачи заявок в течение пяти рабочих дней с даты подписания протокола вскрытия конвертов с заявками на участие в конкурсе.</w:t>
      </w:r>
    </w:p>
    <w:p w:rsidR="00CA1DE1" w:rsidRPr="00CA1DE1" w:rsidRDefault="00CA1DE1" w:rsidP="00CA1DE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2.6.4 Оператор торговой площадки возвращает задаток заявителю, не допущенному к участию в конкурсе, в течение пяти рабочих дней с даты подписания протокола рассмотрения заявок.</w:t>
      </w:r>
    </w:p>
    <w:p w:rsidR="00CA1DE1" w:rsidRPr="00CA1DE1" w:rsidRDefault="00CA1DE1" w:rsidP="00CA1DE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2.6.5 Оператор торговой площадки возвращает задаток в течение пяти рабочих дней с даты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участие, в конкурсе которого присвоен второй номер, и которому задаток возвращается в порядке, предусмотренном п. 4 настоящей документацией.</w:t>
      </w:r>
    </w:p>
    <w:p w:rsidR="00CA1DE1" w:rsidRPr="00CA1DE1" w:rsidRDefault="00CA1DE1" w:rsidP="00CA1DE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2.6.6 Задаток возвращается победителю конкурса в течение пяти рабочих дней с даты заключения с ним договора. Задаток возвращается участнику конкурса, заявке на участие, в конкурсе которого присвоен второй номер, в течение пяти рабочих дней с даты подписания договора с победителем конкурса или с таким участником конкурса.</w:t>
      </w:r>
    </w:p>
    <w:p w:rsidR="00CA1DE1" w:rsidRPr="00CA1DE1" w:rsidRDefault="00CA1DE1" w:rsidP="00CA1DE1">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 xml:space="preserve">2.6.7 </w:t>
      </w:r>
      <w:proofErr w:type="gramStart"/>
      <w:r w:rsidRPr="00CA1DE1">
        <w:rPr>
          <w:rFonts w:ascii="Times New Roman" w:eastAsia="Times New Roman" w:hAnsi="Times New Roman" w:cs="Times New Roman"/>
          <w:lang w:eastAsia="ru-RU"/>
        </w:rPr>
        <w:t>В</w:t>
      </w:r>
      <w:proofErr w:type="gramEnd"/>
      <w:r w:rsidRPr="00CA1DE1">
        <w:rPr>
          <w:rFonts w:ascii="Times New Roman" w:eastAsia="Times New Roman" w:hAnsi="Times New Roman" w:cs="Times New Roman"/>
          <w:lang w:eastAsia="ru-RU"/>
        </w:rPr>
        <w:t xml:space="preserve"> случае уклонения победителя конкурса или участника конкурса, который сделал предпоследнее предложение о цене договора, от заключения договора задаток, внесенный ими, не возвращается. </w:t>
      </w:r>
    </w:p>
    <w:p w:rsidR="00CA1DE1" w:rsidRPr="00CA1DE1" w:rsidRDefault="00CA1DE1" w:rsidP="00CA1DE1">
      <w:pPr>
        <w:spacing w:after="0" w:line="240" w:lineRule="auto"/>
        <w:ind w:firstLine="539"/>
        <w:jc w:val="both"/>
        <w:rPr>
          <w:rFonts w:ascii="Times New Roman" w:eastAsia="Times New Roman" w:hAnsi="Times New Roman" w:cs="Times New Roman"/>
          <w:b/>
          <w:lang w:eastAsia="ru-RU"/>
        </w:rPr>
      </w:pPr>
    </w:p>
    <w:p w:rsidR="00CA1DE1" w:rsidRPr="00CA1DE1" w:rsidRDefault="00CA1DE1" w:rsidP="00CA1DE1">
      <w:pPr>
        <w:widowControl w:val="0"/>
        <w:spacing w:after="0" w:line="240" w:lineRule="auto"/>
        <w:ind w:firstLine="709"/>
        <w:contextualSpacing/>
        <w:jc w:val="center"/>
        <w:rPr>
          <w:rFonts w:ascii="Times New Roman" w:eastAsia="Times New Roman" w:hAnsi="Times New Roman" w:cs="Times New Roman"/>
          <w:b/>
          <w:color w:val="000000"/>
          <w:lang w:eastAsia="ru-RU"/>
        </w:rPr>
      </w:pPr>
      <w:r w:rsidRPr="00CA1DE1">
        <w:rPr>
          <w:rFonts w:ascii="Times New Roman" w:eastAsia="Times New Roman" w:hAnsi="Times New Roman" w:cs="Times New Roman"/>
          <w:b/>
          <w:color w:val="000000"/>
          <w:lang w:eastAsia="ru-RU"/>
        </w:rPr>
        <w:t>3. ПОРЯДОК РЕГИСТРАЦИИ НА ЭЛЕКТРОННОЙ ТОРГОВОЙ ПЛОЩАДКЕ</w:t>
      </w:r>
    </w:p>
    <w:p w:rsidR="00CA1DE1" w:rsidRPr="00CA1DE1" w:rsidRDefault="00CA1DE1" w:rsidP="00CA1DE1">
      <w:pPr>
        <w:widowControl w:val="0"/>
        <w:spacing w:after="0" w:line="240" w:lineRule="auto"/>
        <w:ind w:firstLine="709"/>
        <w:contextualSpacing/>
        <w:jc w:val="both"/>
        <w:rPr>
          <w:rFonts w:ascii="Times New Roman" w:eastAsia="Times New Roman" w:hAnsi="Times New Roman" w:cs="Times New Roman"/>
          <w:b/>
          <w:color w:val="000000"/>
          <w:lang w:eastAsia="ru-RU"/>
        </w:rPr>
      </w:pPr>
    </w:p>
    <w:p w:rsidR="00CA1DE1" w:rsidRPr="00CA1DE1" w:rsidRDefault="00CA1DE1" w:rsidP="00CA1DE1">
      <w:pPr>
        <w:spacing w:after="0" w:line="240" w:lineRule="auto"/>
        <w:ind w:firstLine="709"/>
        <w:rPr>
          <w:rFonts w:ascii="Times New Roman" w:eastAsia="Times New Roman" w:hAnsi="Times New Roman" w:cs="Times New Roman"/>
          <w:lang w:eastAsia="ru-RU"/>
        </w:rPr>
      </w:pPr>
      <w:r w:rsidRPr="00CA1DE1">
        <w:rPr>
          <w:rFonts w:ascii="Times New Roman" w:eastAsia="Times New Roman" w:hAnsi="Times New Roman" w:cs="Times New Roman"/>
          <w:color w:val="000000"/>
          <w:lang w:eastAsia="ru-RU"/>
        </w:rPr>
        <w:t xml:space="preserve">3.1. </w:t>
      </w:r>
      <w:r w:rsidRPr="00CA1DE1">
        <w:rPr>
          <w:rFonts w:ascii="Times New Roman" w:eastAsia="Times New Roman" w:hAnsi="Times New Roman" w:cs="Times New Roman"/>
          <w:lang w:eastAsia="ru-RU"/>
        </w:rPr>
        <w:t>Для обеспечения доступа к участию в конкурсе в электронной форме Претендентам необходимо пройти процедуру регистрации на электронной площадке – универсальная торговая платформа ЗАО «Сбербанк-АСТ», размещенная на сайте http://utp.sberbank-ast.ru в сети Интернет (торговая секция «Приватизация, аренда и продажа прав»), (далее – электронная площадка).</w:t>
      </w:r>
      <w:r w:rsidRPr="00CA1DE1">
        <w:rPr>
          <w:rFonts w:ascii="Times New Roman" w:eastAsia="Times New Roman" w:hAnsi="Times New Roman" w:cs="Times New Roman"/>
          <w:b/>
          <w:lang w:eastAsia="ru-RU"/>
        </w:rPr>
        <w:br/>
      </w:r>
      <w:r w:rsidRPr="00CA1DE1">
        <w:rPr>
          <w:rFonts w:ascii="Times New Roman" w:eastAsia="Times New Roman" w:hAnsi="Times New Roman" w:cs="Times New Roman"/>
          <w:lang w:eastAsia="ru-RU"/>
        </w:rPr>
        <w:t xml:space="preserve">            3.2. Регистрация на электронной площадке осуществляется без взимания платы.</w:t>
      </w:r>
      <w:r w:rsidRPr="00CA1DE1">
        <w:rPr>
          <w:rFonts w:ascii="Times New Roman" w:eastAsia="Times New Roman" w:hAnsi="Times New Roman" w:cs="Times New Roman"/>
          <w:lang w:eastAsia="ru-RU"/>
        </w:rPr>
        <w:br/>
        <w:t xml:space="preserve">            3.3.Регистрации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CA1DE1" w:rsidRPr="00CA1DE1" w:rsidRDefault="00CA1DE1" w:rsidP="00CA1DE1">
      <w:pPr>
        <w:spacing w:after="0" w:line="240" w:lineRule="auto"/>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 xml:space="preserve">            3.4. Регистрация на электронной площадке проводится в соответствии с Регламентом электронной площадки </w:t>
      </w:r>
      <w:hyperlink r:id="rId9" w:history="1">
        <w:r w:rsidRPr="00CA1DE1">
          <w:rPr>
            <w:rFonts w:ascii="Times New Roman" w:eastAsia="Times New Roman" w:hAnsi="Times New Roman" w:cs="Times New Roman"/>
            <w:color w:val="0000FF"/>
            <w:u w:val="single"/>
            <w:lang w:eastAsia="ru-RU"/>
          </w:rPr>
          <w:t>http://utp.sberbank-ast.ru/AP/Notice/1027/Instructions</w:t>
        </w:r>
      </w:hyperlink>
      <w:r w:rsidRPr="00CA1DE1">
        <w:rPr>
          <w:rFonts w:ascii="Times New Roman" w:eastAsia="Times New Roman" w:hAnsi="Times New Roman" w:cs="Times New Roman"/>
          <w:lang w:eastAsia="ru-RU"/>
        </w:rPr>
        <w:t xml:space="preserve">. </w:t>
      </w:r>
    </w:p>
    <w:p w:rsidR="00CA1DE1" w:rsidRPr="00CA1DE1" w:rsidRDefault="00CA1DE1" w:rsidP="00CA1DE1">
      <w:pPr>
        <w:spacing w:after="0" w:line="240" w:lineRule="auto"/>
        <w:jc w:val="both"/>
        <w:rPr>
          <w:rFonts w:ascii="Times New Roman" w:eastAsia="Times New Roman" w:hAnsi="Times New Roman" w:cs="Times New Roman"/>
          <w:lang w:eastAsia="ru-RU"/>
        </w:rPr>
      </w:pPr>
    </w:p>
    <w:p w:rsidR="00CA1DE1" w:rsidRPr="00CA1DE1" w:rsidRDefault="00CA1DE1" w:rsidP="00CA1DE1">
      <w:pPr>
        <w:numPr>
          <w:ilvl w:val="0"/>
          <w:numId w:val="2"/>
        </w:numPr>
        <w:spacing w:after="0" w:line="240" w:lineRule="auto"/>
        <w:jc w:val="center"/>
        <w:rPr>
          <w:rFonts w:ascii="Times New Roman" w:eastAsia="Times New Roman" w:hAnsi="Times New Roman" w:cs="Times New Roman"/>
          <w:b/>
          <w:bCs/>
          <w:lang w:eastAsia="ru-RU"/>
        </w:rPr>
      </w:pPr>
      <w:r w:rsidRPr="00CA1DE1">
        <w:rPr>
          <w:rFonts w:ascii="Times New Roman" w:eastAsia="Times New Roman" w:hAnsi="Times New Roman" w:cs="Times New Roman"/>
          <w:b/>
          <w:bCs/>
          <w:lang w:eastAsia="ru-RU"/>
        </w:rPr>
        <w:lastRenderedPageBreak/>
        <w:t>ПОРЯДОК ПОДАЧИ ЗАЯВОК НА УЧАСТИЕ В КОНКУРСЕ</w:t>
      </w:r>
    </w:p>
    <w:p w:rsidR="00CA1DE1" w:rsidRPr="00CA1DE1" w:rsidRDefault="00CA1DE1" w:rsidP="00CA1DE1">
      <w:pPr>
        <w:spacing w:after="0" w:line="240" w:lineRule="auto"/>
        <w:ind w:left="1774"/>
        <w:rPr>
          <w:rFonts w:ascii="Times New Roman" w:eastAsia="Times New Roman" w:hAnsi="Times New Roman" w:cs="Times New Roman"/>
          <w:b/>
          <w:bCs/>
          <w:lang w:eastAsia="ru-RU"/>
        </w:rPr>
      </w:pPr>
    </w:p>
    <w:p w:rsidR="00CA1DE1" w:rsidRPr="00CA1DE1" w:rsidRDefault="00CA1DE1" w:rsidP="00CA1DE1">
      <w:pPr>
        <w:spacing w:after="0" w:line="240" w:lineRule="auto"/>
        <w:ind w:firstLine="709"/>
        <w:jc w:val="both"/>
        <w:rPr>
          <w:rFonts w:ascii="Times New Roman" w:eastAsia="Times New Roman" w:hAnsi="Times New Roman" w:cs="Times New Roman"/>
          <w:bCs/>
          <w:color w:val="000000"/>
          <w:lang w:eastAsia="ru-RU"/>
        </w:rPr>
      </w:pPr>
      <w:r w:rsidRPr="00CA1DE1">
        <w:rPr>
          <w:rFonts w:ascii="Times New Roman" w:eastAsia="Times New Roman" w:hAnsi="Times New Roman" w:cs="Times New Roman"/>
          <w:bCs/>
          <w:color w:val="000000"/>
          <w:lang w:eastAsia="ru-RU"/>
        </w:rPr>
        <w:t xml:space="preserve">4.1. Заявка на участие в конкурсе подается путем заполнения ее электронной формы с приложением электронных образцов необходимых документов, а также по форме организатора </w:t>
      </w:r>
      <w:proofErr w:type="gramStart"/>
      <w:r w:rsidRPr="00CA1DE1">
        <w:rPr>
          <w:rFonts w:ascii="Times New Roman" w:eastAsia="Times New Roman" w:hAnsi="Times New Roman" w:cs="Times New Roman"/>
          <w:bCs/>
          <w:color w:val="000000"/>
          <w:lang w:eastAsia="ru-RU"/>
        </w:rPr>
        <w:t>торгов</w:t>
      </w:r>
      <w:proofErr w:type="gramEnd"/>
      <w:r w:rsidRPr="00CA1DE1">
        <w:rPr>
          <w:rFonts w:ascii="Times New Roman" w:eastAsia="Times New Roman" w:hAnsi="Times New Roman" w:cs="Times New Roman"/>
          <w:bCs/>
          <w:color w:val="000000"/>
          <w:lang w:eastAsia="ru-RU"/>
        </w:rPr>
        <w:t xml:space="preserve"> установленных документацией о конкурсе, на электронной площадке </w:t>
      </w:r>
      <w:r w:rsidRPr="00CA1DE1">
        <w:rPr>
          <w:rFonts w:ascii="Times New Roman" w:eastAsia="Times New Roman" w:hAnsi="Times New Roman" w:cs="Times New Roman"/>
          <w:lang w:eastAsia="ru-RU"/>
        </w:rPr>
        <w:t>ЗАО «Сбербанк-АСТ» http://utp.sberbank-ast.ru</w:t>
      </w:r>
      <w:r w:rsidRPr="00CA1DE1">
        <w:rPr>
          <w:rFonts w:ascii="Times New Roman" w:eastAsia="Times New Roman" w:hAnsi="Times New Roman" w:cs="Times New Roman"/>
          <w:bCs/>
          <w:u w:val="single"/>
          <w:lang w:eastAsia="ru-RU"/>
        </w:rPr>
        <w:t>.</w:t>
      </w:r>
    </w:p>
    <w:p w:rsidR="00CA1DE1" w:rsidRPr="00CA1DE1" w:rsidRDefault="00CA1DE1" w:rsidP="00CA1DE1">
      <w:pPr>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4.2. Подача заявки на участие в конкурсе является акцептом оферты в соответствии со статьей 438 Гражданского кодекса РФ.</w:t>
      </w:r>
    </w:p>
    <w:p w:rsidR="00CA1DE1" w:rsidRPr="00CA1DE1" w:rsidRDefault="00CA1DE1" w:rsidP="00CA1DE1">
      <w:pPr>
        <w:spacing w:after="0" w:line="240" w:lineRule="auto"/>
        <w:ind w:firstLine="709"/>
        <w:jc w:val="both"/>
        <w:rPr>
          <w:rFonts w:ascii="Times New Roman" w:eastAsia="Times New Roman" w:hAnsi="Times New Roman" w:cs="Times New Roman"/>
          <w:bCs/>
          <w:color w:val="000000"/>
          <w:lang w:eastAsia="ru-RU"/>
        </w:rPr>
      </w:pPr>
      <w:r w:rsidRPr="00CA1DE1">
        <w:rPr>
          <w:rFonts w:ascii="Times New Roman" w:eastAsia="Times New Roman" w:hAnsi="Times New Roman" w:cs="Times New Roman"/>
          <w:bCs/>
          <w:color w:val="000000"/>
          <w:lang w:eastAsia="ru-RU"/>
        </w:rPr>
        <w:t>4.3. Одно лицо имеет право подать только одну заявку на один лот.</w:t>
      </w:r>
    </w:p>
    <w:p w:rsidR="00CA1DE1" w:rsidRPr="00CA1DE1" w:rsidRDefault="00CA1DE1" w:rsidP="00CA1DE1">
      <w:pPr>
        <w:adjustRightInd w:val="0"/>
        <w:spacing w:after="0" w:line="240" w:lineRule="auto"/>
        <w:ind w:firstLine="709"/>
        <w:jc w:val="both"/>
        <w:rPr>
          <w:rFonts w:ascii="Times New Roman" w:eastAsia="Times New Roman" w:hAnsi="Times New Roman" w:cs="Times New Roman"/>
          <w:color w:val="000000"/>
          <w:u w:val="single"/>
          <w:lang w:eastAsia="ru-RU"/>
        </w:rPr>
      </w:pPr>
      <w:r w:rsidRPr="00CA1DE1">
        <w:rPr>
          <w:rFonts w:ascii="Times New Roman" w:eastAsia="Times New Roman" w:hAnsi="Times New Roman" w:cs="Times New Roman"/>
          <w:color w:val="000000"/>
          <w:u w:val="single"/>
          <w:lang w:eastAsia="ru-RU"/>
        </w:rPr>
        <w:t>4.4. Перечень документов, входящих в состав заявки, подаваемых Заявителем для участия в конкурсе:</w:t>
      </w:r>
      <w:bookmarkStart w:id="1" w:name="100251"/>
      <w:bookmarkEnd w:id="1"/>
    </w:p>
    <w:p w:rsidR="00CA1DE1" w:rsidRPr="00CA1DE1" w:rsidRDefault="00CA1DE1" w:rsidP="00CA1DE1">
      <w:pPr>
        <w:spacing w:after="0" w:line="240" w:lineRule="auto"/>
        <w:ind w:firstLine="709"/>
        <w:contextualSpacing/>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val="en-US" w:eastAsia="ru-RU"/>
        </w:rPr>
        <w:t>I</w:t>
      </w:r>
      <w:r w:rsidRPr="00CA1DE1">
        <w:rPr>
          <w:rFonts w:ascii="Times New Roman" w:eastAsia="Times New Roman" w:hAnsi="Times New Roman" w:cs="Times New Roman"/>
          <w:color w:val="000000"/>
          <w:lang w:eastAsia="ru-RU"/>
        </w:rPr>
        <w:t>)  Сведения и документы о заявителе, подавшем такую заявку:</w:t>
      </w:r>
      <w:bookmarkStart w:id="2" w:name="100252"/>
      <w:bookmarkEnd w:id="2"/>
    </w:p>
    <w:p w:rsidR="00CA1DE1" w:rsidRPr="00CA1DE1" w:rsidRDefault="00CA1DE1" w:rsidP="00CA1DE1">
      <w:pPr>
        <w:spacing w:after="0" w:line="240" w:lineRule="auto"/>
        <w:ind w:firstLine="709"/>
        <w:contextualSpacing/>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bookmarkStart w:id="3" w:name="100253"/>
      <w:bookmarkEnd w:id="3"/>
    </w:p>
    <w:p w:rsidR="00CA1DE1" w:rsidRPr="00CA1DE1" w:rsidRDefault="00CA1DE1" w:rsidP="00CA1DE1">
      <w:pPr>
        <w:spacing w:after="0" w:line="240" w:lineRule="auto"/>
        <w:ind w:firstLine="709"/>
        <w:contextualSpacing/>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bookmarkStart w:id="4" w:name="000063"/>
      <w:bookmarkStart w:id="5" w:name="100254"/>
      <w:bookmarkEnd w:id="4"/>
      <w:bookmarkEnd w:id="5"/>
    </w:p>
    <w:p w:rsidR="00CA1DE1" w:rsidRPr="00CA1DE1" w:rsidRDefault="00CA1DE1" w:rsidP="00CA1DE1">
      <w:pPr>
        <w:spacing w:after="0" w:line="240" w:lineRule="auto"/>
        <w:ind w:firstLine="709"/>
        <w:contextualSpacing/>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bookmarkStart w:id="6" w:name="100255"/>
      <w:bookmarkEnd w:id="6"/>
    </w:p>
    <w:p w:rsidR="00CA1DE1" w:rsidRPr="00CA1DE1" w:rsidRDefault="00CA1DE1" w:rsidP="00CA1DE1">
      <w:pPr>
        <w:spacing w:after="0" w:line="240" w:lineRule="auto"/>
        <w:ind w:firstLine="709"/>
        <w:contextualSpacing/>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г) копии учредительных документов заявителя (для юридических лиц);</w:t>
      </w:r>
      <w:bookmarkStart w:id="7" w:name="100256"/>
      <w:bookmarkEnd w:id="7"/>
    </w:p>
    <w:p w:rsidR="00CA1DE1" w:rsidRPr="00CA1DE1" w:rsidRDefault="00CA1DE1" w:rsidP="00CA1DE1">
      <w:pPr>
        <w:spacing w:after="0" w:line="240" w:lineRule="auto"/>
        <w:ind w:firstLine="709"/>
        <w:contextualSpacing/>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bookmarkStart w:id="8" w:name="100257"/>
      <w:bookmarkEnd w:id="8"/>
    </w:p>
    <w:p w:rsidR="00CA1DE1" w:rsidRPr="00CA1DE1" w:rsidRDefault="00CA1DE1" w:rsidP="00CA1DE1">
      <w:pPr>
        <w:spacing w:after="0" w:line="240" w:lineRule="auto"/>
        <w:ind w:firstLine="709"/>
        <w:contextualSpacing/>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bookmarkStart w:id="9" w:name="000064"/>
      <w:bookmarkStart w:id="10" w:name="000033"/>
      <w:bookmarkStart w:id="11" w:name="100258"/>
      <w:bookmarkEnd w:id="9"/>
      <w:bookmarkEnd w:id="10"/>
      <w:bookmarkEnd w:id="11"/>
      <w:r w:rsidRPr="00CA1DE1">
        <w:rPr>
          <w:rFonts w:ascii="Times New Roman" w:eastAsia="Times New Roman" w:hAnsi="Times New Roman" w:cs="Times New Roman"/>
          <w:color w:val="000000"/>
          <w:lang w:eastAsia="ru-RU"/>
        </w:rPr>
        <w:t>;</w:t>
      </w:r>
    </w:p>
    <w:p w:rsidR="00CA1DE1" w:rsidRPr="00CA1DE1" w:rsidRDefault="00CA1DE1" w:rsidP="00CA1DE1">
      <w:pPr>
        <w:spacing w:after="0" w:line="240" w:lineRule="auto"/>
        <w:ind w:firstLine="709"/>
        <w:contextualSpacing/>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ж) предложение о цене договора;</w:t>
      </w:r>
    </w:p>
    <w:p w:rsidR="00CA1DE1" w:rsidRPr="00CA1DE1" w:rsidRDefault="00CA1DE1" w:rsidP="00CA1DE1">
      <w:pPr>
        <w:spacing w:after="0" w:line="240" w:lineRule="auto"/>
        <w:ind w:firstLine="709"/>
        <w:contextualSpacing/>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з)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 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CA1DE1" w:rsidRPr="00CA1DE1" w:rsidRDefault="00CA1DE1" w:rsidP="00CA1DE1">
      <w:pPr>
        <w:spacing w:after="0" w:line="240" w:lineRule="auto"/>
        <w:ind w:firstLine="708"/>
        <w:jc w:val="both"/>
        <w:rPr>
          <w:rFonts w:ascii="Times New Roman" w:eastAsia="Times New Roman" w:hAnsi="Times New Roman" w:cs="Times New Roman"/>
          <w:lang w:eastAsia="ru-RU"/>
        </w:rPr>
      </w:pPr>
      <w:r w:rsidRPr="00CA1DE1">
        <w:rPr>
          <w:rFonts w:ascii="Times New Roman" w:eastAsia="Times New Roman" w:hAnsi="Times New Roman" w:cs="Times New Roman"/>
          <w:lang w:val="en-US" w:eastAsia="ru-RU"/>
        </w:rPr>
        <w:t>II</w:t>
      </w:r>
      <w:r w:rsidRPr="00CA1DE1">
        <w:rPr>
          <w:rFonts w:ascii="Times New Roman" w:eastAsia="Times New Roman" w:hAnsi="Times New Roman" w:cs="Times New Roman"/>
          <w:lang w:eastAsia="ru-RU"/>
        </w:rPr>
        <w:t>) Документы или копии документов, подтверждающие внесение задатка, в случае если в документации о конкурсе содержится требование о внесении задатка (платёжное поручение, квитанция, чек, выписка из счёта или иной документ о подтверждении перечисления задатка).</w:t>
      </w:r>
    </w:p>
    <w:p w:rsidR="00CA1DE1" w:rsidRPr="00CA1DE1" w:rsidRDefault="00CA1DE1" w:rsidP="00CA1DE1">
      <w:pPr>
        <w:spacing w:after="0" w:line="240" w:lineRule="auto"/>
        <w:ind w:firstLine="708"/>
        <w:jc w:val="both"/>
        <w:rPr>
          <w:rFonts w:ascii="Times New Roman" w:eastAsia="Times New Roman" w:hAnsi="Times New Roman" w:cs="Times New Roman"/>
          <w:bCs/>
          <w:lang w:eastAsia="ru-RU"/>
        </w:rPr>
      </w:pPr>
      <w:r w:rsidRPr="00CA1DE1">
        <w:rPr>
          <w:rFonts w:ascii="Times New Roman" w:eastAsia="Times New Roman" w:hAnsi="Times New Roman" w:cs="Times New Roman"/>
          <w:bCs/>
          <w:lang w:val="en-US" w:eastAsia="ru-RU"/>
        </w:rPr>
        <w:t>III</w:t>
      </w:r>
      <w:r w:rsidRPr="00CA1DE1">
        <w:rPr>
          <w:rFonts w:ascii="Times New Roman" w:eastAsia="Times New Roman" w:hAnsi="Times New Roman" w:cs="Times New Roman"/>
          <w:bCs/>
          <w:lang w:eastAsia="ru-RU"/>
        </w:rPr>
        <w:t>) Перечень документов, предоставляемых в составе заявки, с указанием их точного наименования и реквизитов, должен быть перечислен в описи, предоставляемой заявителем по форме, установленной в Приложение № 2 к настоящей конкурсной документации.</w:t>
      </w:r>
    </w:p>
    <w:p w:rsidR="00CA1DE1" w:rsidRPr="00CA1DE1" w:rsidRDefault="00CA1DE1" w:rsidP="00CA1DE1">
      <w:pPr>
        <w:spacing w:after="0" w:line="240" w:lineRule="auto"/>
        <w:ind w:firstLine="708"/>
        <w:jc w:val="both"/>
        <w:rPr>
          <w:rFonts w:ascii="Times New Roman" w:eastAsia="Times New Roman" w:hAnsi="Times New Roman" w:cs="Times New Roman"/>
          <w:bCs/>
          <w:lang w:eastAsia="ru-RU"/>
        </w:rPr>
      </w:pPr>
      <w:bookmarkStart w:id="12" w:name="100259"/>
      <w:bookmarkEnd w:id="12"/>
      <w:r w:rsidRPr="00CA1DE1">
        <w:rPr>
          <w:rFonts w:ascii="Times New Roman" w:eastAsia="Times New Roman" w:hAnsi="Times New Roman" w:cs="Times New Roman"/>
          <w:color w:val="000000"/>
          <w:lang w:eastAsia="ru-RU"/>
        </w:rPr>
        <w:t xml:space="preserve">4.5. Заявки подаются на электронную площадку, начиная с даты начала приема заявок до времени и даты окончания приема заявок, указанных в конкурсной документации </w:t>
      </w:r>
      <w:r w:rsidRPr="00CA1DE1">
        <w:rPr>
          <w:rFonts w:ascii="Times New Roman" w:eastAsia="Times New Roman" w:hAnsi="Times New Roman" w:cs="Times New Roman"/>
          <w:bCs/>
          <w:color w:val="000000"/>
          <w:lang w:eastAsia="ru-RU"/>
        </w:rPr>
        <w:t>в электронной форме</w:t>
      </w:r>
      <w:r w:rsidRPr="00CA1DE1">
        <w:rPr>
          <w:rFonts w:ascii="Times New Roman" w:eastAsia="Times New Roman" w:hAnsi="Times New Roman" w:cs="Times New Roman"/>
          <w:color w:val="000000"/>
          <w:lang w:eastAsia="ru-RU"/>
        </w:rPr>
        <w:t>.</w:t>
      </w:r>
    </w:p>
    <w:p w:rsidR="00CA1DE1" w:rsidRPr="00CA1DE1" w:rsidRDefault="00CA1DE1" w:rsidP="00CA1DE1">
      <w:pPr>
        <w:spacing w:after="200" w:line="240" w:lineRule="auto"/>
        <w:jc w:val="both"/>
        <w:rPr>
          <w:rFonts w:ascii="Times New Roman" w:eastAsia="Times New Roman" w:hAnsi="Times New Roman" w:cs="Times New Roman"/>
          <w:lang w:eastAsia="ru-RU"/>
        </w:rPr>
      </w:pPr>
      <w:r w:rsidRPr="00CA1DE1">
        <w:rPr>
          <w:rFonts w:ascii="Times New Roman" w:eastAsia="Times New Roman" w:hAnsi="Times New Roman" w:cs="Times New Roman"/>
          <w:bCs/>
          <w:lang w:eastAsia="ru-RU"/>
        </w:rPr>
        <w:t xml:space="preserve">             4.6. </w:t>
      </w:r>
      <w:r w:rsidRPr="00CA1DE1">
        <w:rPr>
          <w:rFonts w:ascii="Times New Roman" w:eastAsia="Times New Roman" w:hAnsi="Times New Roman" w:cs="Times New Roman"/>
          <w:lang w:eastAsia="ru-RU"/>
        </w:rPr>
        <w:t>Подача заявки на участие осуществляется только посредством интерфейса универсальной торговой платформы ЗАО «Сбербанк-АСТ», размещенной на сайте http://utp.sberbank-ast.ru в сети Интернет (торговая секция «Приватизация, аренда и продажа прав») из личного кабинета Претендента.</w:t>
      </w:r>
      <w:r w:rsidRPr="00CA1DE1">
        <w:rPr>
          <w:rFonts w:ascii="Times New Roman" w:eastAsia="Times New Roman" w:hAnsi="Times New Roman" w:cs="Times New Roman"/>
          <w:lang w:eastAsia="ru-RU"/>
        </w:rPr>
        <w:br/>
        <w:t xml:space="preserve">Инструкция для участника торгов по работе в торговой секции «Приватизация, аренда и продажа прав» </w:t>
      </w:r>
      <w:r w:rsidRPr="00CA1DE1">
        <w:rPr>
          <w:rFonts w:ascii="Times New Roman" w:eastAsia="Times New Roman" w:hAnsi="Times New Roman" w:cs="Times New Roman"/>
          <w:lang w:eastAsia="ru-RU"/>
        </w:rPr>
        <w:lastRenderedPageBreak/>
        <w:t>универсальной торговой платформы ЗАО «Сбербанк-АСТ» размещена по адресу: http://utp.sberbank-ast.ru/AP/Notice/652/Instructions</w:t>
      </w:r>
    </w:p>
    <w:p w:rsidR="00CA1DE1" w:rsidRPr="00CA1DE1" w:rsidRDefault="00CA1DE1" w:rsidP="00CA1DE1">
      <w:pPr>
        <w:spacing w:after="0" w:line="240" w:lineRule="auto"/>
        <w:ind w:firstLine="708"/>
        <w:jc w:val="both"/>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4.7. Заявка с прилагаемыми к ним документами, поданная в форме электронного документа, должна быть подписана электронной подписью в соответствии с Федеральным законом от 06.04.2011 № 63-ФЗ «Об электронной подписи».</w:t>
      </w:r>
    </w:p>
    <w:p w:rsidR="00CA1DE1" w:rsidRPr="00CA1DE1" w:rsidRDefault="00CA1DE1" w:rsidP="00CA1DE1">
      <w:pPr>
        <w:tabs>
          <w:tab w:val="left" w:pos="540"/>
        </w:tabs>
        <w:spacing w:after="0" w:line="240" w:lineRule="auto"/>
        <w:ind w:firstLine="709"/>
        <w:jc w:val="both"/>
        <w:outlineLvl w:val="0"/>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4.8. Заявки с прилагаемыми к ним документами, поданные с нарушением установленного срока не регистрируются программными средствами электронной торговой площадки.</w:t>
      </w:r>
    </w:p>
    <w:p w:rsidR="00CA1DE1" w:rsidRPr="00CA1DE1" w:rsidRDefault="00CA1DE1" w:rsidP="00CA1DE1">
      <w:pPr>
        <w:tabs>
          <w:tab w:val="left" w:pos="540"/>
        </w:tabs>
        <w:spacing w:after="0" w:line="240" w:lineRule="auto"/>
        <w:ind w:firstLine="709"/>
        <w:jc w:val="both"/>
        <w:outlineLvl w:val="0"/>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4.9. Информацию о поступления заявки Оператор сообщает Заявителю о ее поступлении путем направления уведомления.</w:t>
      </w:r>
    </w:p>
    <w:p w:rsidR="00CA1DE1" w:rsidRPr="00CA1DE1" w:rsidRDefault="00CA1DE1" w:rsidP="00CA1DE1">
      <w:pPr>
        <w:tabs>
          <w:tab w:val="left" w:pos="993"/>
        </w:tabs>
        <w:spacing w:after="0" w:line="240" w:lineRule="auto"/>
        <w:ind w:firstLine="709"/>
        <w:contextualSpacing/>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 xml:space="preserve">4.10. Решения о допуске или не допуске Заявителей к участию в аукционе </w:t>
      </w:r>
      <w:r w:rsidRPr="00CA1DE1">
        <w:rPr>
          <w:rFonts w:ascii="Times New Roman" w:eastAsia="Times New Roman" w:hAnsi="Times New Roman" w:cs="Times New Roman"/>
          <w:bCs/>
          <w:color w:val="000000"/>
          <w:lang w:eastAsia="ru-RU"/>
        </w:rPr>
        <w:t>в электронной форме</w:t>
      </w:r>
      <w:r w:rsidRPr="00CA1DE1">
        <w:rPr>
          <w:rFonts w:ascii="Times New Roman" w:eastAsia="Times New Roman" w:hAnsi="Times New Roman" w:cs="Times New Roman"/>
          <w:color w:val="000000"/>
          <w:lang w:eastAsia="ru-RU"/>
        </w:rPr>
        <w:t xml:space="preserve"> принимает исключительно конкурсная Комиссия.</w:t>
      </w:r>
    </w:p>
    <w:p w:rsidR="00CA1DE1" w:rsidRPr="00CA1DE1" w:rsidRDefault="00CA1DE1" w:rsidP="00CA1DE1">
      <w:pPr>
        <w:tabs>
          <w:tab w:val="left" w:pos="540"/>
        </w:tabs>
        <w:spacing w:after="0" w:line="240" w:lineRule="auto"/>
        <w:ind w:firstLine="709"/>
        <w:jc w:val="both"/>
        <w:outlineLvl w:val="0"/>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4.11. Заявитель вправе не позднее дня окончания приема заявок отозвать заявку путем направления уведомления об отзыве заявки на электронную площадку.</w:t>
      </w:r>
    </w:p>
    <w:p w:rsidR="00CA1DE1" w:rsidRPr="00CA1DE1" w:rsidRDefault="00CA1DE1" w:rsidP="00CA1DE1">
      <w:pPr>
        <w:tabs>
          <w:tab w:val="left" w:pos="540"/>
        </w:tabs>
        <w:spacing w:after="0" w:line="240" w:lineRule="auto"/>
        <w:ind w:firstLine="709"/>
        <w:jc w:val="both"/>
        <w:outlineLvl w:val="0"/>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4.12. Изменение заявки допускается только путем подачи Заявителем новой заявки в установленные в извещении о проведении конкурса сроки, при этом первоначальная заявка должна быть отозвана.</w:t>
      </w:r>
    </w:p>
    <w:p w:rsidR="00CA1DE1" w:rsidRPr="00CA1DE1" w:rsidRDefault="00CA1DE1" w:rsidP="00CA1DE1">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CA1DE1" w:rsidRPr="00CA1DE1" w:rsidRDefault="00CA1DE1" w:rsidP="00CA1DE1">
      <w:pPr>
        <w:autoSpaceDE w:val="0"/>
        <w:autoSpaceDN w:val="0"/>
        <w:adjustRightInd w:val="0"/>
        <w:spacing w:after="0" w:line="240" w:lineRule="auto"/>
        <w:ind w:firstLine="709"/>
        <w:jc w:val="center"/>
        <w:rPr>
          <w:rFonts w:ascii="Times New Roman" w:eastAsia="Times New Roman" w:hAnsi="Times New Roman" w:cs="Times New Roman"/>
          <w:b/>
          <w:bCs/>
          <w:color w:val="000000"/>
          <w:lang w:eastAsia="ru-RU"/>
        </w:rPr>
      </w:pPr>
      <w:r w:rsidRPr="00CA1DE1">
        <w:rPr>
          <w:rFonts w:ascii="Times New Roman" w:eastAsia="Times New Roman" w:hAnsi="Times New Roman" w:cs="Times New Roman"/>
          <w:b/>
          <w:bCs/>
          <w:color w:val="000000"/>
          <w:lang w:eastAsia="ru-RU"/>
        </w:rPr>
        <w:t>5. УСЛОВИЯ ДОПУСКА К УЧАСТИЮ В КОНКУРСЕ</w:t>
      </w:r>
    </w:p>
    <w:p w:rsidR="00CA1DE1" w:rsidRPr="00CA1DE1" w:rsidRDefault="00CA1DE1" w:rsidP="00CA1DE1">
      <w:pPr>
        <w:autoSpaceDE w:val="0"/>
        <w:autoSpaceDN w:val="0"/>
        <w:adjustRightInd w:val="0"/>
        <w:spacing w:after="0" w:line="240" w:lineRule="auto"/>
        <w:ind w:firstLine="709"/>
        <w:jc w:val="center"/>
        <w:rPr>
          <w:rFonts w:ascii="Times New Roman" w:eastAsia="Times New Roman" w:hAnsi="Times New Roman" w:cs="Times New Roman"/>
          <w:bCs/>
          <w:color w:val="000000"/>
          <w:lang w:eastAsia="ru-RU"/>
        </w:rPr>
      </w:pPr>
    </w:p>
    <w:p w:rsidR="00CA1DE1" w:rsidRPr="00CA1DE1" w:rsidRDefault="00CA1DE1" w:rsidP="00CA1DE1">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5.1. Конкурс проводится среди любых юридических лиц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конкурсе.</w:t>
      </w:r>
    </w:p>
    <w:p w:rsidR="00CA1DE1" w:rsidRPr="00CA1DE1" w:rsidRDefault="00CA1DE1" w:rsidP="00CA1DE1">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5.2. К участию в конкурсе не допускаются заявители в следующих случаях:</w:t>
      </w:r>
    </w:p>
    <w:p w:rsidR="00CA1DE1" w:rsidRPr="00CA1DE1" w:rsidRDefault="00CA1DE1" w:rsidP="00CA1DE1">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 xml:space="preserve">- непредставление документов в необходимом количестве и в соответствии </w:t>
      </w:r>
      <w:r w:rsidRPr="00CA1DE1">
        <w:rPr>
          <w:rFonts w:ascii="Times New Roman" w:eastAsia="Times New Roman" w:hAnsi="Times New Roman" w:cs="Times New Roman"/>
          <w:color w:val="000000"/>
          <w:lang w:eastAsia="ru-RU"/>
        </w:rPr>
        <w:br/>
        <w:t>с перечнем документов, входящих в состав заявки, подаваемых заявителем для участия в конкурсе, указанным в конкурсной документации, либо наличия в представленных документах недостоверных сведений;</w:t>
      </w:r>
    </w:p>
    <w:p w:rsidR="00CA1DE1" w:rsidRPr="00CA1DE1" w:rsidRDefault="00CA1DE1" w:rsidP="00CA1DE1">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 несоответствие требованиям, установленным законодательством Российской Федерации к участникам конкурса:</w:t>
      </w:r>
    </w:p>
    <w:p w:rsidR="00CA1DE1" w:rsidRPr="00CA1DE1" w:rsidRDefault="00CA1DE1" w:rsidP="00CA1DE1">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 наличие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A1DE1" w:rsidRPr="00CA1DE1" w:rsidRDefault="00CA1DE1" w:rsidP="00CA1DE1">
      <w:pPr>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CA1DE1" w:rsidRPr="00CA1DE1" w:rsidRDefault="00CA1DE1" w:rsidP="00CA1DE1">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 xml:space="preserve">- невнесение задатка в порядке, размере и сроки, указанные в извещении о проведение конкурса, конкурсной документации;  </w:t>
      </w:r>
    </w:p>
    <w:p w:rsidR="00CA1DE1" w:rsidRPr="00CA1DE1" w:rsidRDefault="00CA1DE1" w:rsidP="00CA1DE1">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 несоответствие заявки на участие в конкурсе требованиям конкурсной документации.</w:t>
      </w:r>
    </w:p>
    <w:p w:rsidR="00CA1DE1" w:rsidRPr="00CA1DE1" w:rsidRDefault="00CA1DE1" w:rsidP="00CA1DE1">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Перечень указанных оснований отказа Заявителю в участии в конкурсе в электронной форме является исчерпывающим.</w:t>
      </w:r>
    </w:p>
    <w:p w:rsidR="00CA1DE1" w:rsidRPr="00CA1DE1" w:rsidRDefault="00CA1DE1" w:rsidP="00CA1DE1">
      <w:pPr>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5.3. В случае установления факта недостоверности сведений, содержащихся в документах, представленных Заявителями или участниками конкурса в электронной форме, Комиссия обязана отстранить таких Заявителей или участников конкурса в электронной форме от участия в конкурсе в электронной форме на любом этапе их проведения. Протокол об отстранении Заявителя или участника конкурса от участия в конкурсе подлежит размещению на официальном сайте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CA1DE1" w:rsidRPr="00CA1DE1" w:rsidRDefault="00CA1DE1" w:rsidP="00CA1DE1">
      <w:pPr>
        <w:autoSpaceDE w:val="0"/>
        <w:autoSpaceDN w:val="0"/>
        <w:adjustRightInd w:val="0"/>
        <w:spacing w:after="0" w:line="240" w:lineRule="auto"/>
        <w:jc w:val="both"/>
        <w:rPr>
          <w:rFonts w:ascii="Times New Roman" w:eastAsia="Times New Roman" w:hAnsi="Times New Roman" w:cs="Times New Roman"/>
          <w:color w:val="000000"/>
          <w:lang w:eastAsia="ru-RU"/>
        </w:rPr>
      </w:pPr>
    </w:p>
    <w:p w:rsidR="00CA1DE1" w:rsidRPr="00CA1DE1" w:rsidRDefault="00CA1DE1" w:rsidP="00CA1DE1">
      <w:pPr>
        <w:numPr>
          <w:ilvl w:val="0"/>
          <w:numId w:val="3"/>
        </w:numPr>
        <w:spacing w:after="0" w:line="240" w:lineRule="auto"/>
        <w:jc w:val="center"/>
        <w:rPr>
          <w:rFonts w:ascii="Times New Roman" w:eastAsia="Times New Roman" w:hAnsi="Times New Roman" w:cs="Times New Roman"/>
          <w:b/>
          <w:bCs/>
          <w:lang w:eastAsia="ru-RU"/>
        </w:rPr>
      </w:pPr>
      <w:r w:rsidRPr="00CA1DE1">
        <w:rPr>
          <w:rFonts w:ascii="Times New Roman" w:eastAsia="Times New Roman" w:hAnsi="Times New Roman" w:cs="Times New Roman"/>
          <w:b/>
          <w:bCs/>
          <w:lang w:eastAsia="ru-RU"/>
        </w:rPr>
        <w:t>ПОРЯДОК ПРОВЕДЕНИЯ КОНКУРСА</w:t>
      </w:r>
    </w:p>
    <w:p w:rsidR="00CA1DE1" w:rsidRPr="00CA1DE1" w:rsidRDefault="00CA1DE1" w:rsidP="00CA1DE1">
      <w:pPr>
        <w:spacing w:after="0" w:line="240" w:lineRule="auto"/>
        <w:ind w:left="1774"/>
        <w:rPr>
          <w:rFonts w:ascii="Times New Roman" w:eastAsia="Times New Roman" w:hAnsi="Times New Roman" w:cs="Times New Roman"/>
          <w:b/>
          <w:bCs/>
          <w:lang w:eastAsia="ru-RU"/>
        </w:rPr>
      </w:pPr>
    </w:p>
    <w:p w:rsidR="00CA1DE1" w:rsidRPr="00CA1DE1" w:rsidRDefault="00CA1DE1" w:rsidP="00CA1DE1">
      <w:pPr>
        <w:spacing w:after="0" w:line="240" w:lineRule="auto"/>
        <w:ind w:firstLine="708"/>
        <w:jc w:val="both"/>
        <w:rPr>
          <w:rFonts w:ascii="Times New Roman" w:eastAsia="Calibri" w:hAnsi="Times New Roman" w:cs="Times New Roman"/>
          <w:bCs/>
          <w:lang w:eastAsia="ru-RU"/>
        </w:rPr>
      </w:pPr>
      <w:bookmarkStart w:id="13" w:name="sub_10136"/>
      <w:bookmarkEnd w:id="13"/>
      <w:r w:rsidRPr="00CA1DE1">
        <w:rPr>
          <w:rFonts w:ascii="Times New Roman" w:eastAsia="Times New Roman" w:hAnsi="Times New Roman" w:cs="Times New Roman"/>
          <w:bCs/>
          <w:lang w:eastAsia="ru-RU"/>
        </w:rPr>
        <w:t xml:space="preserve">6.1. Конкурс проводится организатором конкурса в электронном виде на федеральной электронной торговой площадке </w:t>
      </w:r>
      <w:r w:rsidRPr="00CA1DE1">
        <w:rPr>
          <w:rFonts w:ascii="Times New Roman" w:eastAsia="Times New Roman" w:hAnsi="Times New Roman" w:cs="Times New Roman"/>
          <w:lang w:eastAsia="ru-RU"/>
        </w:rPr>
        <w:t>ЗАО «Сбербанк-АСТ», размещенной на сайте http://utp.sberbank-ast.ru</w:t>
      </w:r>
      <w:r w:rsidRPr="00CA1DE1">
        <w:rPr>
          <w:rFonts w:ascii="Times New Roman" w:eastAsia="Calibri" w:hAnsi="Times New Roman" w:cs="Times New Roman"/>
          <w:bCs/>
          <w:lang w:eastAsia="ru-RU"/>
        </w:rPr>
        <w:t>.</w:t>
      </w:r>
    </w:p>
    <w:p w:rsidR="00CA1DE1" w:rsidRPr="00CA1DE1" w:rsidRDefault="00CA1DE1" w:rsidP="00CA1DE1">
      <w:pPr>
        <w:spacing w:after="0" w:line="240" w:lineRule="auto"/>
        <w:ind w:firstLine="708"/>
        <w:jc w:val="both"/>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6.2. Конкурс проводится в порядке, установленном приказом ФАС России от 10.02.2010 № 67.</w:t>
      </w:r>
    </w:p>
    <w:p w:rsidR="00CA1DE1" w:rsidRPr="00CA1DE1" w:rsidRDefault="00CA1DE1" w:rsidP="00CA1DE1">
      <w:pPr>
        <w:spacing w:after="0" w:line="240" w:lineRule="auto"/>
        <w:ind w:firstLine="708"/>
        <w:jc w:val="both"/>
        <w:rPr>
          <w:rFonts w:ascii="Times New Roman" w:eastAsia="Calibri" w:hAnsi="Times New Roman" w:cs="Times New Roman"/>
          <w:bCs/>
          <w:lang w:eastAsia="ru-RU"/>
        </w:rPr>
      </w:pPr>
      <w:r w:rsidRPr="00CA1DE1">
        <w:rPr>
          <w:rFonts w:ascii="Times New Roman" w:eastAsia="Calibri" w:hAnsi="Times New Roman" w:cs="Times New Roman"/>
          <w:bCs/>
          <w:lang w:eastAsia="ru-RU"/>
        </w:rPr>
        <w:t xml:space="preserve">6.3. </w:t>
      </w:r>
      <w:r w:rsidRPr="00CA1DE1">
        <w:rPr>
          <w:rFonts w:ascii="Times New Roman" w:eastAsia="Times New Roman" w:hAnsi="Times New Roman" w:cs="Times New Roman"/>
          <w:lang w:eastAsia="ru-RU"/>
        </w:rPr>
        <w:t xml:space="preserve">Конкурс проводится в указанный в извещении о проведении конкурса день и час </w:t>
      </w:r>
      <w:r w:rsidRPr="00CA1DE1">
        <w:rPr>
          <w:rFonts w:ascii="Times New Roman" w:eastAsia="Calibri" w:hAnsi="Times New Roman" w:cs="Times New Roman"/>
          <w:lang w:eastAsia="ru-RU"/>
        </w:rPr>
        <w:t xml:space="preserve">путем </w:t>
      </w:r>
      <w:r w:rsidRPr="00CA1DE1">
        <w:rPr>
          <w:rFonts w:ascii="Times New Roman" w:eastAsia="Times New Roman" w:hAnsi="Times New Roman" w:cs="Times New Roman"/>
          <w:lang w:eastAsia="ru-RU"/>
        </w:rPr>
        <w:t>повышения начальной (минимальной) цены договора (цены лота), указанной в извещении о проведении конкурса, конкурсной документации, на «шаг конкурса» в пределах 5 % от начальной (минимальной) цены договора (цены лота).</w:t>
      </w:r>
    </w:p>
    <w:p w:rsidR="00CA1DE1" w:rsidRDefault="00CA1DE1" w:rsidP="00CA1DE1">
      <w:pPr>
        <w:spacing w:after="0" w:line="240" w:lineRule="auto"/>
        <w:ind w:firstLine="708"/>
        <w:jc w:val="both"/>
        <w:rPr>
          <w:rFonts w:ascii="Times New Roman" w:eastAsia="Calibri" w:hAnsi="Times New Roman" w:cs="Times New Roman"/>
          <w:color w:val="000000"/>
          <w:lang w:eastAsia="ru-RU"/>
        </w:rPr>
      </w:pPr>
      <w:r w:rsidRPr="00CA1DE1">
        <w:rPr>
          <w:rFonts w:ascii="Times New Roman" w:eastAsia="Times New Roman" w:hAnsi="Times New Roman" w:cs="Times New Roman"/>
          <w:bCs/>
          <w:lang w:eastAsia="ru-RU"/>
        </w:rPr>
        <w:t xml:space="preserve">6.4. В конкурсе могут участвовать только заявители, признанные участниками </w:t>
      </w:r>
      <w:bookmarkStart w:id="14" w:name="sub_10137"/>
      <w:bookmarkEnd w:id="14"/>
      <w:r w:rsidRPr="00CA1DE1">
        <w:rPr>
          <w:rFonts w:ascii="Times New Roman" w:eastAsia="Times New Roman" w:hAnsi="Times New Roman" w:cs="Times New Roman"/>
          <w:bCs/>
          <w:lang w:eastAsia="ru-RU"/>
        </w:rPr>
        <w:t xml:space="preserve">конкурса. </w:t>
      </w:r>
      <w:r w:rsidRPr="00CA1DE1">
        <w:rPr>
          <w:rFonts w:ascii="Times New Roman" w:eastAsia="Calibri" w:hAnsi="Times New Roman" w:cs="Times New Roman"/>
          <w:color w:val="000000"/>
          <w:lang w:eastAsia="ru-RU"/>
        </w:rPr>
        <w:t>Во время проведения процедуры конкурса Оператор обеспечивает доступ участников к закрытой части электронной площадки и возможность представления ими предложений о цене договора (цене лота).</w:t>
      </w:r>
    </w:p>
    <w:p w:rsidR="00CA1DE1" w:rsidRPr="00CA1DE1" w:rsidRDefault="00CA1DE1" w:rsidP="00CA1DE1">
      <w:pPr>
        <w:spacing w:after="0" w:line="240" w:lineRule="auto"/>
        <w:ind w:firstLine="708"/>
        <w:jc w:val="both"/>
        <w:rPr>
          <w:rFonts w:ascii="Times New Roman" w:eastAsia="Calibri" w:hAnsi="Times New Roman" w:cs="Times New Roman"/>
          <w:color w:val="000000"/>
          <w:lang w:eastAsia="ru-RU"/>
        </w:rPr>
      </w:pPr>
    </w:p>
    <w:p w:rsidR="00CA1DE1" w:rsidRPr="00CA1DE1" w:rsidRDefault="00CA1DE1" w:rsidP="00CA1DE1">
      <w:pPr>
        <w:spacing w:after="0" w:line="240" w:lineRule="auto"/>
        <w:ind w:firstLine="708"/>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lastRenderedPageBreak/>
        <w:t>6.5. Со времени начала проведения процедуры конкурса Оператором размещается:</w:t>
      </w:r>
    </w:p>
    <w:p w:rsidR="00CA1DE1" w:rsidRPr="00CA1DE1" w:rsidRDefault="00CA1DE1" w:rsidP="00CA1DE1">
      <w:pPr>
        <w:spacing w:after="0" w:line="240" w:lineRule="auto"/>
        <w:ind w:firstLine="709"/>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t>- в открытой части электронной площадки - информация о начале проведения процедуры конкурса с указанием наименования имущества, начальной (минимальной) цены лота и «шага конкурса»;</w:t>
      </w:r>
    </w:p>
    <w:p w:rsidR="00CA1DE1" w:rsidRPr="00CA1DE1" w:rsidRDefault="00CA1DE1" w:rsidP="00CA1DE1">
      <w:pPr>
        <w:spacing w:after="0" w:line="240" w:lineRule="auto"/>
        <w:ind w:firstLine="709"/>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(минимальной) цены («шаг конкурса»), время, оставшееся до окончания приема предложений о цене договора (лота).</w:t>
      </w:r>
    </w:p>
    <w:p w:rsidR="00CA1DE1" w:rsidRPr="00CA1DE1" w:rsidRDefault="00CA1DE1" w:rsidP="00CA1DE1">
      <w:pPr>
        <w:spacing w:after="0" w:line="240" w:lineRule="auto"/>
        <w:ind w:firstLine="709"/>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t>6.6. При проведении процедуры подачи ценовых предложений участники конкурса в электронной форме подают ценовые предложения с учетом следующих требований:</w:t>
      </w:r>
    </w:p>
    <w:p w:rsidR="00CA1DE1" w:rsidRPr="00CA1DE1" w:rsidRDefault="00CA1DE1" w:rsidP="00CA1DE1">
      <w:pPr>
        <w:spacing w:after="0" w:line="240" w:lineRule="auto"/>
        <w:ind w:firstLine="709"/>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t>- участник конкурса не вправе подавать ценовое предложение, равное предложению или меньше, чем ценовое предложение, которое подано таким участником;</w:t>
      </w:r>
    </w:p>
    <w:p w:rsidR="00CA1DE1" w:rsidRPr="00CA1DE1" w:rsidRDefault="00CA1DE1" w:rsidP="00CA1DE1">
      <w:pPr>
        <w:spacing w:after="0" w:line="240" w:lineRule="auto"/>
        <w:ind w:firstLine="709"/>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t>- участник конкурса не вправе подавать ценовое предложение выше, чем текущее максимальное ценовое предложение вне пределов «шага конкурса».</w:t>
      </w:r>
    </w:p>
    <w:p w:rsidR="00CA1DE1" w:rsidRPr="00CA1DE1" w:rsidRDefault="00CA1DE1" w:rsidP="00CA1DE1">
      <w:pPr>
        <w:spacing w:after="0" w:line="240" w:lineRule="auto"/>
        <w:ind w:firstLine="709"/>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t>6.7. 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автоматических с помощью программы и технических средств, обеспечивающих проведение конкурса, после повышения начальной (минимальной) цены договора или текущего максимального ценового предложения на конкурсе. Если в течение указанного времени ни одного ценового предложения о более высокой цене договора не поступило, конкурс автоматически, при помощи программных и технических средств, обеспечивающих его проведение, завершается.</w:t>
      </w:r>
    </w:p>
    <w:p w:rsidR="00CA1DE1" w:rsidRPr="00CA1DE1" w:rsidRDefault="00CA1DE1" w:rsidP="00CA1DE1">
      <w:pPr>
        <w:spacing w:after="0" w:line="240" w:lineRule="auto"/>
        <w:ind w:firstLine="709"/>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t>6.8. В случае, если при проведении процедуры подачи ценовых предложений были поданы равные ценовые предложения несколькими участниками конкурса, то лучшим признается ценовое предложение, поступившее ранее других ценовых предложений.</w:t>
      </w:r>
    </w:p>
    <w:p w:rsidR="00CA1DE1" w:rsidRPr="00CA1DE1" w:rsidRDefault="00CA1DE1" w:rsidP="00CA1DE1">
      <w:pPr>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Calibri" w:hAnsi="Times New Roman" w:cs="Times New Roman"/>
          <w:color w:val="000000"/>
          <w:lang w:eastAsia="ru-RU"/>
        </w:rPr>
        <w:t>6.9. </w:t>
      </w:r>
      <w:r w:rsidRPr="00CA1DE1">
        <w:rPr>
          <w:rFonts w:ascii="Times New Roman" w:eastAsia="Times New Roman" w:hAnsi="Times New Roman" w:cs="Times New Roman"/>
          <w:color w:val="000000"/>
          <w:lang w:eastAsia="ru-RU"/>
        </w:rPr>
        <w:t>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CA1DE1" w:rsidRPr="00CA1DE1" w:rsidRDefault="00CA1DE1" w:rsidP="00CA1DE1">
      <w:pPr>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6.10. Ход проведения процедуры конкурса фиксируется Оператором в электронном журнале, который направляется Организатору торгов в течение одного часа со времени завершения приема предложений о цене договора для подведения итогов конкурса путем оформления протокола об итогах конкурса, который размещается на официальных сайтах торгов в течение дня, следующего за днем подписания указанного протокола.</w:t>
      </w:r>
    </w:p>
    <w:p w:rsidR="00CA1DE1" w:rsidRPr="00CA1DE1" w:rsidRDefault="00CA1DE1" w:rsidP="00CA1DE1">
      <w:pPr>
        <w:widowControl w:val="0"/>
        <w:autoSpaceDE w:val="0"/>
        <w:autoSpaceDN w:val="0"/>
        <w:adjustRightInd w:val="0"/>
        <w:spacing w:after="0" w:line="240" w:lineRule="auto"/>
        <w:ind w:firstLine="709"/>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t>6.11. Оператор вправе приостановить проведение конкурса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конкурса начинается с того момента, на котором конкурс был прерван.</w:t>
      </w:r>
    </w:p>
    <w:p w:rsidR="00CA1DE1" w:rsidRPr="00CA1DE1" w:rsidRDefault="00CA1DE1" w:rsidP="00CA1DE1">
      <w:pPr>
        <w:autoSpaceDE w:val="0"/>
        <w:autoSpaceDN w:val="0"/>
        <w:adjustRightInd w:val="0"/>
        <w:spacing w:after="0" w:line="240" w:lineRule="auto"/>
        <w:ind w:firstLine="709"/>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t>В течение одного часа со времени приостановления конкурса оператор размещает на электронной площадке информацию о причине приостановления конкурса, времени приостановления и возобновления конкурса, уведомляет об этом участников, а также направляет указанную информацию организатору торгов для внесения в протокол об итогах конкурса.</w:t>
      </w:r>
    </w:p>
    <w:p w:rsidR="00CA1DE1" w:rsidRPr="00CA1DE1" w:rsidRDefault="00CA1DE1" w:rsidP="00CA1DE1">
      <w:pPr>
        <w:autoSpaceDE w:val="0"/>
        <w:autoSpaceDN w:val="0"/>
        <w:adjustRightInd w:val="0"/>
        <w:spacing w:after="0" w:line="240" w:lineRule="auto"/>
        <w:ind w:firstLine="709"/>
        <w:jc w:val="both"/>
        <w:outlineLvl w:val="1"/>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6.12. Процедура конкурса считается завершенной с момента подписания Организатором торгов протокола об итогах конкурса.</w:t>
      </w:r>
    </w:p>
    <w:p w:rsidR="00CA1DE1" w:rsidRPr="00CA1DE1" w:rsidRDefault="00CA1DE1" w:rsidP="00CA1DE1">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6.13. </w:t>
      </w:r>
      <w:r w:rsidRPr="00CA1DE1">
        <w:rPr>
          <w:rFonts w:ascii="Times New Roman" w:eastAsia="Times New Roman" w:hAnsi="Times New Roman" w:cs="Times New Roman"/>
          <w:lang w:eastAsia="ru-RU"/>
        </w:rPr>
        <w:t>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с лицом, подавшим единственную заявку на участие в конкурсе, в случае, если указанная заявка соответствует требованиям и условиям, предусмотренным документацией о конкурсе, а также с лицом, признанным единственным участником конкурса, организатор конкурса обязан заключить договор на условиях и по цене, которые предусмотрены заявкой на участие в конкурсе и конкурсной документацией, но по цене не менее начальной (минимальной) цены договора (лота), указанной в извещении о проведении конкурса.</w:t>
      </w:r>
    </w:p>
    <w:p w:rsidR="00CA1DE1" w:rsidRPr="00CA1DE1" w:rsidRDefault="00CA1DE1" w:rsidP="00CA1DE1">
      <w:pPr>
        <w:spacing w:after="0" w:line="240" w:lineRule="auto"/>
        <w:ind w:firstLine="709"/>
        <w:jc w:val="both"/>
        <w:rPr>
          <w:rFonts w:ascii="Times New Roman" w:eastAsia="Times New Roman" w:hAnsi="Times New Roman" w:cs="Times New Roman"/>
          <w:color w:val="000000"/>
          <w:lang w:eastAsia="ru-RU"/>
        </w:rPr>
      </w:pPr>
      <w:r w:rsidRPr="00CA1DE1">
        <w:rPr>
          <w:rFonts w:ascii="Times New Roman" w:eastAsia="Times New Roman" w:hAnsi="Times New Roman" w:cs="Times New Roman"/>
          <w:color w:val="000000"/>
          <w:lang w:eastAsia="ru-RU"/>
        </w:rPr>
        <w:t>6.14. Решение о признании конкурса несостоявшимся оформляется протоколом об итогах конкурса.</w:t>
      </w:r>
    </w:p>
    <w:p w:rsidR="00CA1DE1" w:rsidRPr="00CA1DE1" w:rsidRDefault="00CA1DE1" w:rsidP="00CA1DE1">
      <w:pPr>
        <w:autoSpaceDE w:val="0"/>
        <w:autoSpaceDN w:val="0"/>
        <w:adjustRightInd w:val="0"/>
        <w:spacing w:after="0" w:line="240" w:lineRule="auto"/>
        <w:ind w:firstLine="709"/>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t>6.15. В течение одного часа со времени подписания протокола об итогах конкурса победителю (участнику, сделавшему предпоследнее предложение о цене договора) направляется уведомление о признании его победителем, участником, сделавшим предпоследнее предложение о цене договора, с приложением данного протокола, а также размещается в открытой части электронной площадки следующая информация:</w:t>
      </w:r>
    </w:p>
    <w:p w:rsidR="00CA1DE1" w:rsidRPr="00CA1DE1" w:rsidRDefault="00CA1DE1" w:rsidP="00CA1DE1">
      <w:pPr>
        <w:autoSpaceDE w:val="0"/>
        <w:autoSpaceDN w:val="0"/>
        <w:adjustRightInd w:val="0"/>
        <w:spacing w:after="0" w:line="240" w:lineRule="auto"/>
        <w:ind w:firstLine="709"/>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t>- наименование объекта нежилого фонда и иные позволяющие его индивидуализировать сведения;</w:t>
      </w:r>
    </w:p>
    <w:p w:rsidR="00CA1DE1" w:rsidRPr="00CA1DE1" w:rsidRDefault="00CA1DE1" w:rsidP="00CA1DE1">
      <w:pPr>
        <w:autoSpaceDE w:val="0"/>
        <w:autoSpaceDN w:val="0"/>
        <w:adjustRightInd w:val="0"/>
        <w:spacing w:after="0" w:line="240" w:lineRule="auto"/>
        <w:ind w:firstLine="709"/>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t>- цена сделки;</w:t>
      </w:r>
    </w:p>
    <w:p w:rsidR="00CA1DE1" w:rsidRPr="00CA1DE1" w:rsidRDefault="00CA1DE1" w:rsidP="00CA1DE1">
      <w:pPr>
        <w:autoSpaceDE w:val="0"/>
        <w:autoSpaceDN w:val="0"/>
        <w:adjustRightInd w:val="0"/>
        <w:spacing w:after="0" w:line="240" w:lineRule="auto"/>
        <w:ind w:firstLine="709"/>
        <w:jc w:val="both"/>
        <w:rPr>
          <w:rFonts w:ascii="Times New Roman" w:eastAsia="Calibri" w:hAnsi="Times New Roman" w:cs="Times New Roman"/>
          <w:color w:val="000000"/>
          <w:lang w:eastAsia="ru-RU"/>
        </w:rPr>
      </w:pPr>
      <w:r w:rsidRPr="00CA1DE1">
        <w:rPr>
          <w:rFonts w:ascii="Times New Roman" w:eastAsia="Calibri" w:hAnsi="Times New Roman" w:cs="Times New Roman"/>
          <w:color w:val="000000"/>
          <w:lang w:eastAsia="ru-RU"/>
        </w:rPr>
        <w:t>- фамилия, имя, отчество физического лица или наименовании юридического лица – победителя.</w:t>
      </w:r>
    </w:p>
    <w:p w:rsidR="00B11F58" w:rsidRPr="00CA1DE1" w:rsidRDefault="00CA1DE1" w:rsidP="00CA1DE1">
      <w:pPr>
        <w:spacing w:after="0" w:line="240" w:lineRule="auto"/>
        <w:ind w:firstLine="708"/>
        <w:jc w:val="both"/>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6.16. Любой участник конкурса после размещения протокола конкурса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с даты поступления такого запроса обязан представить такому участнику конкурса соответствующие разъяснения в письменной форме или в форме электронного документа.</w:t>
      </w:r>
    </w:p>
    <w:p w:rsidR="00B11F58" w:rsidRDefault="00B11F58"/>
    <w:p w:rsidR="00CA1DE1" w:rsidRPr="00CA1DE1" w:rsidRDefault="00CA1DE1" w:rsidP="00CA1DE1">
      <w:pPr>
        <w:widowControl w:val="0"/>
        <w:suppressAutoHyphens/>
        <w:autoSpaceDE w:val="0"/>
        <w:spacing w:after="0" w:line="240" w:lineRule="auto"/>
        <w:jc w:val="center"/>
        <w:rPr>
          <w:rFonts w:ascii="Times New Roman" w:eastAsia="Times New Roman" w:hAnsi="Times New Roman" w:cs="Times New Roman"/>
          <w:b/>
          <w:bCs/>
          <w:u w:val="single"/>
          <w:lang w:eastAsia="ar-SA"/>
        </w:rPr>
      </w:pPr>
      <w:r w:rsidRPr="00CA1DE1">
        <w:rPr>
          <w:rFonts w:ascii="Times New Roman" w:eastAsia="Times New Roman" w:hAnsi="Times New Roman" w:cs="Times New Roman"/>
          <w:b/>
          <w:bCs/>
          <w:u w:val="single"/>
          <w:lang w:eastAsia="ar-SA"/>
        </w:rPr>
        <w:lastRenderedPageBreak/>
        <w:t>ЗАЯВКА НА УЧАСТИЕ 11.08.2023</w:t>
      </w:r>
    </w:p>
    <w:p w:rsidR="00CA1DE1" w:rsidRPr="00CA1DE1" w:rsidRDefault="00CA1DE1" w:rsidP="00CA1DE1">
      <w:pPr>
        <w:widowControl w:val="0"/>
        <w:suppressAutoHyphens/>
        <w:autoSpaceDE w:val="0"/>
        <w:spacing w:after="0" w:line="240" w:lineRule="auto"/>
        <w:jc w:val="center"/>
        <w:rPr>
          <w:rFonts w:ascii="Times New Roman" w:eastAsia="Times New Roman" w:hAnsi="Times New Roman" w:cs="Times New Roman"/>
          <w:b/>
          <w:bCs/>
          <w:u w:val="single"/>
          <w:lang w:eastAsia="ar-SA"/>
        </w:rPr>
      </w:pPr>
      <w:r w:rsidRPr="00CA1DE1">
        <w:rPr>
          <w:rFonts w:ascii="Times New Roman" w:eastAsia="Times New Roman" w:hAnsi="Times New Roman" w:cs="Times New Roman"/>
          <w:b/>
          <w:bCs/>
          <w:u w:val="single"/>
          <w:lang w:eastAsia="ar-SA"/>
        </w:rPr>
        <w:t xml:space="preserve"> в конкурсе на право заключения договора аренды </w:t>
      </w:r>
    </w:p>
    <w:p w:rsidR="00CA1DE1" w:rsidRPr="00CA1DE1" w:rsidRDefault="00CA1DE1" w:rsidP="00CA1DE1">
      <w:pPr>
        <w:widowControl w:val="0"/>
        <w:suppressAutoHyphens/>
        <w:autoSpaceDE w:val="0"/>
        <w:spacing w:after="0" w:line="240" w:lineRule="auto"/>
        <w:jc w:val="center"/>
        <w:rPr>
          <w:rFonts w:ascii="Times New Roman" w:eastAsia="Times New Roman" w:hAnsi="Times New Roman" w:cs="Times New Roman"/>
          <w:b/>
          <w:u w:val="single"/>
          <w:lang w:eastAsia="ar-SA"/>
        </w:rPr>
      </w:pPr>
      <w:r w:rsidRPr="00CA1DE1">
        <w:rPr>
          <w:rFonts w:ascii="Times New Roman" w:eastAsia="Times New Roman" w:hAnsi="Times New Roman" w:cs="Times New Roman"/>
          <w:b/>
          <w:u w:val="single"/>
          <w:lang w:eastAsia="ar-SA"/>
        </w:rPr>
        <w:t>муниципального имущества</w:t>
      </w:r>
    </w:p>
    <w:p w:rsidR="00CA1DE1" w:rsidRPr="00CA1DE1" w:rsidRDefault="00CA1DE1" w:rsidP="00CA1DE1">
      <w:pPr>
        <w:widowControl w:val="0"/>
        <w:autoSpaceDE w:val="0"/>
        <w:autoSpaceDN w:val="0"/>
        <w:adjustRightInd w:val="0"/>
        <w:spacing w:after="0" w:line="240" w:lineRule="auto"/>
        <w:jc w:val="center"/>
        <w:rPr>
          <w:rFonts w:ascii="Times New Roman" w:eastAsia="Times New Roman" w:hAnsi="Times New Roman" w:cs="Times New Roman"/>
          <w:b/>
          <w:bCs/>
          <w:u w:val="single"/>
          <w:lang w:eastAsia="ru-RU"/>
        </w:rPr>
      </w:pPr>
    </w:p>
    <w:p w:rsidR="00CA1DE1" w:rsidRPr="00CA1DE1" w:rsidRDefault="00CA1DE1" w:rsidP="00CA1DE1">
      <w:pPr>
        <w:spacing w:after="0" w:line="240" w:lineRule="auto"/>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Заявитель__________________________________________________________________________</w:t>
      </w:r>
    </w:p>
    <w:p w:rsidR="00CA1DE1" w:rsidRPr="00CA1DE1" w:rsidRDefault="00CA1DE1" w:rsidP="00CA1DE1">
      <w:pPr>
        <w:spacing w:after="0" w:line="240" w:lineRule="auto"/>
        <w:jc w:val="center"/>
        <w:rPr>
          <w:rFonts w:ascii="Times New Roman" w:eastAsia="Times New Roman" w:hAnsi="Times New Roman" w:cs="Times New Roman"/>
          <w:lang w:eastAsia="ru-RU"/>
        </w:rPr>
      </w:pPr>
      <w:r w:rsidRPr="00CA1DE1">
        <w:rPr>
          <w:rFonts w:ascii="Times New Roman" w:eastAsia="Times New Roman" w:hAnsi="Times New Roman" w:cs="Times New Roman"/>
          <w:vertAlign w:val="superscript"/>
          <w:lang w:eastAsia="ru-RU"/>
        </w:rPr>
        <w:t>(фамилия, имя, отчество, паспортные данные, сведения о месте жительства, номер контактного телефона -  для физического лица)</w:t>
      </w:r>
    </w:p>
    <w:p w:rsidR="00CA1DE1" w:rsidRPr="00CA1DE1" w:rsidRDefault="00CA1DE1" w:rsidP="00CA1DE1">
      <w:pPr>
        <w:spacing w:after="0" w:line="240" w:lineRule="auto"/>
        <w:rPr>
          <w:rFonts w:ascii="Times New Roman" w:eastAsia="Times New Roman" w:hAnsi="Times New Roman" w:cs="Times New Roman"/>
          <w:vertAlign w:val="superscript"/>
          <w:lang w:eastAsia="ru-RU"/>
        </w:rPr>
      </w:pPr>
      <w:r w:rsidRPr="00CA1DE1">
        <w:rPr>
          <w:rFonts w:ascii="Times New Roman" w:eastAsia="Times New Roman" w:hAnsi="Times New Roman" w:cs="Times New Roman"/>
          <w:vertAlign w:val="superscript"/>
          <w:lang w:eastAsia="ru-RU"/>
        </w:rPr>
        <w:t>____________________________________________________________________________________________________________________________</w:t>
      </w:r>
    </w:p>
    <w:p w:rsidR="00CA1DE1" w:rsidRPr="00CA1DE1" w:rsidRDefault="00CA1DE1" w:rsidP="00CA1DE1">
      <w:pPr>
        <w:spacing w:after="0" w:line="240" w:lineRule="auto"/>
        <w:jc w:val="center"/>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или _______________________________________________________________________________________</w:t>
      </w:r>
    </w:p>
    <w:p w:rsidR="00CA1DE1" w:rsidRPr="00CA1DE1" w:rsidRDefault="00CA1DE1" w:rsidP="00CA1DE1">
      <w:pPr>
        <w:spacing w:after="0" w:line="240" w:lineRule="auto"/>
        <w:jc w:val="center"/>
        <w:rPr>
          <w:rFonts w:ascii="Times New Roman" w:eastAsia="Times New Roman" w:hAnsi="Times New Roman" w:cs="Times New Roman"/>
          <w:vertAlign w:val="superscript"/>
          <w:lang w:eastAsia="ru-RU"/>
        </w:rPr>
      </w:pPr>
      <w:r w:rsidRPr="00CA1DE1">
        <w:rPr>
          <w:rFonts w:ascii="Times New Roman" w:eastAsia="Times New Roman" w:hAnsi="Times New Roman" w:cs="Times New Roman"/>
          <w:vertAlign w:val="superscript"/>
          <w:lang w:eastAsia="ru-RU"/>
        </w:rPr>
        <w:t xml:space="preserve">(фирменное наименование (наименование), сведения </w:t>
      </w:r>
      <w:proofErr w:type="gramStart"/>
      <w:r w:rsidRPr="00CA1DE1">
        <w:rPr>
          <w:rFonts w:ascii="Times New Roman" w:eastAsia="Times New Roman" w:hAnsi="Times New Roman" w:cs="Times New Roman"/>
          <w:vertAlign w:val="superscript"/>
          <w:lang w:eastAsia="ru-RU"/>
        </w:rPr>
        <w:t>об  организационно</w:t>
      </w:r>
      <w:proofErr w:type="gramEnd"/>
      <w:r w:rsidRPr="00CA1DE1">
        <w:rPr>
          <w:rFonts w:ascii="Times New Roman" w:eastAsia="Times New Roman" w:hAnsi="Times New Roman" w:cs="Times New Roman"/>
          <w:vertAlign w:val="superscript"/>
          <w:lang w:eastAsia="ru-RU"/>
        </w:rPr>
        <w:t xml:space="preserve">-правовой форме, о месте нахождения, почтовый адрес, </w:t>
      </w:r>
    </w:p>
    <w:p w:rsidR="00CA1DE1" w:rsidRPr="00CA1DE1" w:rsidRDefault="00CA1DE1" w:rsidP="00CA1DE1">
      <w:pPr>
        <w:spacing w:after="0" w:line="240" w:lineRule="auto"/>
        <w:jc w:val="center"/>
        <w:rPr>
          <w:rFonts w:ascii="Times New Roman" w:eastAsia="Times New Roman" w:hAnsi="Times New Roman" w:cs="Times New Roman"/>
          <w:vertAlign w:val="superscript"/>
          <w:lang w:eastAsia="ru-RU"/>
        </w:rPr>
      </w:pPr>
      <w:r w:rsidRPr="00CA1DE1">
        <w:rPr>
          <w:rFonts w:ascii="Times New Roman" w:eastAsia="Times New Roman" w:hAnsi="Times New Roman" w:cs="Times New Roman"/>
          <w:vertAlign w:val="superscript"/>
          <w:lang w:eastAsia="ru-RU"/>
        </w:rPr>
        <w:t>номер контактного телефона - для юридического лица) _______________________________________________________________________________________________________________________________</w:t>
      </w:r>
    </w:p>
    <w:p w:rsidR="00CA1DE1" w:rsidRPr="00CA1DE1" w:rsidRDefault="00CA1DE1" w:rsidP="00CA1DE1">
      <w:pPr>
        <w:tabs>
          <w:tab w:val="left" w:pos="9720"/>
        </w:tabs>
        <w:spacing w:after="0" w:line="240" w:lineRule="auto"/>
        <w:rPr>
          <w:rFonts w:ascii="Times New Roman" w:eastAsia="Times New Roman" w:hAnsi="Times New Roman" w:cs="Times New Roman"/>
          <w:vertAlign w:val="superscript"/>
          <w:lang w:eastAsia="ru-RU"/>
        </w:rPr>
      </w:pPr>
      <w:r w:rsidRPr="00CA1DE1">
        <w:rPr>
          <w:rFonts w:ascii="Times New Roman" w:eastAsia="Times New Roman" w:hAnsi="Times New Roman" w:cs="Times New Roman"/>
          <w:lang w:eastAsia="ru-RU"/>
        </w:rPr>
        <w:t>в лице _____________________________________________________________________________</w:t>
      </w:r>
    </w:p>
    <w:p w:rsidR="00CA1DE1" w:rsidRPr="00CA1DE1" w:rsidRDefault="00CA1DE1" w:rsidP="00CA1DE1">
      <w:pPr>
        <w:spacing w:after="0" w:line="240" w:lineRule="auto"/>
        <w:jc w:val="center"/>
        <w:rPr>
          <w:rFonts w:ascii="Times New Roman" w:eastAsia="Times New Roman" w:hAnsi="Times New Roman" w:cs="Times New Roman"/>
          <w:vertAlign w:val="superscript"/>
          <w:lang w:eastAsia="ru-RU"/>
        </w:rPr>
      </w:pPr>
      <w:r w:rsidRPr="00CA1DE1">
        <w:rPr>
          <w:rFonts w:ascii="Times New Roman" w:eastAsia="Times New Roman" w:hAnsi="Times New Roman" w:cs="Times New Roman"/>
          <w:vertAlign w:val="superscript"/>
          <w:lang w:eastAsia="ru-RU"/>
        </w:rPr>
        <w:t>(должность, ФИО руководителя)</w:t>
      </w:r>
    </w:p>
    <w:p w:rsidR="00CA1DE1" w:rsidRPr="00CA1DE1" w:rsidRDefault="00CA1DE1" w:rsidP="00CA1DE1">
      <w:pPr>
        <w:spacing w:after="0" w:line="240" w:lineRule="auto"/>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________________________________, действующего(ей) на основании _______________________,</w:t>
      </w:r>
    </w:p>
    <w:p w:rsidR="00CA1DE1" w:rsidRPr="00CA1DE1" w:rsidRDefault="00CA1DE1" w:rsidP="00CA1DE1">
      <w:pPr>
        <w:widowControl w:val="0"/>
        <w:autoSpaceDE w:val="0"/>
        <w:autoSpaceDN w:val="0"/>
        <w:adjustRightInd w:val="0"/>
        <w:spacing w:after="0" w:line="240" w:lineRule="auto"/>
        <w:jc w:val="both"/>
        <w:rPr>
          <w:rFonts w:ascii="Times New Roman" w:eastAsia="Times New Roman" w:hAnsi="Times New Roman" w:cs="Times New Roman"/>
          <w:b/>
          <w:lang w:eastAsia="ru-RU"/>
        </w:rPr>
      </w:pPr>
    </w:p>
    <w:p w:rsidR="00CA1DE1" w:rsidRPr="00CA1DE1" w:rsidRDefault="00CA1DE1" w:rsidP="00CA1DE1">
      <w:pPr>
        <w:tabs>
          <w:tab w:val="left" w:pos="3120"/>
        </w:tabs>
        <w:spacing w:after="0" w:line="240" w:lineRule="auto"/>
        <w:jc w:val="center"/>
        <w:rPr>
          <w:rFonts w:ascii="Times New Roman" w:eastAsia="Times New Roman" w:hAnsi="Times New Roman" w:cs="Times New Roman"/>
          <w:b/>
          <w:lang w:eastAsia="ru-RU"/>
        </w:rPr>
      </w:pPr>
      <w:r w:rsidRPr="00CA1DE1">
        <w:rPr>
          <w:rFonts w:ascii="Times New Roman" w:eastAsia="Times New Roman" w:hAnsi="Times New Roman" w:cs="Times New Roman"/>
          <w:b/>
          <w:i/>
          <w:lang w:eastAsia="ru-RU"/>
        </w:rPr>
        <w:t>принимая решение об участии в конкурсе на право заключения договора аренды имущества:</w:t>
      </w:r>
      <w:r w:rsidRPr="00CA1DE1">
        <w:rPr>
          <w:rFonts w:ascii="Times New Roman" w:eastAsia="Times New Roman" w:hAnsi="Times New Roman" w:cs="Times New Roman"/>
          <w:b/>
          <w:lang w:eastAsia="ru-RU"/>
        </w:rPr>
        <w:t xml:space="preserve"> </w:t>
      </w:r>
    </w:p>
    <w:p w:rsidR="00CA1DE1" w:rsidRPr="00CA1DE1" w:rsidRDefault="00CA1DE1" w:rsidP="00CA1DE1">
      <w:pPr>
        <w:tabs>
          <w:tab w:val="left" w:pos="3120"/>
        </w:tabs>
        <w:spacing w:after="0" w:line="240" w:lineRule="auto"/>
        <w:jc w:val="center"/>
        <w:rPr>
          <w:rFonts w:ascii="Times New Roman" w:eastAsia="Times New Roman" w:hAnsi="Times New Roman" w:cs="Times New Roman"/>
          <w:lang w:eastAsia="ru-RU"/>
        </w:rPr>
      </w:pPr>
    </w:p>
    <w:p w:rsidR="00CA1DE1" w:rsidRPr="00CA1DE1" w:rsidRDefault="00CA1DE1" w:rsidP="00CA1DE1">
      <w:pPr>
        <w:suppressAutoHyphens/>
        <w:spacing w:after="0" w:line="240" w:lineRule="auto"/>
        <w:ind w:firstLine="539"/>
        <w:jc w:val="both"/>
        <w:rPr>
          <w:rFonts w:ascii="Times New Roman" w:eastAsia="Times New Roman" w:hAnsi="Times New Roman" w:cs="Times New Roman"/>
          <w:lang w:eastAsia="ar-SA"/>
        </w:rPr>
      </w:pPr>
      <w:r w:rsidRPr="00CA1DE1">
        <w:rPr>
          <w:rFonts w:ascii="Times New Roman" w:eastAsia="Times New Roman" w:hAnsi="Times New Roman" w:cs="Times New Roman"/>
          <w:lang w:eastAsia="ar-SA"/>
        </w:rPr>
        <w:t>право заключения договора аренды муниципального имущества: объекты теплоснабжения, первоначальная (балансовая) стоимость 9 116,7 руб., расположенные по адресу: Калужская область, Куйбышевский район, с. Жерелево, д. 61А, в составе:</w:t>
      </w:r>
    </w:p>
    <w:p w:rsidR="00CA1DE1" w:rsidRPr="00CA1DE1" w:rsidRDefault="00CA1DE1" w:rsidP="00CA1DE1">
      <w:pPr>
        <w:suppressAutoHyphens/>
        <w:spacing w:after="0" w:line="240" w:lineRule="auto"/>
        <w:ind w:firstLine="539"/>
        <w:jc w:val="both"/>
        <w:rPr>
          <w:rFonts w:ascii="Times New Roman" w:eastAsia="Times New Roman" w:hAnsi="Times New Roman" w:cs="Times New Roman"/>
          <w:lang w:eastAsia="ar-SA"/>
        </w:rPr>
      </w:pPr>
      <w:r w:rsidRPr="00CA1DE1">
        <w:rPr>
          <w:rFonts w:ascii="Times New Roman" w:eastAsia="Times New Roman" w:hAnsi="Times New Roman" w:cs="Times New Roman"/>
          <w:lang w:eastAsia="ar-SA"/>
        </w:rPr>
        <w:t xml:space="preserve">- </w:t>
      </w:r>
      <w:proofErr w:type="spellStart"/>
      <w:r w:rsidRPr="00CA1DE1">
        <w:rPr>
          <w:rFonts w:ascii="Times New Roman" w:eastAsia="Times New Roman" w:hAnsi="Times New Roman" w:cs="Times New Roman"/>
          <w:lang w:eastAsia="ar-SA"/>
        </w:rPr>
        <w:t>блочно</w:t>
      </w:r>
      <w:proofErr w:type="spellEnd"/>
      <w:r w:rsidRPr="00CA1DE1">
        <w:rPr>
          <w:rFonts w:ascii="Times New Roman" w:eastAsia="Times New Roman" w:hAnsi="Times New Roman" w:cs="Times New Roman"/>
          <w:lang w:eastAsia="ar-SA"/>
        </w:rPr>
        <w:t xml:space="preserve">-модульная котельная МКОУ </w:t>
      </w:r>
      <w:proofErr w:type="spellStart"/>
      <w:r w:rsidRPr="00CA1DE1">
        <w:rPr>
          <w:rFonts w:ascii="Times New Roman" w:eastAsia="Times New Roman" w:hAnsi="Times New Roman" w:cs="Times New Roman"/>
          <w:lang w:eastAsia="ar-SA"/>
        </w:rPr>
        <w:t>Жерелёвская</w:t>
      </w:r>
      <w:proofErr w:type="spellEnd"/>
      <w:r w:rsidRPr="00CA1DE1">
        <w:rPr>
          <w:rFonts w:ascii="Times New Roman" w:eastAsia="Times New Roman" w:hAnsi="Times New Roman" w:cs="Times New Roman"/>
          <w:lang w:eastAsia="ar-SA"/>
        </w:rPr>
        <w:t xml:space="preserve"> СОШ в с. </w:t>
      </w:r>
      <w:proofErr w:type="spellStart"/>
      <w:r w:rsidRPr="00CA1DE1">
        <w:rPr>
          <w:rFonts w:ascii="Times New Roman" w:eastAsia="Times New Roman" w:hAnsi="Times New Roman" w:cs="Times New Roman"/>
          <w:lang w:eastAsia="ar-SA"/>
        </w:rPr>
        <w:t>Жерелёво</w:t>
      </w:r>
      <w:proofErr w:type="spellEnd"/>
      <w:r w:rsidRPr="00CA1DE1">
        <w:rPr>
          <w:rFonts w:ascii="Times New Roman" w:eastAsia="Times New Roman" w:hAnsi="Times New Roman" w:cs="Times New Roman"/>
          <w:lang w:eastAsia="ar-SA"/>
        </w:rPr>
        <w:t xml:space="preserve"> Куйбышевского района Калужской области. Назначение: нежилое, кадастровый номер: 40:11:132300:736, площадь 30,8 </w:t>
      </w:r>
      <w:proofErr w:type="spellStart"/>
      <w:r w:rsidRPr="00CA1DE1">
        <w:rPr>
          <w:rFonts w:ascii="Times New Roman" w:eastAsia="Times New Roman" w:hAnsi="Times New Roman" w:cs="Times New Roman"/>
          <w:lang w:eastAsia="ar-SA"/>
        </w:rPr>
        <w:t>кв.м</w:t>
      </w:r>
      <w:proofErr w:type="spellEnd"/>
      <w:r w:rsidRPr="00CA1DE1">
        <w:rPr>
          <w:rFonts w:ascii="Times New Roman" w:eastAsia="Times New Roman" w:hAnsi="Times New Roman" w:cs="Times New Roman"/>
          <w:lang w:eastAsia="ar-SA"/>
        </w:rPr>
        <w:t>. Количество этажей, в том числе подземных этажей: 1, в том числе подземных 0. Материал наружных стен: из прочих материалов, металлические. Год ввода в эксплуатацию по завершении строительства: 2022;</w:t>
      </w:r>
    </w:p>
    <w:p w:rsidR="00CA1DE1" w:rsidRPr="00CA1DE1" w:rsidRDefault="00CA1DE1" w:rsidP="00CA1DE1">
      <w:pPr>
        <w:suppressAutoHyphens/>
        <w:spacing w:after="0" w:line="240" w:lineRule="auto"/>
        <w:ind w:firstLine="539"/>
        <w:jc w:val="both"/>
        <w:rPr>
          <w:rFonts w:ascii="Times New Roman" w:eastAsia="Times New Roman" w:hAnsi="Times New Roman" w:cs="Times New Roman"/>
          <w:lang w:eastAsia="ar-SA"/>
        </w:rPr>
      </w:pPr>
      <w:r w:rsidRPr="00CA1DE1">
        <w:rPr>
          <w:rFonts w:ascii="Times New Roman" w:eastAsia="Times New Roman" w:hAnsi="Times New Roman" w:cs="Times New Roman"/>
          <w:lang w:eastAsia="ar-SA"/>
        </w:rPr>
        <w:t xml:space="preserve">- строительство </w:t>
      </w:r>
      <w:proofErr w:type="spellStart"/>
      <w:r w:rsidRPr="00CA1DE1">
        <w:rPr>
          <w:rFonts w:ascii="Times New Roman" w:eastAsia="Times New Roman" w:hAnsi="Times New Roman" w:cs="Times New Roman"/>
          <w:lang w:eastAsia="ar-SA"/>
        </w:rPr>
        <w:t>блочно</w:t>
      </w:r>
      <w:proofErr w:type="spellEnd"/>
      <w:r w:rsidRPr="00CA1DE1">
        <w:rPr>
          <w:rFonts w:ascii="Times New Roman" w:eastAsia="Times New Roman" w:hAnsi="Times New Roman" w:cs="Times New Roman"/>
          <w:lang w:eastAsia="ar-SA"/>
        </w:rPr>
        <w:t xml:space="preserve">-модульной котельной МКОУ </w:t>
      </w:r>
      <w:proofErr w:type="spellStart"/>
      <w:r w:rsidRPr="00CA1DE1">
        <w:rPr>
          <w:rFonts w:ascii="Times New Roman" w:eastAsia="Times New Roman" w:hAnsi="Times New Roman" w:cs="Times New Roman"/>
          <w:lang w:eastAsia="ar-SA"/>
        </w:rPr>
        <w:t>Жерелёвская</w:t>
      </w:r>
      <w:proofErr w:type="spellEnd"/>
      <w:r w:rsidRPr="00CA1DE1">
        <w:rPr>
          <w:rFonts w:ascii="Times New Roman" w:eastAsia="Times New Roman" w:hAnsi="Times New Roman" w:cs="Times New Roman"/>
          <w:lang w:eastAsia="ar-SA"/>
        </w:rPr>
        <w:t xml:space="preserve"> СОШ в с. </w:t>
      </w:r>
      <w:proofErr w:type="spellStart"/>
      <w:r w:rsidRPr="00CA1DE1">
        <w:rPr>
          <w:rFonts w:ascii="Times New Roman" w:eastAsia="Times New Roman" w:hAnsi="Times New Roman" w:cs="Times New Roman"/>
          <w:lang w:eastAsia="ar-SA"/>
        </w:rPr>
        <w:t>Жерелёво</w:t>
      </w:r>
      <w:proofErr w:type="spellEnd"/>
      <w:r w:rsidRPr="00CA1DE1">
        <w:rPr>
          <w:rFonts w:ascii="Times New Roman" w:eastAsia="Times New Roman" w:hAnsi="Times New Roman" w:cs="Times New Roman"/>
          <w:lang w:eastAsia="ar-SA"/>
        </w:rPr>
        <w:t xml:space="preserve"> Куйбышевского района Калужской области (Система водоотведения), назначение: 10) сооружения коммунального хозяйства, протяженность 2,0 м., кадастровый номер: 40:11:132300:741. Год ввода в эксплуатацию по завершении строительства: 2021;</w:t>
      </w:r>
    </w:p>
    <w:p w:rsidR="00CA1DE1" w:rsidRPr="00CA1DE1" w:rsidRDefault="00CA1DE1" w:rsidP="00CA1DE1">
      <w:pPr>
        <w:suppressAutoHyphens/>
        <w:spacing w:after="0" w:line="240" w:lineRule="auto"/>
        <w:ind w:firstLine="539"/>
        <w:jc w:val="both"/>
        <w:rPr>
          <w:rFonts w:ascii="Times New Roman" w:eastAsia="Times New Roman" w:hAnsi="Times New Roman" w:cs="Times New Roman"/>
          <w:lang w:eastAsia="ar-SA"/>
        </w:rPr>
      </w:pPr>
      <w:r w:rsidRPr="00CA1DE1">
        <w:rPr>
          <w:rFonts w:ascii="Times New Roman" w:eastAsia="Times New Roman" w:hAnsi="Times New Roman" w:cs="Times New Roman"/>
          <w:lang w:eastAsia="ar-SA"/>
        </w:rPr>
        <w:t xml:space="preserve"> - строительство </w:t>
      </w:r>
      <w:proofErr w:type="spellStart"/>
      <w:r w:rsidRPr="00CA1DE1">
        <w:rPr>
          <w:rFonts w:ascii="Times New Roman" w:eastAsia="Times New Roman" w:hAnsi="Times New Roman" w:cs="Times New Roman"/>
          <w:lang w:eastAsia="ar-SA"/>
        </w:rPr>
        <w:t>блочно</w:t>
      </w:r>
      <w:proofErr w:type="spellEnd"/>
      <w:r w:rsidRPr="00CA1DE1">
        <w:rPr>
          <w:rFonts w:ascii="Times New Roman" w:eastAsia="Times New Roman" w:hAnsi="Times New Roman" w:cs="Times New Roman"/>
          <w:lang w:eastAsia="ar-SA"/>
        </w:rPr>
        <w:t xml:space="preserve">-модульной котельной МКОУ </w:t>
      </w:r>
      <w:proofErr w:type="spellStart"/>
      <w:r w:rsidRPr="00CA1DE1">
        <w:rPr>
          <w:rFonts w:ascii="Times New Roman" w:eastAsia="Times New Roman" w:hAnsi="Times New Roman" w:cs="Times New Roman"/>
          <w:lang w:eastAsia="ar-SA"/>
        </w:rPr>
        <w:t>Жерелёвская</w:t>
      </w:r>
      <w:proofErr w:type="spellEnd"/>
      <w:r w:rsidRPr="00CA1DE1">
        <w:rPr>
          <w:rFonts w:ascii="Times New Roman" w:eastAsia="Times New Roman" w:hAnsi="Times New Roman" w:cs="Times New Roman"/>
          <w:lang w:eastAsia="ar-SA"/>
        </w:rPr>
        <w:t xml:space="preserve"> СОШ в с. </w:t>
      </w:r>
      <w:proofErr w:type="spellStart"/>
      <w:r w:rsidRPr="00CA1DE1">
        <w:rPr>
          <w:rFonts w:ascii="Times New Roman" w:eastAsia="Times New Roman" w:hAnsi="Times New Roman" w:cs="Times New Roman"/>
          <w:lang w:eastAsia="ar-SA"/>
        </w:rPr>
        <w:t>Жерелёво</w:t>
      </w:r>
      <w:proofErr w:type="spellEnd"/>
      <w:r w:rsidRPr="00CA1DE1">
        <w:rPr>
          <w:rFonts w:ascii="Times New Roman" w:eastAsia="Times New Roman" w:hAnsi="Times New Roman" w:cs="Times New Roman"/>
          <w:lang w:eastAsia="ar-SA"/>
        </w:rPr>
        <w:t xml:space="preserve"> Куйбышевского района Калужской области (Система газоснабжения), назначение: 10) сооружения коммунального хозяйства, протяженность 474,0 м., кадастровый номер: 40:11:132300:742. Год завершения строительства: 2021;</w:t>
      </w:r>
    </w:p>
    <w:p w:rsidR="00CA1DE1" w:rsidRPr="00CA1DE1" w:rsidRDefault="00CA1DE1" w:rsidP="00CA1DE1">
      <w:pPr>
        <w:suppressAutoHyphens/>
        <w:spacing w:after="0" w:line="240" w:lineRule="auto"/>
        <w:ind w:firstLine="539"/>
        <w:jc w:val="both"/>
        <w:rPr>
          <w:rFonts w:ascii="Times New Roman" w:eastAsia="Times New Roman" w:hAnsi="Times New Roman" w:cs="Times New Roman"/>
          <w:lang w:eastAsia="ar-SA"/>
        </w:rPr>
      </w:pPr>
      <w:r w:rsidRPr="00CA1DE1">
        <w:rPr>
          <w:rFonts w:ascii="Times New Roman" w:eastAsia="Times New Roman" w:hAnsi="Times New Roman" w:cs="Times New Roman"/>
          <w:lang w:eastAsia="ar-SA"/>
        </w:rPr>
        <w:t xml:space="preserve">- строительство </w:t>
      </w:r>
      <w:proofErr w:type="spellStart"/>
      <w:r w:rsidRPr="00CA1DE1">
        <w:rPr>
          <w:rFonts w:ascii="Times New Roman" w:eastAsia="Times New Roman" w:hAnsi="Times New Roman" w:cs="Times New Roman"/>
          <w:lang w:eastAsia="ar-SA"/>
        </w:rPr>
        <w:t>блочно</w:t>
      </w:r>
      <w:proofErr w:type="spellEnd"/>
      <w:r w:rsidRPr="00CA1DE1">
        <w:rPr>
          <w:rFonts w:ascii="Times New Roman" w:eastAsia="Times New Roman" w:hAnsi="Times New Roman" w:cs="Times New Roman"/>
          <w:lang w:eastAsia="ar-SA"/>
        </w:rPr>
        <w:t xml:space="preserve">-модульной котельной МКОУ </w:t>
      </w:r>
      <w:proofErr w:type="spellStart"/>
      <w:r w:rsidRPr="00CA1DE1">
        <w:rPr>
          <w:rFonts w:ascii="Times New Roman" w:eastAsia="Times New Roman" w:hAnsi="Times New Roman" w:cs="Times New Roman"/>
          <w:lang w:eastAsia="ar-SA"/>
        </w:rPr>
        <w:t>Жерелёвская</w:t>
      </w:r>
      <w:proofErr w:type="spellEnd"/>
      <w:r w:rsidRPr="00CA1DE1">
        <w:rPr>
          <w:rFonts w:ascii="Times New Roman" w:eastAsia="Times New Roman" w:hAnsi="Times New Roman" w:cs="Times New Roman"/>
          <w:lang w:eastAsia="ar-SA"/>
        </w:rPr>
        <w:t xml:space="preserve"> СОШ в с. </w:t>
      </w:r>
      <w:proofErr w:type="spellStart"/>
      <w:r w:rsidRPr="00CA1DE1">
        <w:rPr>
          <w:rFonts w:ascii="Times New Roman" w:eastAsia="Times New Roman" w:hAnsi="Times New Roman" w:cs="Times New Roman"/>
          <w:lang w:eastAsia="ar-SA"/>
        </w:rPr>
        <w:t>Жерелёво</w:t>
      </w:r>
      <w:proofErr w:type="spellEnd"/>
      <w:r w:rsidRPr="00CA1DE1">
        <w:rPr>
          <w:rFonts w:ascii="Times New Roman" w:eastAsia="Times New Roman" w:hAnsi="Times New Roman" w:cs="Times New Roman"/>
          <w:lang w:eastAsia="ar-SA"/>
        </w:rPr>
        <w:t xml:space="preserve"> Куйбышевского района Калужской области (Система водоснабжения), назначение: 10) сооружения коммунального хозяйства, протяженность 60,0 м., кадастровый номер: 40:11:132300:737. Год ввода в эксплуатацию по завершении строительства: 2021;</w:t>
      </w:r>
    </w:p>
    <w:p w:rsidR="00CA1DE1" w:rsidRPr="00CA1DE1" w:rsidRDefault="00CA1DE1" w:rsidP="00CA1DE1">
      <w:pPr>
        <w:suppressAutoHyphens/>
        <w:spacing w:after="0" w:line="240" w:lineRule="auto"/>
        <w:ind w:firstLine="539"/>
        <w:jc w:val="both"/>
        <w:rPr>
          <w:rFonts w:ascii="Times New Roman" w:eastAsia="Times New Roman" w:hAnsi="Times New Roman" w:cs="Times New Roman"/>
          <w:lang w:eastAsia="ar-SA"/>
        </w:rPr>
      </w:pPr>
      <w:r w:rsidRPr="00CA1DE1">
        <w:rPr>
          <w:rFonts w:ascii="Times New Roman" w:eastAsia="Times New Roman" w:hAnsi="Times New Roman" w:cs="Times New Roman"/>
          <w:lang w:eastAsia="ar-SA"/>
        </w:rPr>
        <w:t xml:space="preserve">- строительство </w:t>
      </w:r>
      <w:proofErr w:type="spellStart"/>
      <w:r w:rsidRPr="00CA1DE1">
        <w:rPr>
          <w:rFonts w:ascii="Times New Roman" w:eastAsia="Times New Roman" w:hAnsi="Times New Roman" w:cs="Times New Roman"/>
          <w:lang w:eastAsia="ar-SA"/>
        </w:rPr>
        <w:t>блочно</w:t>
      </w:r>
      <w:proofErr w:type="spellEnd"/>
      <w:r w:rsidRPr="00CA1DE1">
        <w:rPr>
          <w:rFonts w:ascii="Times New Roman" w:eastAsia="Times New Roman" w:hAnsi="Times New Roman" w:cs="Times New Roman"/>
          <w:lang w:eastAsia="ar-SA"/>
        </w:rPr>
        <w:t xml:space="preserve">-модульной котельной МКОУ </w:t>
      </w:r>
      <w:proofErr w:type="spellStart"/>
      <w:r w:rsidRPr="00CA1DE1">
        <w:rPr>
          <w:rFonts w:ascii="Times New Roman" w:eastAsia="Times New Roman" w:hAnsi="Times New Roman" w:cs="Times New Roman"/>
          <w:lang w:eastAsia="ar-SA"/>
        </w:rPr>
        <w:t>Жерелёвская</w:t>
      </w:r>
      <w:proofErr w:type="spellEnd"/>
      <w:r w:rsidRPr="00CA1DE1">
        <w:rPr>
          <w:rFonts w:ascii="Times New Roman" w:eastAsia="Times New Roman" w:hAnsi="Times New Roman" w:cs="Times New Roman"/>
          <w:lang w:eastAsia="ar-SA"/>
        </w:rPr>
        <w:t xml:space="preserve"> СОШ в с. </w:t>
      </w:r>
      <w:proofErr w:type="spellStart"/>
      <w:r w:rsidRPr="00CA1DE1">
        <w:rPr>
          <w:rFonts w:ascii="Times New Roman" w:eastAsia="Times New Roman" w:hAnsi="Times New Roman" w:cs="Times New Roman"/>
          <w:lang w:eastAsia="ar-SA"/>
        </w:rPr>
        <w:t>Жерелёво</w:t>
      </w:r>
      <w:proofErr w:type="spellEnd"/>
      <w:r w:rsidRPr="00CA1DE1">
        <w:rPr>
          <w:rFonts w:ascii="Times New Roman" w:eastAsia="Times New Roman" w:hAnsi="Times New Roman" w:cs="Times New Roman"/>
          <w:lang w:eastAsia="ar-SA"/>
        </w:rPr>
        <w:t xml:space="preserve"> Куйбышевского района Калужской области (Система теплоснабжения), назначение: 10) сооружения коммунального хозяйства, протяженность 184,0 м., кадастровый номер: 40:11:132300:739. Год ввода в эксплуатацию по завершении строительства: 2022;</w:t>
      </w:r>
    </w:p>
    <w:p w:rsidR="00CA1DE1" w:rsidRPr="00CA1DE1" w:rsidRDefault="00CA1DE1" w:rsidP="00CA1DE1">
      <w:pPr>
        <w:suppressAutoHyphens/>
        <w:spacing w:after="0" w:line="240" w:lineRule="auto"/>
        <w:ind w:firstLine="539"/>
        <w:jc w:val="both"/>
        <w:rPr>
          <w:rFonts w:ascii="Times New Roman" w:eastAsia="Times New Roman" w:hAnsi="Times New Roman" w:cs="Times New Roman"/>
          <w:lang w:eastAsia="ar-SA"/>
        </w:rPr>
      </w:pPr>
      <w:r w:rsidRPr="00CA1DE1">
        <w:rPr>
          <w:rFonts w:ascii="Times New Roman" w:eastAsia="Times New Roman" w:hAnsi="Times New Roman" w:cs="Times New Roman"/>
          <w:lang w:eastAsia="ar-SA"/>
        </w:rPr>
        <w:t xml:space="preserve">- строительство </w:t>
      </w:r>
      <w:proofErr w:type="spellStart"/>
      <w:r w:rsidRPr="00CA1DE1">
        <w:rPr>
          <w:rFonts w:ascii="Times New Roman" w:eastAsia="Times New Roman" w:hAnsi="Times New Roman" w:cs="Times New Roman"/>
          <w:lang w:eastAsia="ar-SA"/>
        </w:rPr>
        <w:t>блочно</w:t>
      </w:r>
      <w:proofErr w:type="spellEnd"/>
      <w:r w:rsidRPr="00CA1DE1">
        <w:rPr>
          <w:rFonts w:ascii="Times New Roman" w:eastAsia="Times New Roman" w:hAnsi="Times New Roman" w:cs="Times New Roman"/>
          <w:lang w:eastAsia="ar-SA"/>
        </w:rPr>
        <w:t xml:space="preserve">-модульной котельной МКОУ </w:t>
      </w:r>
      <w:proofErr w:type="spellStart"/>
      <w:r w:rsidRPr="00CA1DE1">
        <w:rPr>
          <w:rFonts w:ascii="Times New Roman" w:eastAsia="Times New Roman" w:hAnsi="Times New Roman" w:cs="Times New Roman"/>
          <w:lang w:eastAsia="ar-SA"/>
        </w:rPr>
        <w:t>Жерелёвская</w:t>
      </w:r>
      <w:proofErr w:type="spellEnd"/>
      <w:r w:rsidRPr="00CA1DE1">
        <w:rPr>
          <w:rFonts w:ascii="Times New Roman" w:eastAsia="Times New Roman" w:hAnsi="Times New Roman" w:cs="Times New Roman"/>
          <w:lang w:eastAsia="ar-SA"/>
        </w:rPr>
        <w:t xml:space="preserve"> СОШ в с. </w:t>
      </w:r>
      <w:proofErr w:type="spellStart"/>
      <w:r w:rsidRPr="00CA1DE1">
        <w:rPr>
          <w:rFonts w:ascii="Times New Roman" w:eastAsia="Times New Roman" w:hAnsi="Times New Roman" w:cs="Times New Roman"/>
          <w:lang w:eastAsia="ar-SA"/>
        </w:rPr>
        <w:t>Жерелёво</w:t>
      </w:r>
      <w:proofErr w:type="spellEnd"/>
      <w:r w:rsidRPr="00CA1DE1">
        <w:rPr>
          <w:rFonts w:ascii="Times New Roman" w:eastAsia="Times New Roman" w:hAnsi="Times New Roman" w:cs="Times New Roman"/>
          <w:lang w:eastAsia="ar-SA"/>
        </w:rPr>
        <w:t xml:space="preserve"> Куйбышевского района Калужской области (Система электроснабжения), назначение: 1.1. сооружения электроэнергетики, протяженность 17,0 м., кадастровый номер: 40:11:132300:738. Год ввода в эксплуатацию по завершении строительства: 2022;</w:t>
      </w:r>
    </w:p>
    <w:p w:rsidR="00CA1DE1" w:rsidRPr="00CA1DE1" w:rsidRDefault="00CA1DE1" w:rsidP="00CA1DE1">
      <w:pPr>
        <w:suppressAutoHyphens/>
        <w:spacing w:after="0" w:line="240" w:lineRule="auto"/>
        <w:ind w:firstLine="539"/>
        <w:jc w:val="both"/>
        <w:rPr>
          <w:rFonts w:ascii="Times New Roman" w:eastAsia="Times New Roman" w:hAnsi="Times New Roman" w:cs="Times New Roman"/>
          <w:lang w:eastAsia="ar-SA"/>
        </w:rPr>
      </w:pPr>
      <w:r w:rsidRPr="00CA1DE1">
        <w:rPr>
          <w:rFonts w:ascii="Times New Roman" w:eastAsia="Times New Roman" w:hAnsi="Times New Roman" w:cs="Times New Roman"/>
          <w:lang w:eastAsia="ar-SA"/>
        </w:rPr>
        <w:t xml:space="preserve">           - земельный участок, категорий земель: земли населенных пунктов, вид разрешенного использования: коммунальное обслуживание, для размещения </w:t>
      </w:r>
      <w:proofErr w:type="spellStart"/>
      <w:r w:rsidRPr="00CA1DE1">
        <w:rPr>
          <w:rFonts w:ascii="Times New Roman" w:eastAsia="Times New Roman" w:hAnsi="Times New Roman" w:cs="Times New Roman"/>
          <w:lang w:eastAsia="ar-SA"/>
        </w:rPr>
        <w:t>блочно</w:t>
      </w:r>
      <w:proofErr w:type="spellEnd"/>
      <w:r w:rsidRPr="00CA1DE1">
        <w:rPr>
          <w:rFonts w:ascii="Times New Roman" w:eastAsia="Times New Roman" w:hAnsi="Times New Roman" w:cs="Times New Roman"/>
          <w:lang w:eastAsia="ar-SA"/>
        </w:rPr>
        <w:t xml:space="preserve">-модульной котельной, кадастровый номер: 40:11:132300:551, площадь 400 </w:t>
      </w:r>
      <w:proofErr w:type="spellStart"/>
      <w:r w:rsidRPr="00CA1DE1">
        <w:rPr>
          <w:rFonts w:ascii="Times New Roman" w:eastAsia="Times New Roman" w:hAnsi="Times New Roman" w:cs="Times New Roman"/>
          <w:lang w:eastAsia="ar-SA"/>
        </w:rPr>
        <w:t>кв.м</w:t>
      </w:r>
      <w:proofErr w:type="spellEnd"/>
      <w:r w:rsidRPr="00CA1DE1">
        <w:rPr>
          <w:rFonts w:ascii="Times New Roman" w:eastAsia="Times New Roman" w:hAnsi="Times New Roman" w:cs="Times New Roman"/>
          <w:lang w:eastAsia="ar-SA"/>
        </w:rPr>
        <w:t>., местоположение: местоположение установлено относительно ориентира, расположенного в границах участка. Почтовый адрес ориентира: Калужская область, Куйбышевский район, с. Жерелево, рядом со зданием школы.</w:t>
      </w:r>
    </w:p>
    <w:p w:rsidR="00CA1DE1" w:rsidRPr="00CA1DE1" w:rsidRDefault="00CA1DE1" w:rsidP="00CA1DE1">
      <w:pPr>
        <w:suppressAutoHyphens/>
        <w:spacing w:after="0" w:line="240" w:lineRule="auto"/>
        <w:ind w:firstLine="539"/>
        <w:jc w:val="both"/>
        <w:rPr>
          <w:rFonts w:ascii="Times New Roman" w:eastAsia="Times New Roman" w:hAnsi="Times New Roman" w:cs="Times New Roman"/>
          <w:lang w:eastAsia="ar-SA"/>
        </w:rPr>
      </w:pPr>
    </w:p>
    <w:p w:rsidR="00CA1DE1" w:rsidRPr="00CA1DE1" w:rsidRDefault="00CA1DE1" w:rsidP="00CA1DE1">
      <w:pPr>
        <w:spacing w:before="40" w:after="0" w:line="240" w:lineRule="auto"/>
        <w:jc w:val="both"/>
        <w:rPr>
          <w:rFonts w:ascii="Times New Roman" w:eastAsia="Times New Roman" w:hAnsi="Times New Roman" w:cs="Times New Roman"/>
          <w:lang w:eastAsia="ru-RU"/>
        </w:rPr>
      </w:pPr>
      <w:r w:rsidRPr="00CA1DE1">
        <w:rPr>
          <w:rFonts w:ascii="Times New Roman" w:eastAsia="Times New Roman" w:hAnsi="Times New Roman" w:cs="Times New Roman"/>
          <w:b/>
          <w:lang w:eastAsia="ru-RU"/>
        </w:rPr>
        <w:t>▪ выражаю свое согласие</w:t>
      </w:r>
      <w:r w:rsidRPr="00CA1DE1">
        <w:rPr>
          <w:rFonts w:ascii="Times New Roman" w:eastAsia="Times New Roman" w:hAnsi="Times New Roman" w:cs="Times New Roman"/>
          <w:lang w:eastAsia="ru-RU"/>
        </w:rPr>
        <w:t xml:space="preserve"> принять участие в конкурсе на условиях и требованиях, установленных конкурсной документацией и настоящей заявкой.</w:t>
      </w:r>
    </w:p>
    <w:p w:rsidR="00CA1DE1" w:rsidRPr="00CA1DE1" w:rsidRDefault="00CA1DE1" w:rsidP="00CA1DE1">
      <w:pPr>
        <w:spacing w:before="40" w:after="0" w:line="240" w:lineRule="auto"/>
        <w:rPr>
          <w:rFonts w:ascii="Times New Roman" w:eastAsia="Times New Roman" w:hAnsi="Times New Roman" w:cs="Times New Roman"/>
          <w:lang w:eastAsia="ru-RU"/>
        </w:rPr>
      </w:pPr>
      <w:r w:rsidRPr="00CA1DE1">
        <w:rPr>
          <w:rFonts w:ascii="Times New Roman" w:eastAsia="Times New Roman" w:hAnsi="Times New Roman" w:cs="Times New Roman"/>
          <w:b/>
          <w:lang w:eastAsia="ru-RU"/>
        </w:rPr>
        <w:t>▪</w:t>
      </w:r>
      <w:r w:rsidRPr="00CA1DE1">
        <w:rPr>
          <w:rFonts w:ascii="Times New Roman" w:eastAsia="Times New Roman" w:hAnsi="Times New Roman" w:cs="Times New Roman"/>
          <w:lang w:eastAsia="ru-RU"/>
        </w:rPr>
        <w:t xml:space="preserve"> </w:t>
      </w:r>
      <w:r w:rsidRPr="00CA1DE1">
        <w:rPr>
          <w:rFonts w:ascii="Times New Roman" w:eastAsia="Times New Roman" w:hAnsi="Times New Roman" w:cs="Times New Roman"/>
          <w:b/>
          <w:lang w:eastAsia="ru-RU"/>
        </w:rPr>
        <w:t>подтверждаю</w:t>
      </w:r>
      <w:r w:rsidRPr="00CA1DE1">
        <w:rPr>
          <w:rFonts w:ascii="Times New Roman" w:eastAsia="Times New Roman" w:hAnsi="Times New Roman" w:cs="Times New Roman"/>
          <w:lang w:eastAsia="ru-RU"/>
        </w:rPr>
        <w:t>, что заключение договора для __________________________________________________</w:t>
      </w:r>
    </w:p>
    <w:p w:rsidR="00CA1DE1" w:rsidRPr="00CA1DE1" w:rsidRDefault="00CA1DE1" w:rsidP="00CA1DE1">
      <w:pPr>
        <w:spacing w:before="40" w:after="0" w:line="240" w:lineRule="auto"/>
        <w:rPr>
          <w:rFonts w:ascii="Times New Roman" w:eastAsia="Times New Roman" w:hAnsi="Times New Roman" w:cs="Times New Roman"/>
          <w:vertAlign w:val="superscript"/>
          <w:lang w:eastAsia="ru-RU"/>
        </w:rPr>
      </w:pPr>
      <w:r w:rsidRPr="00CA1DE1">
        <w:rPr>
          <w:rFonts w:ascii="Times New Roman" w:eastAsia="Times New Roman" w:hAnsi="Times New Roman" w:cs="Times New Roman"/>
          <w:lang w:eastAsia="ru-RU"/>
        </w:rPr>
        <w:t xml:space="preserve">                                                                                                               </w:t>
      </w:r>
      <w:r w:rsidRPr="00CA1DE1">
        <w:rPr>
          <w:rFonts w:ascii="Times New Roman" w:eastAsia="Times New Roman" w:hAnsi="Times New Roman" w:cs="Times New Roman"/>
          <w:vertAlign w:val="superscript"/>
          <w:lang w:eastAsia="ru-RU"/>
        </w:rPr>
        <w:t>наименование юридического лица</w:t>
      </w:r>
    </w:p>
    <w:p w:rsidR="00CA1DE1" w:rsidRPr="00CA1DE1" w:rsidRDefault="00CA1DE1" w:rsidP="00CA1DE1">
      <w:pPr>
        <w:spacing w:before="40" w:after="0" w:line="240" w:lineRule="auto"/>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__________крупной сделкой_______________________________________________________</w:t>
      </w:r>
    </w:p>
    <w:p w:rsidR="00CA1DE1" w:rsidRPr="00CA1DE1" w:rsidRDefault="00CA1DE1" w:rsidP="00CA1DE1">
      <w:pPr>
        <w:spacing w:before="40" w:after="0" w:line="240" w:lineRule="auto"/>
        <w:jc w:val="both"/>
        <w:rPr>
          <w:rFonts w:ascii="Times New Roman" w:eastAsia="Times New Roman" w:hAnsi="Times New Roman" w:cs="Times New Roman"/>
          <w:i/>
          <w:lang w:eastAsia="ru-RU"/>
        </w:rPr>
      </w:pPr>
      <w:r w:rsidRPr="00CA1DE1">
        <w:rPr>
          <w:rFonts w:ascii="Times New Roman" w:eastAsia="Times New Roman" w:hAnsi="Times New Roman" w:cs="Times New Roman"/>
          <w:i/>
          <w:lang w:eastAsia="ru-RU"/>
        </w:rPr>
        <w:t xml:space="preserve">                                                                                                         </w:t>
      </w:r>
      <w:r w:rsidRPr="00CA1DE1">
        <w:rPr>
          <w:rFonts w:ascii="Times New Roman" w:eastAsia="Times New Roman" w:hAnsi="Times New Roman" w:cs="Times New Roman"/>
          <w:i/>
          <w:sz w:val="16"/>
          <w:szCs w:val="16"/>
          <w:lang w:eastAsia="ru-RU"/>
        </w:rPr>
        <w:t>(указать является/ не является)</w:t>
      </w:r>
      <w:r w:rsidRPr="00CA1DE1">
        <w:rPr>
          <w:rFonts w:ascii="Times New Roman" w:eastAsia="Times New Roman" w:hAnsi="Times New Roman" w:cs="Times New Roman"/>
          <w:i/>
          <w:lang w:eastAsia="ru-RU"/>
        </w:rPr>
        <w:t>.</w:t>
      </w:r>
    </w:p>
    <w:p w:rsidR="00CA1DE1" w:rsidRPr="00CA1DE1" w:rsidRDefault="00CA1DE1" w:rsidP="00CA1DE1">
      <w:pPr>
        <w:spacing w:after="0" w:line="240" w:lineRule="auto"/>
        <w:jc w:val="both"/>
        <w:rPr>
          <w:rFonts w:ascii="Times New Roman" w:eastAsia="Times New Roman" w:hAnsi="Times New Roman" w:cs="Times New Roman"/>
          <w:lang w:eastAsia="ru-RU"/>
        </w:rPr>
      </w:pPr>
      <w:r w:rsidRPr="00CA1DE1">
        <w:rPr>
          <w:rFonts w:ascii="Times New Roman" w:eastAsia="Times New Roman" w:hAnsi="Times New Roman" w:cs="Times New Roman"/>
          <w:b/>
          <w:lang w:eastAsia="ru-RU"/>
        </w:rPr>
        <w:t>▪ обязуюсь</w:t>
      </w:r>
      <w:r w:rsidRPr="00CA1DE1">
        <w:rPr>
          <w:rFonts w:ascii="Times New Roman" w:eastAsia="Times New Roman" w:hAnsi="Times New Roman" w:cs="Times New Roman"/>
          <w:lang w:eastAsia="ru-RU"/>
        </w:rPr>
        <w:t xml:space="preserve"> заключить договор аренды имущества, находящегося в муниципальной собственности, в порядке и сроки, установленные конкурсной документацией в случае признания меня победителем конкурса (либо участником конкурса, с которым заключается договор) на следующих условиях:</w:t>
      </w:r>
    </w:p>
    <w:p w:rsidR="00CA1DE1" w:rsidRDefault="00CA1DE1" w:rsidP="00CA1DE1">
      <w:pPr>
        <w:tabs>
          <w:tab w:val="left" w:pos="6379"/>
        </w:tabs>
        <w:spacing w:after="0" w:line="240" w:lineRule="auto"/>
        <w:jc w:val="both"/>
        <w:rPr>
          <w:rFonts w:ascii="Times New Roman" w:eastAsia="Times New Roman" w:hAnsi="Times New Roman" w:cs="Times New Roman"/>
          <w:lang w:eastAsia="ru-RU"/>
        </w:rPr>
      </w:pPr>
    </w:p>
    <w:p w:rsidR="00CA1DE1" w:rsidRPr="00CA1DE1" w:rsidRDefault="00CA1DE1" w:rsidP="00CA1DE1">
      <w:pPr>
        <w:tabs>
          <w:tab w:val="left" w:pos="6379"/>
        </w:tabs>
        <w:spacing w:after="0" w:line="240" w:lineRule="auto"/>
        <w:jc w:val="both"/>
        <w:rPr>
          <w:rFonts w:ascii="Times New Roman" w:eastAsia="Times New Roman" w:hAnsi="Times New Roman" w:cs="Times New Roman"/>
          <w:lang w:eastAsia="ru-RU"/>
        </w:rPr>
      </w:pPr>
    </w:p>
    <w:p w:rsidR="00CA1DE1" w:rsidRPr="00CA1DE1" w:rsidRDefault="00CA1DE1" w:rsidP="00CA1DE1">
      <w:pPr>
        <w:spacing w:after="0" w:line="240" w:lineRule="auto"/>
        <w:jc w:val="both"/>
        <w:rPr>
          <w:rFonts w:ascii="Times New Roman" w:eastAsia="Times New Roman" w:hAnsi="Times New Roman" w:cs="Times New Roman"/>
          <w:b/>
          <w:lang w:eastAsia="ru-RU"/>
        </w:rPr>
      </w:pPr>
      <w:r w:rsidRPr="00CA1DE1">
        <w:rPr>
          <w:rFonts w:ascii="Times New Roman" w:eastAsia="Times New Roman" w:hAnsi="Times New Roman" w:cs="Times New Roman"/>
          <w:lang w:eastAsia="ru-RU"/>
        </w:rPr>
        <w:lastRenderedPageBreak/>
        <w:tab/>
      </w:r>
      <w:r w:rsidRPr="00CA1DE1">
        <w:rPr>
          <w:rFonts w:ascii="Times New Roman" w:eastAsia="Times New Roman" w:hAnsi="Times New Roman" w:cs="Times New Roman"/>
          <w:b/>
          <w:lang w:eastAsia="ru-RU"/>
        </w:rPr>
        <w:t>Критерии конкурса - долгосрочные параметры тарифного регулирования:</w:t>
      </w:r>
    </w:p>
    <w:tbl>
      <w:tblPr>
        <w:tblW w:w="10201" w:type="dxa"/>
        <w:tblInd w:w="113" w:type="dxa"/>
        <w:tblLayout w:type="fixed"/>
        <w:tblLook w:val="04A0" w:firstRow="1" w:lastRow="0" w:firstColumn="1" w:lastColumn="0" w:noHBand="0" w:noVBand="1"/>
      </w:tblPr>
      <w:tblGrid>
        <w:gridCol w:w="471"/>
        <w:gridCol w:w="2076"/>
        <w:gridCol w:w="567"/>
        <w:gridCol w:w="1843"/>
        <w:gridCol w:w="992"/>
        <w:gridCol w:w="948"/>
        <w:gridCol w:w="796"/>
        <w:gridCol w:w="796"/>
        <w:gridCol w:w="796"/>
        <w:gridCol w:w="916"/>
      </w:tblGrid>
      <w:tr w:rsidR="00CA1DE1" w:rsidRPr="00CA1DE1" w:rsidTr="005B5744">
        <w:trPr>
          <w:trHeight w:val="480"/>
        </w:trPr>
        <w:tc>
          <w:tcPr>
            <w:tcW w:w="4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r w:rsidRPr="00CA1DE1">
              <w:rPr>
                <w:rFonts w:ascii="Times New Roman" w:eastAsia="Times New Roman" w:hAnsi="Times New Roman" w:cs="Times New Roman"/>
                <w:b/>
                <w:color w:val="000000"/>
                <w:lang w:eastAsia="ru-RU"/>
              </w:rPr>
              <w:t>№ п/п</w:t>
            </w:r>
          </w:p>
        </w:tc>
        <w:tc>
          <w:tcPr>
            <w:tcW w:w="20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r w:rsidRPr="00CA1DE1">
              <w:rPr>
                <w:rFonts w:ascii="Times New Roman" w:eastAsia="Calibri" w:hAnsi="Times New Roman" w:cs="Times New Roman"/>
                <w:b/>
              </w:rPr>
              <w:t>Наименование критериев конкурса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r w:rsidRPr="00CA1DE1">
              <w:rPr>
                <w:rFonts w:ascii="Times New Roman" w:eastAsia="Times New Roman" w:hAnsi="Times New Roman" w:cs="Times New Roman"/>
                <w:b/>
                <w:color w:val="000000"/>
                <w:lang w:eastAsia="ru-RU"/>
              </w:rPr>
              <w:t xml:space="preserve">Ед. </w:t>
            </w:r>
            <w:proofErr w:type="spellStart"/>
            <w:r w:rsidRPr="00CA1DE1">
              <w:rPr>
                <w:rFonts w:ascii="Times New Roman" w:eastAsia="Times New Roman" w:hAnsi="Times New Roman" w:cs="Times New Roman"/>
                <w:b/>
                <w:color w:val="000000"/>
                <w:lang w:eastAsia="ru-RU"/>
              </w:rPr>
              <w:t>изм</w:t>
            </w:r>
            <w:proofErr w:type="spellEnd"/>
          </w:p>
        </w:tc>
        <w:tc>
          <w:tcPr>
            <w:tcW w:w="1843" w:type="dxa"/>
            <w:tcBorders>
              <w:top w:val="single" w:sz="4" w:space="0" w:color="auto"/>
              <w:left w:val="nil"/>
              <w:bottom w:val="single" w:sz="4" w:space="0" w:color="auto"/>
              <w:right w:val="single" w:sz="4" w:space="0" w:color="auto"/>
            </w:tcBorders>
            <w:shd w:val="clear" w:color="auto" w:fill="auto"/>
            <w:hideMark/>
          </w:tcPr>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r w:rsidRPr="00CA1DE1">
              <w:rPr>
                <w:rFonts w:ascii="Times New Roman" w:eastAsia="Times New Roman" w:hAnsi="Times New Roman" w:cs="Times New Roman"/>
                <w:b/>
                <w:color w:val="000000"/>
                <w:lang w:eastAsia="ru-RU"/>
              </w:rPr>
              <w:t>Базовый период</w:t>
            </w:r>
          </w:p>
        </w:tc>
        <w:tc>
          <w:tcPr>
            <w:tcW w:w="5244" w:type="dxa"/>
            <w:gridSpan w:val="6"/>
            <w:tcBorders>
              <w:top w:val="single" w:sz="4" w:space="0" w:color="auto"/>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p>
          <w:p w:rsidR="00CA1DE1" w:rsidRPr="00CA1DE1" w:rsidRDefault="00CA1DE1" w:rsidP="00CA1DE1">
            <w:pPr>
              <w:autoSpaceDE w:val="0"/>
              <w:autoSpaceDN w:val="0"/>
              <w:adjustRightInd w:val="0"/>
              <w:spacing w:after="0" w:line="240" w:lineRule="auto"/>
              <w:jc w:val="center"/>
              <w:outlineLvl w:val="1"/>
              <w:rPr>
                <w:rFonts w:ascii="Times New Roman" w:eastAsia="Times New Roman" w:hAnsi="Times New Roman" w:cs="Times New Roman"/>
                <w:b/>
                <w:lang w:eastAsia="ru-RU"/>
              </w:rPr>
            </w:pPr>
            <w:r w:rsidRPr="00CA1DE1">
              <w:rPr>
                <w:rFonts w:ascii="Times New Roman" w:eastAsia="Times New Roman" w:hAnsi="Times New Roman" w:cs="Times New Roman"/>
                <w:b/>
                <w:lang w:eastAsia="ru-RU"/>
              </w:rPr>
              <w:t>Предложения участника конкурса</w:t>
            </w:r>
          </w:p>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p>
        </w:tc>
      </w:tr>
      <w:tr w:rsidR="00CA1DE1" w:rsidRPr="00CA1DE1" w:rsidTr="005B5744">
        <w:trPr>
          <w:trHeight w:val="720"/>
        </w:trPr>
        <w:tc>
          <w:tcPr>
            <w:tcW w:w="471" w:type="dxa"/>
            <w:vMerge/>
            <w:tcBorders>
              <w:top w:val="single" w:sz="4" w:space="0" w:color="auto"/>
              <w:left w:val="single" w:sz="4" w:space="0" w:color="auto"/>
              <w:bottom w:val="single" w:sz="4" w:space="0" w:color="auto"/>
              <w:right w:val="single" w:sz="4" w:space="0" w:color="auto"/>
            </w:tcBorders>
            <w:vAlign w:val="center"/>
            <w:hideMark/>
          </w:tcPr>
          <w:p w:rsidR="00CA1DE1" w:rsidRPr="00CA1DE1" w:rsidRDefault="00CA1DE1" w:rsidP="00CA1DE1">
            <w:pPr>
              <w:spacing w:after="0" w:line="240" w:lineRule="auto"/>
              <w:rPr>
                <w:rFonts w:ascii="Times New Roman" w:eastAsia="Times New Roman" w:hAnsi="Times New Roman" w:cs="Times New Roman"/>
                <w:b/>
                <w:color w:val="000000"/>
                <w:lang w:eastAsia="ru-RU"/>
              </w:rPr>
            </w:pPr>
          </w:p>
        </w:tc>
        <w:tc>
          <w:tcPr>
            <w:tcW w:w="2076" w:type="dxa"/>
            <w:vMerge/>
            <w:tcBorders>
              <w:top w:val="single" w:sz="4" w:space="0" w:color="auto"/>
              <w:left w:val="single" w:sz="4" w:space="0" w:color="auto"/>
              <w:bottom w:val="single" w:sz="4" w:space="0" w:color="auto"/>
              <w:right w:val="single" w:sz="4" w:space="0" w:color="auto"/>
            </w:tcBorders>
            <w:vAlign w:val="center"/>
            <w:hideMark/>
          </w:tcPr>
          <w:p w:rsidR="00CA1DE1" w:rsidRPr="00CA1DE1" w:rsidRDefault="00CA1DE1" w:rsidP="00CA1DE1">
            <w:pPr>
              <w:spacing w:after="0" w:line="240" w:lineRule="auto"/>
              <w:rPr>
                <w:rFonts w:ascii="Times New Roman" w:eastAsia="Times New Roman" w:hAnsi="Times New Roman" w:cs="Times New Roman"/>
                <w:b/>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A1DE1" w:rsidRPr="00CA1DE1" w:rsidRDefault="00CA1DE1" w:rsidP="00CA1DE1">
            <w:pPr>
              <w:spacing w:after="0" w:line="240" w:lineRule="auto"/>
              <w:rPr>
                <w:rFonts w:ascii="Times New Roman" w:eastAsia="Times New Roman" w:hAnsi="Times New Roman" w:cs="Times New Roman"/>
                <w:b/>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r w:rsidRPr="00CA1DE1">
              <w:rPr>
                <w:rFonts w:ascii="Times New Roman" w:eastAsia="Times New Roman" w:hAnsi="Times New Roman" w:cs="Times New Roman"/>
                <w:b/>
                <w:color w:val="000000"/>
                <w:lang w:eastAsia="ru-RU"/>
              </w:rPr>
              <w:t>1 полугодие 2018</w:t>
            </w:r>
          </w:p>
        </w:tc>
        <w:tc>
          <w:tcPr>
            <w:tcW w:w="992" w:type="dxa"/>
            <w:tcBorders>
              <w:top w:val="nil"/>
              <w:left w:val="nil"/>
              <w:bottom w:val="single" w:sz="4" w:space="0" w:color="auto"/>
              <w:right w:val="single" w:sz="4" w:space="0" w:color="auto"/>
            </w:tcBorders>
            <w:shd w:val="clear" w:color="auto" w:fill="auto"/>
            <w:hideMark/>
          </w:tcPr>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r w:rsidRPr="00CA1DE1">
              <w:rPr>
                <w:rFonts w:ascii="Times New Roman" w:eastAsia="Times New Roman" w:hAnsi="Times New Roman" w:cs="Times New Roman"/>
                <w:b/>
                <w:color w:val="000000"/>
                <w:lang w:eastAsia="ru-RU"/>
              </w:rPr>
              <w:t>2023</w:t>
            </w:r>
          </w:p>
        </w:tc>
        <w:tc>
          <w:tcPr>
            <w:tcW w:w="948" w:type="dxa"/>
            <w:tcBorders>
              <w:top w:val="nil"/>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r w:rsidRPr="00CA1DE1">
              <w:rPr>
                <w:rFonts w:ascii="Times New Roman" w:eastAsia="Times New Roman" w:hAnsi="Times New Roman" w:cs="Times New Roman"/>
                <w:b/>
                <w:color w:val="000000"/>
                <w:lang w:eastAsia="ru-RU"/>
              </w:rPr>
              <w:t>2024</w:t>
            </w:r>
          </w:p>
        </w:tc>
        <w:tc>
          <w:tcPr>
            <w:tcW w:w="796" w:type="dxa"/>
            <w:tcBorders>
              <w:top w:val="nil"/>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r w:rsidRPr="00CA1DE1">
              <w:rPr>
                <w:rFonts w:ascii="Times New Roman" w:eastAsia="Times New Roman" w:hAnsi="Times New Roman" w:cs="Times New Roman"/>
                <w:b/>
                <w:color w:val="000000"/>
                <w:lang w:eastAsia="ru-RU"/>
              </w:rPr>
              <w:t>2025</w:t>
            </w:r>
          </w:p>
        </w:tc>
        <w:tc>
          <w:tcPr>
            <w:tcW w:w="796" w:type="dxa"/>
            <w:tcBorders>
              <w:top w:val="nil"/>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r w:rsidRPr="00CA1DE1">
              <w:rPr>
                <w:rFonts w:ascii="Times New Roman" w:eastAsia="Times New Roman" w:hAnsi="Times New Roman" w:cs="Times New Roman"/>
                <w:b/>
                <w:color w:val="000000"/>
                <w:lang w:eastAsia="ru-RU"/>
              </w:rPr>
              <w:t>2026</w:t>
            </w:r>
          </w:p>
        </w:tc>
        <w:tc>
          <w:tcPr>
            <w:tcW w:w="796" w:type="dxa"/>
            <w:tcBorders>
              <w:top w:val="nil"/>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r w:rsidRPr="00CA1DE1">
              <w:rPr>
                <w:rFonts w:ascii="Times New Roman" w:eastAsia="Times New Roman" w:hAnsi="Times New Roman" w:cs="Times New Roman"/>
                <w:b/>
                <w:color w:val="000000"/>
                <w:lang w:eastAsia="ru-RU"/>
              </w:rPr>
              <w:t>2027</w:t>
            </w:r>
          </w:p>
        </w:tc>
        <w:tc>
          <w:tcPr>
            <w:tcW w:w="916" w:type="dxa"/>
            <w:tcBorders>
              <w:top w:val="nil"/>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b/>
                <w:color w:val="000000"/>
                <w:lang w:eastAsia="ru-RU"/>
              </w:rPr>
            </w:pPr>
            <w:r w:rsidRPr="00CA1DE1">
              <w:rPr>
                <w:rFonts w:ascii="Times New Roman" w:eastAsia="Times New Roman" w:hAnsi="Times New Roman" w:cs="Times New Roman"/>
                <w:b/>
                <w:color w:val="000000"/>
                <w:lang w:eastAsia="ru-RU"/>
              </w:rPr>
              <w:t>2028</w:t>
            </w:r>
          </w:p>
        </w:tc>
      </w:tr>
      <w:tr w:rsidR="00CA1DE1" w:rsidRPr="00CA1DE1" w:rsidTr="005B5744">
        <w:trPr>
          <w:trHeight w:val="480"/>
        </w:trPr>
        <w:tc>
          <w:tcPr>
            <w:tcW w:w="471" w:type="dxa"/>
            <w:tcBorders>
              <w:top w:val="nil"/>
              <w:left w:val="single" w:sz="4" w:space="0" w:color="auto"/>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tc>
        <w:tc>
          <w:tcPr>
            <w:tcW w:w="2076" w:type="dxa"/>
            <w:tcBorders>
              <w:top w:val="nil"/>
              <w:left w:val="nil"/>
              <w:bottom w:val="single" w:sz="4" w:space="0" w:color="auto"/>
              <w:right w:val="single" w:sz="4" w:space="0" w:color="auto"/>
            </w:tcBorders>
            <w:shd w:val="clear" w:color="auto" w:fill="auto"/>
            <w:hideMark/>
          </w:tcPr>
          <w:p w:rsidR="00CA1DE1" w:rsidRPr="00CA1DE1" w:rsidRDefault="00CA1DE1" w:rsidP="00CA1DE1">
            <w:pPr>
              <w:spacing w:after="0" w:line="240" w:lineRule="auto"/>
              <w:rPr>
                <w:rFonts w:ascii="Times New Roman" w:eastAsia="Times New Roman" w:hAnsi="Times New Roman" w:cs="Times New Roman"/>
                <w:color w:val="000000"/>
                <w:lang w:eastAsia="ru-RU"/>
              </w:rPr>
            </w:pPr>
          </w:p>
        </w:tc>
        <w:tc>
          <w:tcPr>
            <w:tcW w:w="567" w:type="dxa"/>
            <w:tcBorders>
              <w:top w:val="nil"/>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both"/>
              <w:rPr>
                <w:rFonts w:ascii="Times New Roman" w:eastAsia="Times New Roman" w:hAnsi="Times New Roman" w:cs="Times New Roman"/>
                <w:color w:val="000000"/>
                <w:lang w:eastAsia="ru-RU"/>
              </w:rPr>
            </w:pPr>
          </w:p>
          <w:p w:rsidR="00CA1DE1" w:rsidRPr="00CA1DE1" w:rsidRDefault="00CA1DE1" w:rsidP="00CA1DE1">
            <w:pPr>
              <w:spacing w:after="0" w:line="240" w:lineRule="auto"/>
              <w:jc w:val="both"/>
              <w:rPr>
                <w:rFonts w:ascii="Times New Roman" w:eastAsia="Times New Roman" w:hAnsi="Times New Roman" w:cs="Times New Roman"/>
                <w:color w:val="000000"/>
                <w:lang w:eastAsia="ru-RU"/>
              </w:rPr>
            </w:pPr>
          </w:p>
        </w:tc>
        <w:tc>
          <w:tcPr>
            <w:tcW w:w="1843" w:type="dxa"/>
            <w:tcBorders>
              <w:top w:val="nil"/>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tc>
        <w:tc>
          <w:tcPr>
            <w:tcW w:w="948" w:type="dxa"/>
            <w:tcBorders>
              <w:top w:val="nil"/>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tc>
        <w:tc>
          <w:tcPr>
            <w:tcW w:w="796" w:type="dxa"/>
            <w:tcBorders>
              <w:top w:val="nil"/>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tc>
        <w:tc>
          <w:tcPr>
            <w:tcW w:w="796" w:type="dxa"/>
            <w:tcBorders>
              <w:top w:val="nil"/>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tc>
        <w:tc>
          <w:tcPr>
            <w:tcW w:w="796" w:type="dxa"/>
            <w:tcBorders>
              <w:top w:val="nil"/>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tc>
        <w:tc>
          <w:tcPr>
            <w:tcW w:w="916" w:type="dxa"/>
            <w:tcBorders>
              <w:top w:val="nil"/>
              <w:left w:val="nil"/>
              <w:bottom w:val="single" w:sz="4" w:space="0" w:color="auto"/>
              <w:right w:val="single" w:sz="4" w:space="0" w:color="auto"/>
            </w:tcBorders>
            <w:shd w:val="clear" w:color="auto" w:fill="auto"/>
            <w:noWrap/>
            <w:hideMark/>
          </w:tcPr>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p w:rsidR="00CA1DE1" w:rsidRPr="00CA1DE1" w:rsidRDefault="00CA1DE1" w:rsidP="00CA1DE1">
            <w:pPr>
              <w:spacing w:after="0" w:line="240" w:lineRule="auto"/>
              <w:jc w:val="center"/>
              <w:rPr>
                <w:rFonts w:ascii="Times New Roman" w:eastAsia="Times New Roman" w:hAnsi="Times New Roman" w:cs="Times New Roman"/>
                <w:color w:val="000000"/>
                <w:lang w:eastAsia="ru-RU"/>
              </w:rPr>
            </w:pPr>
          </w:p>
        </w:tc>
      </w:tr>
    </w:tbl>
    <w:p w:rsidR="00CA1DE1" w:rsidRPr="00CA1DE1" w:rsidRDefault="00CA1DE1" w:rsidP="00CA1DE1">
      <w:pPr>
        <w:spacing w:before="40" w:after="0" w:line="240" w:lineRule="auto"/>
        <w:jc w:val="both"/>
        <w:rPr>
          <w:rFonts w:ascii="Times New Roman" w:eastAsia="Times New Roman" w:hAnsi="Times New Roman" w:cs="Times New Roman"/>
          <w:b/>
          <w:lang w:eastAsia="ru-RU"/>
        </w:rPr>
      </w:pPr>
    </w:p>
    <w:p w:rsidR="00CA1DE1" w:rsidRPr="00CA1DE1" w:rsidRDefault="00CA1DE1" w:rsidP="00CA1DE1">
      <w:pPr>
        <w:spacing w:before="40" w:after="0" w:line="240" w:lineRule="auto"/>
        <w:jc w:val="both"/>
        <w:rPr>
          <w:rFonts w:ascii="Times New Roman" w:eastAsia="Times New Roman" w:hAnsi="Times New Roman" w:cs="Times New Roman"/>
          <w:lang w:eastAsia="ru-RU"/>
        </w:rPr>
      </w:pPr>
      <w:r w:rsidRPr="00CA1DE1">
        <w:rPr>
          <w:rFonts w:ascii="Times New Roman" w:eastAsia="Times New Roman" w:hAnsi="Times New Roman" w:cs="Times New Roman"/>
          <w:b/>
          <w:lang w:eastAsia="ru-RU"/>
        </w:rPr>
        <w:t>▪ гарантирую</w:t>
      </w:r>
      <w:r w:rsidRPr="00CA1DE1">
        <w:rPr>
          <w:rFonts w:ascii="Times New Roman" w:eastAsia="Times New Roman" w:hAnsi="Times New Roman" w:cs="Times New Roman"/>
          <w:lang w:eastAsia="ru-RU"/>
        </w:rPr>
        <w:t xml:space="preserve"> достоверность представленных мной в настоящей заявке документов и сведений.</w:t>
      </w:r>
    </w:p>
    <w:p w:rsidR="00CA1DE1" w:rsidRPr="00CA1DE1" w:rsidRDefault="00CA1DE1" w:rsidP="00CA1DE1">
      <w:pPr>
        <w:spacing w:before="40" w:after="0" w:line="240" w:lineRule="auto"/>
        <w:jc w:val="both"/>
        <w:rPr>
          <w:rFonts w:ascii="Times New Roman" w:eastAsia="Times New Roman" w:hAnsi="Times New Roman" w:cs="Times New Roman"/>
          <w:lang w:eastAsia="ru-RU"/>
        </w:rPr>
      </w:pPr>
    </w:p>
    <w:p w:rsidR="00CA1DE1" w:rsidRPr="00CA1DE1" w:rsidRDefault="00CA1DE1" w:rsidP="00CA1DE1">
      <w:pPr>
        <w:tabs>
          <w:tab w:val="left" w:pos="260"/>
        </w:tabs>
        <w:suppressAutoHyphens/>
        <w:spacing w:after="0" w:line="240" w:lineRule="auto"/>
        <w:rPr>
          <w:rFonts w:ascii="Times New Roman" w:eastAsia="Times New Roman" w:hAnsi="Times New Roman" w:cs="Times New Roman"/>
          <w:lang w:eastAsia="ar-SA"/>
        </w:rPr>
      </w:pPr>
      <w:r w:rsidRPr="00CA1DE1">
        <w:rPr>
          <w:rFonts w:ascii="Times New Roman" w:eastAsia="Times New Roman" w:hAnsi="Times New Roman" w:cs="Times New Roman"/>
          <w:b/>
          <w:lang w:eastAsia="ar-SA"/>
        </w:rPr>
        <w:t xml:space="preserve">Уведомляю, </w:t>
      </w:r>
      <w:r w:rsidRPr="00CA1DE1">
        <w:rPr>
          <w:rFonts w:ascii="Times New Roman" w:eastAsia="Times New Roman" w:hAnsi="Times New Roman" w:cs="Times New Roman"/>
          <w:lang w:eastAsia="ar-SA"/>
        </w:rPr>
        <w:t>что на момент подачи настоящей заявки задаток в размере ____________________________ руб. перечислен на счет оператора электронной площадки.</w:t>
      </w:r>
    </w:p>
    <w:p w:rsidR="00CA1DE1" w:rsidRPr="00CA1DE1" w:rsidRDefault="00CA1DE1" w:rsidP="00CA1DE1">
      <w:pPr>
        <w:tabs>
          <w:tab w:val="left" w:pos="260"/>
        </w:tabs>
        <w:suppressAutoHyphens/>
        <w:spacing w:after="0" w:line="240" w:lineRule="auto"/>
        <w:rPr>
          <w:rFonts w:ascii="Times New Roman" w:eastAsia="Times New Roman" w:hAnsi="Times New Roman" w:cs="Times New Roman"/>
          <w:lang w:eastAsia="ar-SA"/>
        </w:rPr>
      </w:pPr>
    </w:p>
    <w:p w:rsidR="00CA1DE1" w:rsidRPr="00CA1DE1" w:rsidRDefault="00CA1DE1" w:rsidP="00CA1DE1">
      <w:pPr>
        <w:spacing w:after="0" w:line="240" w:lineRule="auto"/>
        <w:ind w:left="57" w:firstLine="651"/>
        <w:jc w:val="both"/>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 xml:space="preserve">В случае уклонения от заключения договора аренды согласен нести имущественную ответственность в форме утраты суммы внесенного задатка. </w:t>
      </w:r>
    </w:p>
    <w:p w:rsidR="00CA1DE1" w:rsidRPr="00CA1DE1" w:rsidRDefault="00CA1DE1" w:rsidP="00CA1DE1">
      <w:pPr>
        <w:spacing w:after="0" w:line="240" w:lineRule="auto"/>
        <w:ind w:left="57" w:firstLine="651"/>
        <w:jc w:val="both"/>
        <w:rPr>
          <w:rFonts w:ascii="Times New Roman" w:eastAsia="Times New Roman" w:hAnsi="Times New Roman" w:cs="Times New Roman"/>
          <w:lang w:eastAsia="ru-RU"/>
        </w:rPr>
      </w:pPr>
    </w:p>
    <w:p w:rsidR="00CA1DE1" w:rsidRPr="00CA1DE1" w:rsidRDefault="00CA1DE1" w:rsidP="00CA1DE1">
      <w:pPr>
        <w:suppressAutoHyphens/>
        <w:spacing w:after="0" w:line="240" w:lineRule="auto"/>
        <w:ind w:firstLine="540"/>
        <w:jc w:val="both"/>
        <w:rPr>
          <w:rFonts w:ascii="Times New Roman" w:eastAsia="Times New Roman" w:hAnsi="Times New Roman" w:cs="Times New Roman"/>
          <w:sz w:val="18"/>
          <w:szCs w:val="18"/>
          <w:lang w:eastAsia="ar-SA"/>
        </w:rPr>
      </w:pPr>
      <w:r w:rsidRPr="00CA1DE1">
        <w:rPr>
          <w:rFonts w:ascii="Times New Roman" w:eastAsia="Times New Roman" w:hAnsi="Times New Roman" w:cs="Times New Roman"/>
          <w:sz w:val="18"/>
          <w:szCs w:val="18"/>
          <w:lang w:eastAsia="ar-SA"/>
        </w:rPr>
        <w:t>К заявке прилагаются документы и сведения на _________ листах.</w:t>
      </w:r>
    </w:p>
    <w:p w:rsidR="00CA1DE1" w:rsidRPr="00CA1DE1" w:rsidRDefault="00CA1DE1" w:rsidP="00CA1DE1">
      <w:pPr>
        <w:suppressAutoHyphens/>
        <w:spacing w:after="0" w:line="240" w:lineRule="auto"/>
        <w:ind w:firstLine="540"/>
        <w:jc w:val="both"/>
        <w:rPr>
          <w:rFonts w:ascii="Times New Roman" w:eastAsia="Times New Roman" w:hAnsi="Times New Roman" w:cs="Times New Roman"/>
          <w:sz w:val="18"/>
          <w:szCs w:val="18"/>
          <w:lang w:eastAsia="ar-SA"/>
        </w:rPr>
      </w:pPr>
    </w:p>
    <w:p w:rsidR="00CA1DE1" w:rsidRPr="00CA1DE1" w:rsidRDefault="00CA1DE1" w:rsidP="00CA1DE1">
      <w:pPr>
        <w:suppressAutoHyphens/>
        <w:spacing w:after="0" w:line="240" w:lineRule="auto"/>
        <w:ind w:firstLine="540"/>
        <w:jc w:val="both"/>
        <w:rPr>
          <w:rFonts w:ascii="Times New Roman" w:eastAsia="Times New Roman" w:hAnsi="Times New Roman" w:cs="Times New Roman"/>
          <w:sz w:val="18"/>
          <w:szCs w:val="18"/>
          <w:lang w:eastAsia="ar-SA"/>
        </w:rPr>
      </w:pPr>
    </w:p>
    <w:p w:rsidR="00CA1DE1" w:rsidRPr="00CA1DE1" w:rsidRDefault="00CA1DE1" w:rsidP="00CA1DE1">
      <w:pPr>
        <w:tabs>
          <w:tab w:val="left" w:pos="5520"/>
        </w:tabs>
        <w:suppressAutoHyphens/>
        <w:spacing w:before="120" w:after="0" w:line="240" w:lineRule="auto"/>
        <w:rPr>
          <w:rFonts w:ascii="Times New Roman" w:eastAsia="Times New Roman" w:hAnsi="Times New Roman" w:cs="Times New Roman"/>
          <w:color w:val="000000"/>
          <w:sz w:val="16"/>
          <w:szCs w:val="16"/>
          <w:lang w:eastAsia="ar-SA"/>
        </w:rPr>
      </w:pPr>
      <w:r w:rsidRPr="00CA1DE1">
        <w:rPr>
          <w:rFonts w:ascii="Times New Roman" w:eastAsia="Times New Roman" w:hAnsi="Times New Roman" w:cs="Times New Roman"/>
          <w:color w:val="000000"/>
          <w:sz w:val="16"/>
          <w:szCs w:val="16"/>
          <w:lang w:eastAsia="ar-SA"/>
        </w:rPr>
        <w:t>____________________________________________</w:t>
      </w:r>
      <w:r w:rsidRPr="00CA1DE1">
        <w:rPr>
          <w:rFonts w:ascii="Times New Roman" w:eastAsia="Times New Roman" w:hAnsi="Times New Roman" w:cs="Times New Roman"/>
          <w:color w:val="000000"/>
          <w:sz w:val="16"/>
          <w:szCs w:val="16"/>
          <w:lang w:eastAsia="ar-SA"/>
        </w:rPr>
        <w:tab/>
        <w:t xml:space="preserve">                             __________________________________</w:t>
      </w:r>
    </w:p>
    <w:p w:rsidR="00CA1DE1" w:rsidRPr="00CA1DE1" w:rsidRDefault="00CA1DE1" w:rsidP="00CA1DE1">
      <w:pPr>
        <w:tabs>
          <w:tab w:val="left" w:pos="1980"/>
        </w:tabs>
        <w:suppressAutoHyphens/>
        <w:spacing w:after="0" w:line="240" w:lineRule="auto"/>
        <w:ind w:right="-4889"/>
        <w:rPr>
          <w:rFonts w:ascii="Times New Roman" w:eastAsia="Times New Roman" w:hAnsi="Times New Roman" w:cs="Times New Roman"/>
          <w:color w:val="000000"/>
          <w:sz w:val="16"/>
          <w:szCs w:val="16"/>
          <w:lang w:eastAsia="ar-SA"/>
        </w:rPr>
      </w:pPr>
      <w:r w:rsidRPr="00CA1DE1">
        <w:rPr>
          <w:rFonts w:ascii="Times New Roman" w:eastAsia="Times New Roman" w:hAnsi="Times New Roman" w:cs="Times New Roman"/>
          <w:color w:val="000000"/>
          <w:sz w:val="16"/>
          <w:szCs w:val="16"/>
          <w:lang w:eastAsia="ar-SA"/>
        </w:rPr>
        <w:t xml:space="preserve">              Заявитель, полномочный представитель </w:t>
      </w:r>
      <w:r w:rsidRPr="00CA1DE1">
        <w:rPr>
          <w:rFonts w:ascii="Times New Roman" w:eastAsia="Times New Roman" w:hAnsi="Times New Roman" w:cs="Times New Roman"/>
          <w:color w:val="000000"/>
          <w:sz w:val="16"/>
          <w:szCs w:val="16"/>
          <w:lang w:eastAsia="ar-SA"/>
        </w:rPr>
        <w:tab/>
      </w:r>
      <w:r w:rsidRPr="00CA1DE1">
        <w:rPr>
          <w:rFonts w:ascii="Times New Roman" w:eastAsia="Times New Roman" w:hAnsi="Times New Roman" w:cs="Times New Roman"/>
          <w:color w:val="000000"/>
          <w:sz w:val="16"/>
          <w:szCs w:val="16"/>
          <w:lang w:eastAsia="ar-SA"/>
        </w:rPr>
        <w:tab/>
      </w:r>
      <w:r w:rsidRPr="00CA1DE1">
        <w:rPr>
          <w:rFonts w:ascii="Times New Roman" w:eastAsia="Times New Roman" w:hAnsi="Times New Roman" w:cs="Times New Roman"/>
          <w:color w:val="000000"/>
          <w:sz w:val="16"/>
          <w:szCs w:val="16"/>
          <w:lang w:eastAsia="ar-SA"/>
        </w:rPr>
        <w:tab/>
      </w:r>
      <w:r w:rsidRPr="00CA1DE1">
        <w:rPr>
          <w:rFonts w:ascii="Times New Roman" w:eastAsia="Times New Roman" w:hAnsi="Times New Roman" w:cs="Times New Roman"/>
          <w:color w:val="000000"/>
          <w:sz w:val="16"/>
          <w:szCs w:val="16"/>
          <w:lang w:eastAsia="ar-SA"/>
        </w:rPr>
        <w:tab/>
      </w:r>
      <w:r w:rsidRPr="00CA1DE1">
        <w:rPr>
          <w:rFonts w:ascii="Times New Roman" w:eastAsia="Times New Roman" w:hAnsi="Times New Roman" w:cs="Times New Roman"/>
          <w:color w:val="000000"/>
          <w:sz w:val="18"/>
          <w:szCs w:val="18"/>
          <w:lang w:eastAsia="ar-SA"/>
        </w:rPr>
        <w:t xml:space="preserve">                                          </w:t>
      </w:r>
      <w:r w:rsidRPr="00CA1DE1">
        <w:rPr>
          <w:rFonts w:ascii="Times New Roman" w:eastAsia="Times New Roman" w:hAnsi="Times New Roman" w:cs="Times New Roman"/>
          <w:sz w:val="18"/>
          <w:szCs w:val="18"/>
          <w:lang w:eastAsia="ar-SA"/>
        </w:rPr>
        <w:t>Подпись</w:t>
      </w:r>
    </w:p>
    <w:p w:rsidR="00CA1DE1" w:rsidRPr="00CA1DE1" w:rsidRDefault="00CA1DE1" w:rsidP="00CA1DE1">
      <w:pPr>
        <w:tabs>
          <w:tab w:val="left" w:pos="4395"/>
          <w:tab w:val="left" w:pos="4962"/>
          <w:tab w:val="left" w:pos="6237"/>
        </w:tabs>
        <w:suppressAutoHyphens/>
        <w:spacing w:after="0" w:line="240" w:lineRule="auto"/>
        <w:rPr>
          <w:rFonts w:ascii="Times New Roman" w:eastAsia="Times New Roman" w:hAnsi="Times New Roman" w:cs="Times New Roman"/>
          <w:color w:val="000000"/>
          <w:sz w:val="16"/>
          <w:szCs w:val="16"/>
          <w:lang w:eastAsia="ar-SA"/>
        </w:rPr>
      </w:pPr>
      <w:r w:rsidRPr="00CA1DE1">
        <w:rPr>
          <w:rFonts w:ascii="Times New Roman" w:eastAsia="Times New Roman" w:hAnsi="Times New Roman" w:cs="Times New Roman"/>
          <w:color w:val="000000"/>
          <w:sz w:val="16"/>
          <w:szCs w:val="16"/>
          <w:lang w:eastAsia="ar-SA"/>
        </w:rPr>
        <w:t xml:space="preserve">                Фамилия Имя Отчество (</w:t>
      </w:r>
      <w:proofErr w:type="gramStart"/>
      <w:r w:rsidRPr="00CA1DE1">
        <w:rPr>
          <w:rFonts w:ascii="Times New Roman" w:eastAsia="Times New Roman" w:hAnsi="Times New Roman" w:cs="Times New Roman"/>
          <w:color w:val="000000"/>
          <w:sz w:val="16"/>
          <w:szCs w:val="16"/>
          <w:lang w:eastAsia="ar-SA"/>
        </w:rPr>
        <w:t xml:space="preserve">полностью)   </w:t>
      </w:r>
      <w:proofErr w:type="gramEnd"/>
      <w:r w:rsidRPr="00CA1DE1">
        <w:rPr>
          <w:rFonts w:ascii="Times New Roman" w:eastAsia="Times New Roman" w:hAnsi="Times New Roman" w:cs="Times New Roman"/>
          <w:color w:val="000000"/>
          <w:sz w:val="16"/>
          <w:szCs w:val="16"/>
          <w:lang w:eastAsia="ar-SA"/>
        </w:rPr>
        <w:t xml:space="preserve">                                                                           </w:t>
      </w:r>
      <w:r w:rsidRPr="00CA1DE1">
        <w:rPr>
          <w:rFonts w:ascii="Times New Roman" w:eastAsia="Times New Roman" w:hAnsi="Times New Roman" w:cs="Times New Roman"/>
          <w:sz w:val="16"/>
          <w:szCs w:val="16"/>
          <w:lang w:eastAsia="ar-SA"/>
        </w:rPr>
        <w:t>(необходимо указать реквизиты доверенности,</w:t>
      </w:r>
    </w:p>
    <w:p w:rsidR="00CA1DE1" w:rsidRPr="00CA1DE1" w:rsidRDefault="00CA1DE1" w:rsidP="00CA1DE1">
      <w:pPr>
        <w:tabs>
          <w:tab w:val="left" w:pos="1980"/>
        </w:tabs>
        <w:suppressAutoHyphens/>
        <w:spacing w:after="0" w:line="240" w:lineRule="auto"/>
        <w:ind w:right="-4889"/>
        <w:rPr>
          <w:rFonts w:ascii="Times New Roman" w:eastAsia="Times New Roman" w:hAnsi="Times New Roman" w:cs="Times New Roman"/>
          <w:color w:val="000000"/>
          <w:sz w:val="20"/>
          <w:szCs w:val="20"/>
          <w:lang w:eastAsia="ar-SA"/>
        </w:rPr>
      </w:pPr>
      <w:r w:rsidRPr="00CA1DE1">
        <w:rPr>
          <w:rFonts w:ascii="Times New Roman" w:eastAsia="Times New Roman" w:hAnsi="Times New Roman" w:cs="Times New Roman"/>
          <w:color w:val="000000"/>
          <w:sz w:val="16"/>
          <w:szCs w:val="16"/>
          <w:lang w:eastAsia="ar-SA"/>
        </w:rPr>
        <w:t xml:space="preserve">                                                                                                                                                                    в</w:t>
      </w:r>
      <w:r w:rsidRPr="00CA1DE1">
        <w:rPr>
          <w:rFonts w:ascii="Times New Roman" w:eastAsia="Times New Roman" w:hAnsi="Times New Roman" w:cs="Times New Roman"/>
          <w:sz w:val="16"/>
          <w:szCs w:val="16"/>
          <w:lang w:eastAsia="ar-SA"/>
        </w:rPr>
        <w:t xml:space="preserve"> случае подачи заявки представителем)</w:t>
      </w:r>
    </w:p>
    <w:p w:rsidR="00CA1DE1" w:rsidRPr="00CA1DE1" w:rsidRDefault="00CA1DE1" w:rsidP="00CA1DE1">
      <w:pPr>
        <w:tabs>
          <w:tab w:val="left" w:pos="1980"/>
        </w:tabs>
        <w:suppressAutoHyphens/>
        <w:spacing w:after="0" w:line="240" w:lineRule="auto"/>
        <w:ind w:right="-4889"/>
        <w:rPr>
          <w:rFonts w:ascii="Times New Roman" w:eastAsia="Times New Roman" w:hAnsi="Times New Roman" w:cs="Times New Roman"/>
          <w:color w:val="000000"/>
          <w:sz w:val="20"/>
          <w:szCs w:val="20"/>
          <w:lang w:eastAsia="ar-SA"/>
        </w:rPr>
      </w:pPr>
      <w:r w:rsidRPr="00CA1DE1">
        <w:rPr>
          <w:rFonts w:ascii="Times New Roman" w:eastAsia="Times New Roman" w:hAnsi="Times New Roman" w:cs="Times New Roman"/>
          <w:color w:val="000000"/>
          <w:sz w:val="20"/>
          <w:szCs w:val="20"/>
          <w:lang w:eastAsia="ar-SA"/>
        </w:rPr>
        <w:t xml:space="preserve">                 </w:t>
      </w:r>
      <w:proofErr w:type="gramStart"/>
      <w:r w:rsidRPr="00CA1DE1">
        <w:rPr>
          <w:rFonts w:ascii="Times New Roman" w:eastAsia="Times New Roman" w:hAnsi="Times New Roman" w:cs="Times New Roman"/>
          <w:color w:val="000000"/>
          <w:sz w:val="20"/>
          <w:szCs w:val="20"/>
          <w:lang w:eastAsia="ar-SA"/>
        </w:rPr>
        <w:t>М,П.</w:t>
      </w:r>
      <w:proofErr w:type="gramEnd"/>
    </w:p>
    <w:p w:rsidR="00CA1DE1" w:rsidRPr="00CA1DE1" w:rsidRDefault="00CA1DE1" w:rsidP="00CA1DE1">
      <w:pPr>
        <w:suppressAutoHyphens/>
        <w:spacing w:after="0" w:line="240" w:lineRule="auto"/>
        <w:ind w:left="5664" w:right="-4889" w:firstLine="708"/>
        <w:rPr>
          <w:rFonts w:ascii="Times New Roman" w:eastAsia="Times New Roman" w:hAnsi="Times New Roman" w:cs="Times New Roman"/>
          <w:sz w:val="20"/>
          <w:szCs w:val="20"/>
          <w:lang w:eastAsia="ar-SA"/>
        </w:rPr>
      </w:pPr>
      <w:r w:rsidRPr="00CA1DE1">
        <w:rPr>
          <w:rFonts w:ascii="Times New Roman" w:eastAsia="Times New Roman" w:hAnsi="Times New Roman" w:cs="Times New Roman"/>
          <w:sz w:val="20"/>
          <w:szCs w:val="20"/>
          <w:lang w:eastAsia="ar-SA"/>
        </w:rPr>
        <w:t xml:space="preserve"> «___ » ____________  2023 г.</w:t>
      </w:r>
    </w:p>
    <w:p w:rsidR="00CA1DE1" w:rsidRPr="00CA1DE1" w:rsidRDefault="00CA1DE1" w:rsidP="00CA1DE1">
      <w:pPr>
        <w:suppressAutoHyphens/>
        <w:spacing w:after="0" w:line="240" w:lineRule="auto"/>
        <w:rPr>
          <w:rFonts w:ascii="Times New Roman" w:eastAsia="Times New Roman" w:hAnsi="Times New Roman" w:cs="Times New Roman"/>
          <w:lang w:eastAsia="ar-SA"/>
        </w:rPr>
      </w:pPr>
      <w:r w:rsidRPr="00CA1DE1">
        <w:rPr>
          <w:rFonts w:ascii="Times New Roman" w:eastAsia="Times New Roman" w:hAnsi="Times New Roman" w:cs="Times New Roman"/>
          <w:sz w:val="18"/>
          <w:szCs w:val="18"/>
          <w:lang w:eastAsia="ar-SA"/>
        </w:rPr>
        <w:t>……………………………………………………………………………………………………………………………………………</w:t>
      </w:r>
      <w:r w:rsidRPr="00CA1DE1">
        <w:rPr>
          <w:rFonts w:ascii="Times New Roman" w:eastAsia="Times New Roman" w:hAnsi="Times New Roman" w:cs="Times New Roman"/>
          <w:lang w:eastAsia="ar-SA"/>
        </w:rPr>
        <w:t xml:space="preserve">    </w:t>
      </w:r>
    </w:p>
    <w:p w:rsidR="00CA1DE1" w:rsidRPr="00CA1DE1" w:rsidRDefault="00CA1DE1" w:rsidP="00CA1DE1">
      <w:pPr>
        <w:suppressAutoHyphens/>
        <w:spacing w:after="0" w:line="240" w:lineRule="auto"/>
        <w:rPr>
          <w:rFonts w:ascii="Times New Roman" w:eastAsia="Times New Roman" w:hAnsi="Times New Roman" w:cs="Times New Roman"/>
          <w:lang w:eastAsia="ar-SA"/>
        </w:rPr>
      </w:pPr>
      <w:r w:rsidRPr="00CA1DE1">
        <w:rPr>
          <w:rFonts w:ascii="Times New Roman" w:eastAsia="Times New Roman" w:hAnsi="Times New Roman" w:cs="Times New Roman"/>
          <w:lang w:eastAsia="ar-SA"/>
        </w:rPr>
        <w:t xml:space="preserve">                    </w:t>
      </w: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u w:val="single"/>
          <w:lang w:eastAsia="ru-RU"/>
        </w:rPr>
      </w:pPr>
      <w:r w:rsidRPr="00CA1DE1">
        <w:rPr>
          <w:rFonts w:ascii="Times New Roman" w:eastAsia="Times New Roman" w:hAnsi="Times New Roman" w:cs="Times New Roman"/>
          <w:b/>
          <w:u w:val="single"/>
          <w:lang w:eastAsia="ru-RU"/>
        </w:rPr>
        <w:lastRenderedPageBreak/>
        <w:t xml:space="preserve">Приложение к заявке на участие в конкурсе </w:t>
      </w:r>
      <w:r w:rsidRPr="00CA1DE1">
        <w:rPr>
          <w:rFonts w:ascii="Times New Roman" w:eastAsia="Times New Roman" w:hAnsi="Times New Roman" w:cs="Times New Roman"/>
          <w:b/>
          <w:bCs/>
          <w:u w:val="single"/>
          <w:lang w:eastAsia="ar-SA"/>
        </w:rPr>
        <w:t>11.08.2023</w:t>
      </w:r>
    </w:p>
    <w:p w:rsidR="00CA1DE1" w:rsidRPr="00CA1DE1" w:rsidRDefault="00CA1DE1" w:rsidP="00CA1DE1">
      <w:pPr>
        <w:widowControl w:val="0"/>
        <w:autoSpaceDE w:val="0"/>
        <w:autoSpaceDN w:val="0"/>
        <w:adjustRightInd w:val="0"/>
        <w:spacing w:after="0" w:line="240" w:lineRule="auto"/>
        <w:ind w:left="180"/>
        <w:jc w:val="center"/>
        <w:rPr>
          <w:rFonts w:ascii="Times New Roman" w:eastAsia="Times New Roman" w:hAnsi="Times New Roman" w:cs="Times New Roman"/>
          <w:b/>
          <w:bCs/>
          <w:u w:val="single"/>
          <w:lang w:eastAsia="ru-RU"/>
        </w:rPr>
      </w:pPr>
      <w:r w:rsidRPr="00CA1DE1">
        <w:rPr>
          <w:rFonts w:ascii="Times New Roman" w:eastAsia="Times New Roman" w:hAnsi="Times New Roman" w:cs="Times New Roman"/>
          <w:b/>
          <w:u w:val="single"/>
          <w:lang w:eastAsia="ru-RU"/>
        </w:rPr>
        <w:t>(опись представленных документов)</w:t>
      </w:r>
    </w:p>
    <w:p w:rsidR="00CA1DE1" w:rsidRPr="00CA1DE1" w:rsidRDefault="00CA1DE1" w:rsidP="00CA1DE1">
      <w:pPr>
        <w:tabs>
          <w:tab w:val="left" w:pos="3120"/>
        </w:tabs>
        <w:spacing w:after="0" w:line="240" w:lineRule="auto"/>
        <w:jc w:val="center"/>
        <w:rPr>
          <w:rFonts w:ascii="Times New Roman" w:eastAsia="Times New Roman" w:hAnsi="Times New Roman" w:cs="Times New Roman"/>
          <w:lang w:eastAsia="ru-RU"/>
        </w:rPr>
      </w:pPr>
    </w:p>
    <w:p w:rsidR="00CA1DE1" w:rsidRPr="00CA1DE1" w:rsidRDefault="00CA1DE1" w:rsidP="00CA1DE1">
      <w:pPr>
        <w:tabs>
          <w:tab w:val="left" w:pos="3120"/>
        </w:tabs>
        <w:spacing w:after="0" w:line="240" w:lineRule="auto"/>
        <w:jc w:val="center"/>
        <w:rPr>
          <w:rFonts w:ascii="Times New Roman" w:eastAsia="Times New Roman" w:hAnsi="Times New Roman" w:cs="Times New Roman"/>
          <w:lang w:eastAsia="ru-RU"/>
        </w:rPr>
      </w:pPr>
    </w:p>
    <w:p w:rsidR="00CA1DE1" w:rsidRPr="00CA1DE1" w:rsidRDefault="00CA1DE1" w:rsidP="00CA1DE1">
      <w:pPr>
        <w:tabs>
          <w:tab w:val="left" w:pos="3120"/>
        </w:tabs>
        <w:spacing w:after="0" w:line="240" w:lineRule="auto"/>
        <w:ind w:hanging="180"/>
        <w:rPr>
          <w:rFonts w:ascii="Times New Roman" w:eastAsia="Times New Roman" w:hAnsi="Times New Roman" w:cs="Times New Roman"/>
          <w:lang w:eastAsia="ru-RU"/>
        </w:rPr>
      </w:pPr>
      <w:r w:rsidRPr="00CA1DE1">
        <w:rPr>
          <w:rFonts w:ascii="Times New Roman" w:eastAsia="Times New Roman" w:hAnsi="Times New Roman" w:cs="Times New Roman"/>
          <w:b/>
          <w:lang w:eastAsia="ru-RU"/>
        </w:rPr>
        <w:t>Наименование (Ф.И.О.) заявителя</w:t>
      </w:r>
      <w:r w:rsidRPr="00CA1DE1">
        <w:rPr>
          <w:rFonts w:ascii="Times New Roman" w:eastAsia="Times New Roman" w:hAnsi="Times New Roman" w:cs="Times New Roman"/>
          <w:lang w:eastAsia="ru-RU"/>
        </w:rPr>
        <w:t>_______________________________________________________</w:t>
      </w:r>
    </w:p>
    <w:p w:rsidR="00CA1DE1" w:rsidRPr="00CA1DE1" w:rsidRDefault="00CA1DE1" w:rsidP="00CA1DE1">
      <w:pPr>
        <w:tabs>
          <w:tab w:val="left" w:pos="3120"/>
        </w:tabs>
        <w:spacing w:after="0" w:line="240" w:lineRule="auto"/>
        <w:rPr>
          <w:rFonts w:ascii="Times New Roman" w:eastAsia="Times New Roman" w:hAnsi="Times New Roman" w:cs="Times New Roman"/>
          <w:b/>
          <w:lang w:eastAsia="ru-RU"/>
        </w:rPr>
      </w:pPr>
    </w:p>
    <w:tbl>
      <w:tblPr>
        <w:tblW w:w="9540" w:type="dxa"/>
        <w:tblInd w:w="-72" w:type="dxa"/>
        <w:tblLayout w:type="fixed"/>
        <w:tblLook w:val="01E0" w:firstRow="1" w:lastRow="1" w:firstColumn="1" w:lastColumn="1" w:noHBand="0" w:noVBand="0"/>
      </w:tblPr>
      <w:tblGrid>
        <w:gridCol w:w="900"/>
        <w:gridCol w:w="7560"/>
        <w:gridCol w:w="1080"/>
      </w:tblGrid>
      <w:tr w:rsidR="00CA1DE1" w:rsidRPr="00CA1DE1" w:rsidTr="005B5744">
        <w:trPr>
          <w:trHeight w:val="294"/>
        </w:trPr>
        <w:tc>
          <w:tcPr>
            <w:tcW w:w="900" w:type="dxa"/>
            <w:tcBorders>
              <w:top w:val="nil"/>
              <w:left w:val="nil"/>
              <w:bottom w:val="single" w:sz="4" w:space="0" w:color="auto"/>
              <w:right w:val="nil"/>
            </w:tcBorders>
            <w:shd w:val="clear" w:color="auto" w:fill="auto"/>
          </w:tcPr>
          <w:p w:rsidR="00CA1DE1" w:rsidRPr="00CA1DE1" w:rsidRDefault="00CA1DE1" w:rsidP="00CA1DE1">
            <w:pPr>
              <w:spacing w:after="120" w:line="240" w:lineRule="auto"/>
              <w:ind w:left="283"/>
              <w:rPr>
                <w:rFonts w:ascii="Times New Roman" w:eastAsia="Times New Roman" w:hAnsi="Times New Roman" w:cs="Times New Roman"/>
                <w:b/>
                <w:bCs/>
                <w:lang w:eastAsia="ru-RU"/>
              </w:rPr>
            </w:pPr>
          </w:p>
        </w:tc>
        <w:tc>
          <w:tcPr>
            <w:tcW w:w="7560" w:type="dxa"/>
            <w:tcBorders>
              <w:top w:val="nil"/>
              <w:left w:val="nil"/>
              <w:bottom w:val="single" w:sz="4" w:space="0" w:color="auto"/>
              <w:right w:val="nil"/>
            </w:tcBorders>
            <w:shd w:val="clear" w:color="auto" w:fill="auto"/>
          </w:tcPr>
          <w:p w:rsidR="00CA1DE1" w:rsidRPr="00CA1DE1" w:rsidRDefault="00CA1DE1" w:rsidP="00CA1DE1">
            <w:pPr>
              <w:spacing w:after="120" w:line="240" w:lineRule="auto"/>
              <w:ind w:left="283"/>
              <w:rPr>
                <w:rFonts w:ascii="Times New Roman" w:eastAsia="Times New Roman" w:hAnsi="Times New Roman" w:cs="Times New Roman"/>
                <w:bCs/>
                <w:lang w:eastAsia="ru-RU"/>
              </w:rPr>
            </w:pPr>
          </w:p>
        </w:tc>
        <w:tc>
          <w:tcPr>
            <w:tcW w:w="1080" w:type="dxa"/>
            <w:tcBorders>
              <w:top w:val="nil"/>
              <w:left w:val="nil"/>
              <w:bottom w:val="single" w:sz="4" w:space="0" w:color="auto"/>
              <w:right w:val="nil"/>
            </w:tcBorders>
            <w:shd w:val="clear" w:color="auto" w:fill="auto"/>
          </w:tcPr>
          <w:p w:rsidR="00CA1DE1" w:rsidRPr="00CA1DE1" w:rsidRDefault="00CA1DE1" w:rsidP="00CA1DE1">
            <w:pPr>
              <w:spacing w:after="120" w:line="240" w:lineRule="auto"/>
              <w:ind w:left="283"/>
              <w:rPr>
                <w:rFonts w:ascii="Times New Roman" w:eastAsia="Times New Roman" w:hAnsi="Times New Roman" w:cs="Times New Roman"/>
                <w:b/>
                <w:bCs/>
                <w:lang w:eastAsia="ru-RU"/>
              </w:rPr>
            </w:pPr>
          </w:p>
        </w:tc>
      </w:tr>
      <w:tr w:rsidR="00CA1DE1" w:rsidRPr="00CA1DE1" w:rsidTr="005B5744">
        <w:trPr>
          <w:trHeight w:val="31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1DE1" w:rsidRPr="00CA1DE1" w:rsidRDefault="00CA1DE1" w:rsidP="00CA1DE1">
            <w:pPr>
              <w:spacing w:after="120" w:line="240" w:lineRule="auto"/>
              <w:rPr>
                <w:rFonts w:ascii="Times New Roman" w:eastAsia="Times New Roman" w:hAnsi="Times New Roman" w:cs="Times New Roman"/>
                <w:b/>
                <w:bCs/>
                <w:lang w:eastAsia="ru-RU"/>
              </w:rPr>
            </w:pPr>
            <w:r w:rsidRPr="00CA1DE1">
              <w:rPr>
                <w:rFonts w:ascii="Times New Roman" w:eastAsia="Times New Roman" w:hAnsi="Times New Roman" w:cs="Times New Roman"/>
                <w:b/>
                <w:bCs/>
                <w:lang w:eastAsia="ru-RU"/>
              </w:rPr>
              <w:t>№ п/п</w:t>
            </w:r>
          </w:p>
        </w:tc>
        <w:tc>
          <w:tcPr>
            <w:tcW w:w="7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1DE1" w:rsidRPr="00CA1DE1" w:rsidRDefault="00CA1DE1" w:rsidP="00CA1DE1">
            <w:pPr>
              <w:spacing w:after="120" w:line="240" w:lineRule="auto"/>
              <w:ind w:left="283" w:firstLine="48"/>
              <w:jc w:val="center"/>
              <w:rPr>
                <w:rFonts w:ascii="Times New Roman" w:eastAsia="Times New Roman" w:hAnsi="Times New Roman" w:cs="Times New Roman"/>
                <w:b/>
                <w:bCs/>
                <w:lang w:eastAsia="ru-RU"/>
              </w:rPr>
            </w:pPr>
            <w:r w:rsidRPr="00CA1DE1">
              <w:rPr>
                <w:rFonts w:ascii="Times New Roman" w:eastAsia="Times New Roman" w:hAnsi="Times New Roman" w:cs="Times New Roman"/>
                <w:b/>
                <w:bCs/>
                <w:lang w:eastAsia="ru-RU"/>
              </w:rPr>
              <w:t>Наименование документа</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1DE1" w:rsidRPr="00CA1DE1" w:rsidRDefault="00CA1DE1" w:rsidP="00CA1DE1">
            <w:pPr>
              <w:spacing w:after="120" w:line="240" w:lineRule="auto"/>
              <w:ind w:left="130"/>
              <w:rPr>
                <w:rFonts w:ascii="Times New Roman" w:eastAsia="Times New Roman" w:hAnsi="Times New Roman" w:cs="Times New Roman"/>
                <w:b/>
                <w:bCs/>
                <w:lang w:eastAsia="ru-RU"/>
              </w:rPr>
            </w:pPr>
            <w:r w:rsidRPr="00CA1DE1">
              <w:rPr>
                <w:rFonts w:ascii="Times New Roman" w:eastAsia="Times New Roman" w:hAnsi="Times New Roman" w:cs="Times New Roman"/>
                <w:b/>
                <w:bCs/>
                <w:lang w:eastAsia="ru-RU"/>
              </w:rPr>
              <w:t>Кол-во листов</w:t>
            </w:r>
          </w:p>
        </w:tc>
      </w:tr>
      <w:tr w:rsidR="00CA1DE1" w:rsidRPr="00CA1DE1" w:rsidTr="005B5744">
        <w:trPr>
          <w:trHeight w:val="310"/>
        </w:trPr>
        <w:tc>
          <w:tcPr>
            <w:tcW w:w="90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ind w:left="283" w:hanging="283"/>
              <w:jc w:val="center"/>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1</w:t>
            </w:r>
          </w:p>
        </w:tc>
        <w:tc>
          <w:tcPr>
            <w:tcW w:w="756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jc w:val="both"/>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 xml:space="preserve">Сведения о заявителе, подавшем заявку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A1DE1" w:rsidRPr="00CA1DE1" w:rsidRDefault="00CA1DE1" w:rsidP="00CA1DE1">
            <w:pPr>
              <w:spacing w:after="120" w:line="240" w:lineRule="auto"/>
              <w:ind w:left="283"/>
              <w:rPr>
                <w:rFonts w:ascii="Times New Roman" w:eastAsia="Times New Roman" w:hAnsi="Times New Roman" w:cs="Times New Roman"/>
                <w:bCs/>
                <w:lang w:eastAsia="ru-RU"/>
              </w:rPr>
            </w:pPr>
          </w:p>
        </w:tc>
      </w:tr>
      <w:tr w:rsidR="00CA1DE1" w:rsidRPr="00CA1DE1" w:rsidTr="005B5744">
        <w:trPr>
          <w:trHeight w:val="310"/>
        </w:trPr>
        <w:tc>
          <w:tcPr>
            <w:tcW w:w="90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ind w:left="283" w:hanging="283"/>
              <w:jc w:val="center"/>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2</w:t>
            </w:r>
          </w:p>
        </w:tc>
        <w:tc>
          <w:tcPr>
            <w:tcW w:w="756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jc w:val="both"/>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 xml:space="preserve">Платежный документ с отметкой банка об исполнении, подтверждающий внесение задатка (копия)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A1DE1" w:rsidRPr="00CA1DE1" w:rsidRDefault="00CA1DE1" w:rsidP="00CA1DE1">
            <w:pPr>
              <w:spacing w:after="120" w:line="240" w:lineRule="auto"/>
              <w:ind w:left="283"/>
              <w:rPr>
                <w:rFonts w:ascii="Times New Roman" w:eastAsia="Times New Roman" w:hAnsi="Times New Roman" w:cs="Times New Roman"/>
                <w:bCs/>
                <w:lang w:eastAsia="ru-RU"/>
              </w:rPr>
            </w:pPr>
          </w:p>
        </w:tc>
      </w:tr>
      <w:tr w:rsidR="00CA1DE1" w:rsidRPr="00CA1DE1" w:rsidTr="005B5744">
        <w:trPr>
          <w:trHeight w:val="310"/>
        </w:trPr>
        <w:tc>
          <w:tcPr>
            <w:tcW w:w="90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ind w:left="283" w:hanging="283"/>
              <w:jc w:val="center"/>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3</w:t>
            </w:r>
          </w:p>
        </w:tc>
        <w:tc>
          <w:tcPr>
            <w:tcW w:w="756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jc w:val="both"/>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 xml:space="preserve">Доверенность на осуществление действий от имени заявителя (или нотариально заверенная копия)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A1DE1" w:rsidRPr="00CA1DE1" w:rsidRDefault="00CA1DE1" w:rsidP="00CA1DE1">
            <w:pPr>
              <w:spacing w:after="120" w:line="240" w:lineRule="auto"/>
              <w:ind w:left="283"/>
              <w:rPr>
                <w:rFonts w:ascii="Times New Roman" w:eastAsia="Times New Roman" w:hAnsi="Times New Roman" w:cs="Times New Roman"/>
                <w:bCs/>
                <w:lang w:eastAsia="ru-RU"/>
              </w:rPr>
            </w:pPr>
          </w:p>
        </w:tc>
      </w:tr>
      <w:tr w:rsidR="00CA1DE1" w:rsidRPr="00CA1DE1" w:rsidTr="005B5744">
        <w:trPr>
          <w:trHeight w:val="310"/>
        </w:trPr>
        <w:tc>
          <w:tcPr>
            <w:tcW w:w="90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ind w:left="283" w:hanging="283"/>
              <w:jc w:val="center"/>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4</w:t>
            </w:r>
          </w:p>
        </w:tc>
        <w:tc>
          <w:tcPr>
            <w:tcW w:w="756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jc w:val="both"/>
              <w:rPr>
                <w:rFonts w:ascii="Times New Roman" w:eastAsia="Times New Roman" w:hAnsi="Times New Roman" w:cs="Times New Roman"/>
                <w:bCs/>
                <w:lang w:eastAsia="ru-RU"/>
              </w:rPr>
            </w:pPr>
            <w:r w:rsidRPr="00CA1DE1">
              <w:rPr>
                <w:rFonts w:ascii="Times New Roman" w:eastAsia="Times New Roman" w:hAnsi="Times New Roman" w:cs="Times New Roman"/>
                <w:lang w:eastAsia="ru-RU"/>
              </w:rPr>
              <w:t>Предложение об условиях исполнения договора, которые являются критериями оценки заявок на участие в конкурсе</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A1DE1" w:rsidRPr="00CA1DE1" w:rsidRDefault="00CA1DE1" w:rsidP="00CA1DE1">
            <w:pPr>
              <w:spacing w:after="120" w:line="240" w:lineRule="auto"/>
              <w:ind w:left="283"/>
              <w:rPr>
                <w:rFonts w:ascii="Times New Roman" w:eastAsia="Times New Roman" w:hAnsi="Times New Roman" w:cs="Times New Roman"/>
                <w:bCs/>
                <w:lang w:eastAsia="ru-RU"/>
              </w:rPr>
            </w:pPr>
          </w:p>
        </w:tc>
      </w:tr>
      <w:tr w:rsidR="00CA1DE1" w:rsidRPr="00CA1DE1" w:rsidTr="005B5744">
        <w:trPr>
          <w:trHeight w:val="351"/>
        </w:trPr>
        <w:tc>
          <w:tcPr>
            <w:tcW w:w="9540" w:type="dxa"/>
            <w:gridSpan w:val="3"/>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ind w:left="283" w:firstLine="972"/>
              <w:rPr>
                <w:rFonts w:ascii="Times New Roman" w:eastAsia="Times New Roman" w:hAnsi="Times New Roman" w:cs="Times New Roman"/>
                <w:b/>
                <w:bCs/>
                <w:i/>
                <w:u w:val="single"/>
                <w:lang w:eastAsia="ru-RU"/>
              </w:rPr>
            </w:pPr>
            <w:r w:rsidRPr="00CA1DE1">
              <w:rPr>
                <w:rFonts w:ascii="Times New Roman" w:eastAsia="Times New Roman" w:hAnsi="Times New Roman" w:cs="Times New Roman"/>
                <w:b/>
                <w:bCs/>
                <w:i/>
                <w:u w:val="single"/>
                <w:lang w:eastAsia="ru-RU"/>
              </w:rPr>
              <w:t>Для физических лиц:</w:t>
            </w:r>
          </w:p>
        </w:tc>
      </w:tr>
      <w:tr w:rsidR="00CA1DE1" w:rsidRPr="00CA1DE1" w:rsidTr="005B5744">
        <w:trPr>
          <w:trHeight w:val="294"/>
        </w:trPr>
        <w:tc>
          <w:tcPr>
            <w:tcW w:w="90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ind w:left="283" w:hanging="283"/>
              <w:jc w:val="center"/>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 xml:space="preserve">Документ, удостоверяющий личность (копия)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A1DE1" w:rsidRPr="00CA1DE1" w:rsidRDefault="00CA1DE1" w:rsidP="00CA1DE1">
            <w:pPr>
              <w:spacing w:after="120" w:line="240" w:lineRule="auto"/>
              <w:ind w:left="283"/>
              <w:rPr>
                <w:rFonts w:ascii="Times New Roman" w:eastAsia="Times New Roman" w:hAnsi="Times New Roman" w:cs="Times New Roman"/>
                <w:bCs/>
                <w:u w:val="single"/>
                <w:lang w:eastAsia="ru-RU"/>
              </w:rPr>
            </w:pPr>
          </w:p>
        </w:tc>
      </w:tr>
      <w:tr w:rsidR="00CA1DE1" w:rsidRPr="00CA1DE1" w:rsidTr="005B5744">
        <w:trPr>
          <w:trHeight w:val="310"/>
        </w:trPr>
        <w:tc>
          <w:tcPr>
            <w:tcW w:w="9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A1DE1" w:rsidRPr="00CA1DE1" w:rsidRDefault="00CA1DE1" w:rsidP="00CA1DE1">
            <w:pPr>
              <w:spacing w:after="120" w:line="240" w:lineRule="auto"/>
              <w:ind w:left="283" w:firstLine="408"/>
              <w:rPr>
                <w:rFonts w:ascii="Times New Roman" w:eastAsia="Times New Roman" w:hAnsi="Times New Roman" w:cs="Times New Roman"/>
                <w:b/>
                <w:bCs/>
                <w:i/>
                <w:u w:val="single"/>
                <w:lang w:eastAsia="ru-RU"/>
              </w:rPr>
            </w:pPr>
            <w:r w:rsidRPr="00CA1DE1">
              <w:rPr>
                <w:rFonts w:ascii="Times New Roman" w:eastAsia="Times New Roman" w:hAnsi="Times New Roman" w:cs="Times New Roman"/>
                <w:b/>
                <w:bCs/>
                <w:i/>
                <w:lang w:eastAsia="ru-RU"/>
              </w:rPr>
              <w:t xml:space="preserve">          </w:t>
            </w:r>
            <w:r w:rsidRPr="00CA1DE1">
              <w:rPr>
                <w:rFonts w:ascii="Times New Roman" w:eastAsia="Times New Roman" w:hAnsi="Times New Roman" w:cs="Times New Roman"/>
                <w:b/>
                <w:bCs/>
                <w:i/>
                <w:u w:val="single"/>
                <w:lang w:eastAsia="ru-RU"/>
              </w:rPr>
              <w:t>Для юридических лиц и индивидуальных предпринимателей:</w:t>
            </w:r>
          </w:p>
        </w:tc>
      </w:tr>
      <w:tr w:rsidR="00CA1DE1" w:rsidRPr="00CA1DE1" w:rsidTr="005B5744">
        <w:trPr>
          <w:trHeight w:val="310"/>
        </w:trPr>
        <w:tc>
          <w:tcPr>
            <w:tcW w:w="90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ind w:left="283" w:hanging="283"/>
              <w:jc w:val="center"/>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6</w:t>
            </w:r>
          </w:p>
        </w:tc>
        <w:tc>
          <w:tcPr>
            <w:tcW w:w="756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jc w:val="both"/>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 xml:space="preserve">Выписка из единого государственного реестра </w:t>
            </w:r>
            <w:r w:rsidRPr="00CA1DE1">
              <w:rPr>
                <w:rFonts w:ascii="Times New Roman" w:eastAsia="Times New Roman" w:hAnsi="Times New Roman" w:cs="Times New Roman"/>
                <w:b/>
                <w:bCs/>
                <w:lang w:eastAsia="ru-RU"/>
              </w:rPr>
              <w:t>юридических лиц</w:t>
            </w:r>
            <w:r w:rsidRPr="00CA1DE1">
              <w:rPr>
                <w:rFonts w:ascii="Times New Roman" w:eastAsia="Times New Roman" w:hAnsi="Times New Roman" w:cs="Times New Roman"/>
                <w:bCs/>
                <w:lang w:eastAsia="ru-RU"/>
              </w:rPr>
              <w:t xml:space="preserve">/ </w:t>
            </w:r>
            <w:r w:rsidRPr="00CA1DE1">
              <w:rPr>
                <w:rFonts w:ascii="Times New Roman" w:eastAsia="Times New Roman" w:hAnsi="Times New Roman" w:cs="Times New Roman"/>
                <w:b/>
                <w:bCs/>
                <w:lang w:eastAsia="ru-RU"/>
              </w:rPr>
              <w:t>индивидуальных предпринимателей</w:t>
            </w:r>
            <w:r w:rsidRPr="00CA1DE1">
              <w:rPr>
                <w:rFonts w:ascii="Times New Roman" w:eastAsia="Times New Roman" w:hAnsi="Times New Roman" w:cs="Times New Roman"/>
                <w:bCs/>
                <w:lang w:eastAsia="ru-RU"/>
              </w:rPr>
              <w:t xml:space="preserve"> (или нотариально заверенная копия такой выписки)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A1DE1" w:rsidRPr="00CA1DE1" w:rsidRDefault="00CA1DE1" w:rsidP="00CA1DE1">
            <w:pPr>
              <w:spacing w:after="120" w:line="240" w:lineRule="auto"/>
              <w:ind w:left="283"/>
              <w:rPr>
                <w:rFonts w:ascii="Times New Roman" w:eastAsia="Times New Roman" w:hAnsi="Times New Roman" w:cs="Times New Roman"/>
                <w:bCs/>
                <w:lang w:eastAsia="ru-RU"/>
              </w:rPr>
            </w:pPr>
          </w:p>
        </w:tc>
      </w:tr>
      <w:tr w:rsidR="00CA1DE1" w:rsidRPr="00CA1DE1" w:rsidTr="005B5744">
        <w:trPr>
          <w:trHeight w:val="294"/>
        </w:trPr>
        <w:tc>
          <w:tcPr>
            <w:tcW w:w="90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ind w:left="283" w:hanging="283"/>
              <w:jc w:val="center"/>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7</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A1DE1" w:rsidRPr="00CA1DE1" w:rsidRDefault="00CA1DE1" w:rsidP="00CA1DE1">
            <w:pPr>
              <w:autoSpaceDE w:val="0"/>
              <w:autoSpaceDN w:val="0"/>
              <w:adjustRightInd w:val="0"/>
              <w:spacing w:after="0" w:line="240" w:lineRule="auto"/>
              <w:jc w:val="both"/>
              <w:outlineLvl w:val="1"/>
              <w:rPr>
                <w:rFonts w:ascii="Times New Roman" w:eastAsia="Times New Roman" w:hAnsi="Times New Roman" w:cs="Times New Roman"/>
                <w:lang w:eastAsia="ru-RU"/>
              </w:rPr>
            </w:pPr>
            <w:r w:rsidRPr="00CA1DE1">
              <w:rPr>
                <w:rFonts w:ascii="Times New Roman" w:eastAsia="Times New Roman" w:hAnsi="Times New Roman" w:cs="Times New Roman"/>
                <w:lang w:eastAsia="ru-RU"/>
              </w:rPr>
              <w:t xml:space="preserve">Документ, подтверждающий полномочия лица на осуществление действий от имени заявителя - </w:t>
            </w:r>
            <w:r w:rsidRPr="00CA1DE1">
              <w:rPr>
                <w:rFonts w:ascii="Times New Roman" w:eastAsia="Times New Roman" w:hAnsi="Times New Roman" w:cs="Times New Roman"/>
                <w:b/>
                <w:lang w:eastAsia="ru-RU"/>
              </w:rPr>
              <w:t>юридического лица</w:t>
            </w:r>
            <w:r w:rsidRPr="00CA1DE1">
              <w:rPr>
                <w:rFonts w:ascii="Times New Roman" w:eastAsia="Times New Roman" w:hAnsi="Times New Roman" w:cs="Times New Roman"/>
                <w:lang w:eastAsia="ru-RU"/>
              </w:rPr>
              <w:t xml:space="preserve">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A1DE1" w:rsidRPr="00CA1DE1" w:rsidRDefault="00CA1DE1" w:rsidP="00CA1DE1">
            <w:pPr>
              <w:autoSpaceDE w:val="0"/>
              <w:autoSpaceDN w:val="0"/>
              <w:adjustRightInd w:val="0"/>
              <w:spacing w:after="0" w:line="240" w:lineRule="auto"/>
              <w:jc w:val="both"/>
              <w:outlineLvl w:val="1"/>
              <w:rPr>
                <w:rFonts w:ascii="Times New Roman" w:eastAsia="Times New Roman" w:hAnsi="Times New Roman" w:cs="Times New Roman"/>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A1DE1" w:rsidRPr="00CA1DE1" w:rsidRDefault="00CA1DE1" w:rsidP="00CA1DE1">
            <w:pPr>
              <w:spacing w:after="120" w:line="240" w:lineRule="auto"/>
              <w:ind w:left="283"/>
              <w:rPr>
                <w:rFonts w:ascii="Times New Roman" w:eastAsia="Times New Roman" w:hAnsi="Times New Roman" w:cs="Times New Roman"/>
                <w:bCs/>
                <w:lang w:eastAsia="ru-RU"/>
              </w:rPr>
            </w:pPr>
          </w:p>
        </w:tc>
      </w:tr>
      <w:tr w:rsidR="00CA1DE1" w:rsidRPr="00CA1DE1" w:rsidTr="005B5744">
        <w:trPr>
          <w:trHeight w:val="325"/>
        </w:trPr>
        <w:tc>
          <w:tcPr>
            <w:tcW w:w="90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ind w:left="283" w:hanging="283"/>
              <w:jc w:val="center"/>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8</w:t>
            </w:r>
          </w:p>
        </w:tc>
        <w:tc>
          <w:tcPr>
            <w:tcW w:w="756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jc w:val="both"/>
              <w:rPr>
                <w:rFonts w:ascii="Times New Roman" w:eastAsia="Times New Roman" w:hAnsi="Times New Roman" w:cs="Times New Roman"/>
                <w:bCs/>
                <w:lang w:eastAsia="ru-RU"/>
              </w:rPr>
            </w:pPr>
            <w:r w:rsidRPr="00CA1DE1">
              <w:rPr>
                <w:rFonts w:ascii="Times New Roman" w:eastAsia="Times New Roman" w:hAnsi="Times New Roman" w:cs="Times New Roman"/>
                <w:lang w:eastAsia="ru-RU"/>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r w:rsidRPr="00CA1DE1">
              <w:rPr>
                <w:rFonts w:ascii="Times New Roman" w:eastAsia="Times New Roman" w:hAnsi="Times New Roman" w:cs="Times New Roman"/>
                <w:bCs/>
                <w:lang w:eastAsia="ru-RU"/>
              </w:rPr>
              <w:t xml:space="preserve"> (либо копия такого решения) – </w:t>
            </w:r>
            <w:r w:rsidRPr="00CA1DE1">
              <w:rPr>
                <w:rFonts w:ascii="Times New Roman" w:eastAsia="Times New Roman" w:hAnsi="Times New Roman" w:cs="Times New Roman"/>
                <w:b/>
                <w:bCs/>
                <w:lang w:eastAsia="ru-RU"/>
              </w:rPr>
              <w:t>для юридического лица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A1DE1" w:rsidRPr="00CA1DE1" w:rsidRDefault="00CA1DE1" w:rsidP="00CA1DE1">
            <w:pPr>
              <w:spacing w:after="120" w:line="240" w:lineRule="auto"/>
              <w:ind w:left="283"/>
              <w:rPr>
                <w:rFonts w:ascii="Times New Roman" w:eastAsia="Times New Roman" w:hAnsi="Times New Roman" w:cs="Times New Roman"/>
                <w:bCs/>
                <w:lang w:eastAsia="ru-RU"/>
              </w:rPr>
            </w:pPr>
          </w:p>
        </w:tc>
      </w:tr>
      <w:tr w:rsidR="00CA1DE1" w:rsidRPr="00CA1DE1" w:rsidTr="005B5744">
        <w:trPr>
          <w:trHeight w:val="325"/>
        </w:trPr>
        <w:tc>
          <w:tcPr>
            <w:tcW w:w="90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ind w:left="283" w:hanging="283"/>
              <w:jc w:val="center"/>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9</w:t>
            </w:r>
          </w:p>
        </w:tc>
        <w:tc>
          <w:tcPr>
            <w:tcW w:w="756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jc w:val="both"/>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 xml:space="preserve">Заявление об отсутствии решения о ликвидации заявителя - </w:t>
            </w:r>
            <w:r w:rsidRPr="00CA1DE1">
              <w:rPr>
                <w:rFonts w:ascii="Times New Roman" w:eastAsia="Times New Roman" w:hAnsi="Times New Roman" w:cs="Times New Roman"/>
                <w:b/>
                <w:bCs/>
                <w:lang w:eastAsia="ru-RU"/>
              </w:rPr>
              <w:t>юридического лица</w:t>
            </w:r>
            <w:r w:rsidRPr="00CA1DE1">
              <w:rPr>
                <w:rFonts w:ascii="Times New Roman" w:eastAsia="Times New Roman" w:hAnsi="Times New Roman" w:cs="Times New Roman"/>
                <w:bCs/>
                <w:lang w:eastAsia="ru-RU"/>
              </w:rPr>
              <w:t xml:space="preserve">, об отсутствии решения арбитражного суда о признании заявителя - </w:t>
            </w:r>
            <w:r w:rsidRPr="00CA1DE1">
              <w:rPr>
                <w:rFonts w:ascii="Times New Roman" w:eastAsia="Times New Roman" w:hAnsi="Times New Roman" w:cs="Times New Roman"/>
                <w:b/>
                <w:bCs/>
                <w:lang w:eastAsia="ru-RU"/>
              </w:rPr>
              <w:t>юридического лица</w:t>
            </w:r>
            <w:r w:rsidRPr="00CA1DE1">
              <w:rPr>
                <w:rFonts w:ascii="Times New Roman" w:eastAsia="Times New Roman" w:hAnsi="Times New Roman" w:cs="Times New Roman"/>
                <w:bCs/>
                <w:lang w:eastAsia="ru-RU"/>
              </w:rPr>
              <w:t xml:space="preserve">, </w:t>
            </w:r>
            <w:r w:rsidRPr="00CA1DE1">
              <w:rPr>
                <w:rFonts w:ascii="Times New Roman" w:eastAsia="Times New Roman" w:hAnsi="Times New Roman" w:cs="Times New Roman"/>
                <w:b/>
                <w:bCs/>
                <w:lang w:eastAsia="ru-RU"/>
              </w:rPr>
              <w:t xml:space="preserve">индивидуального предпринимателя </w:t>
            </w:r>
            <w:r w:rsidRPr="00CA1DE1">
              <w:rPr>
                <w:rFonts w:ascii="Times New Roman" w:eastAsia="Times New Roman" w:hAnsi="Times New Roman" w:cs="Times New Roman"/>
                <w:bCs/>
                <w:lang w:eastAsia="ru-RU"/>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РФ об административных правонарушениях.</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A1DE1" w:rsidRPr="00CA1DE1" w:rsidRDefault="00CA1DE1" w:rsidP="00CA1DE1">
            <w:pPr>
              <w:spacing w:after="120" w:line="240" w:lineRule="auto"/>
              <w:ind w:left="283"/>
              <w:rPr>
                <w:rFonts w:ascii="Times New Roman" w:eastAsia="Times New Roman" w:hAnsi="Times New Roman" w:cs="Times New Roman"/>
                <w:bCs/>
                <w:lang w:eastAsia="ru-RU"/>
              </w:rPr>
            </w:pPr>
          </w:p>
        </w:tc>
      </w:tr>
      <w:tr w:rsidR="00CA1DE1" w:rsidRPr="00CA1DE1" w:rsidTr="005B5744">
        <w:trPr>
          <w:trHeight w:val="325"/>
        </w:trPr>
        <w:tc>
          <w:tcPr>
            <w:tcW w:w="90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ind w:left="283" w:hanging="283"/>
              <w:jc w:val="center"/>
              <w:rPr>
                <w:rFonts w:ascii="Times New Roman" w:eastAsia="Times New Roman" w:hAnsi="Times New Roman" w:cs="Times New Roman"/>
                <w:bCs/>
                <w:lang w:eastAsia="ru-RU"/>
              </w:rPr>
            </w:pPr>
            <w:r w:rsidRPr="00CA1DE1">
              <w:rPr>
                <w:rFonts w:ascii="Times New Roman" w:eastAsia="Times New Roman" w:hAnsi="Times New Roman" w:cs="Times New Roman"/>
                <w:bCs/>
                <w:lang w:eastAsia="ru-RU"/>
              </w:rPr>
              <w:t>10</w:t>
            </w:r>
          </w:p>
        </w:tc>
        <w:tc>
          <w:tcPr>
            <w:tcW w:w="7560" w:type="dxa"/>
            <w:tcBorders>
              <w:top w:val="single" w:sz="4" w:space="0" w:color="auto"/>
              <w:left w:val="single" w:sz="4" w:space="0" w:color="auto"/>
              <w:bottom w:val="single" w:sz="4" w:space="0" w:color="auto"/>
              <w:right w:val="single" w:sz="4" w:space="0" w:color="auto"/>
            </w:tcBorders>
            <w:shd w:val="clear" w:color="auto" w:fill="auto"/>
            <w:hideMark/>
          </w:tcPr>
          <w:p w:rsidR="00CA1DE1" w:rsidRPr="00CA1DE1" w:rsidRDefault="00CA1DE1" w:rsidP="00CA1DE1">
            <w:pPr>
              <w:spacing w:after="120" w:line="240" w:lineRule="auto"/>
              <w:jc w:val="both"/>
              <w:rPr>
                <w:rFonts w:ascii="Times New Roman" w:eastAsia="Times New Roman" w:hAnsi="Times New Roman" w:cs="Times New Roman"/>
                <w:bCs/>
                <w:lang w:eastAsia="ru-RU"/>
              </w:rPr>
            </w:pPr>
            <w:r w:rsidRPr="00CA1DE1">
              <w:rPr>
                <w:rFonts w:ascii="Times New Roman" w:eastAsia="Times New Roman" w:hAnsi="Times New Roman" w:cs="Times New Roman"/>
                <w:lang w:eastAsia="ru-RU"/>
              </w:rPr>
              <w:t xml:space="preserve">Копии учредительных документов заявителя - </w:t>
            </w:r>
            <w:r w:rsidRPr="00CA1DE1">
              <w:rPr>
                <w:rFonts w:ascii="Times New Roman" w:eastAsia="Times New Roman" w:hAnsi="Times New Roman" w:cs="Times New Roman"/>
                <w:b/>
                <w:lang w:eastAsia="ru-RU"/>
              </w:rPr>
              <w:t>для юридического лица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A1DE1" w:rsidRPr="00CA1DE1" w:rsidRDefault="00CA1DE1" w:rsidP="00CA1DE1">
            <w:pPr>
              <w:spacing w:after="120" w:line="240" w:lineRule="auto"/>
              <w:ind w:left="283"/>
              <w:rPr>
                <w:rFonts w:ascii="Times New Roman" w:eastAsia="Times New Roman" w:hAnsi="Times New Roman" w:cs="Times New Roman"/>
                <w:bCs/>
                <w:lang w:eastAsia="ru-RU"/>
              </w:rPr>
            </w:pPr>
          </w:p>
        </w:tc>
      </w:tr>
    </w:tbl>
    <w:p w:rsidR="00CA1DE1" w:rsidRPr="00CA1DE1" w:rsidRDefault="00CA1DE1" w:rsidP="00CA1DE1">
      <w:pPr>
        <w:widowControl w:val="0"/>
        <w:autoSpaceDE w:val="0"/>
        <w:autoSpaceDN w:val="0"/>
        <w:adjustRightInd w:val="0"/>
        <w:spacing w:after="0" w:line="240" w:lineRule="auto"/>
        <w:rPr>
          <w:rFonts w:ascii="Courier New" w:eastAsia="Times New Roman" w:hAnsi="Courier New" w:cs="Courier New"/>
          <w:lang w:eastAsia="ru-RU"/>
        </w:rPr>
      </w:pPr>
    </w:p>
    <w:p w:rsidR="00CA1DE1" w:rsidRPr="00CA1DE1" w:rsidRDefault="00CA1DE1" w:rsidP="00CA1DE1">
      <w:pPr>
        <w:widowControl w:val="0"/>
        <w:autoSpaceDE w:val="0"/>
        <w:autoSpaceDN w:val="0"/>
        <w:adjustRightInd w:val="0"/>
        <w:spacing w:after="0" w:line="240" w:lineRule="auto"/>
        <w:rPr>
          <w:rFonts w:ascii="Courier New" w:eastAsia="Times New Roman" w:hAnsi="Courier New" w:cs="Courier New"/>
          <w:lang w:eastAsia="ru-RU"/>
        </w:rPr>
      </w:pPr>
    </w:p>
    <w:p w:rsidR="00CA1DE1" w:rsidRPr="00CA1DE1" w:rsidRDefault="00CA1DE1" w:rsidP="00CA1DE1">
      <w:pPr>
        <w:widowControl w:val="0"/>
        <w:autoSpaceDE w:val="0"/>
        <w:autoSpaceDN w:val="0"/>
        <w:adjustRightInd w:val="0"/>
        <w:spacing w:after="0" w:line="240" w:lineRule="auto"/>
        <w:rPr>
          <w:rFonts w:ascii="Courier New" w:eastAsia="Times New Roman" w:hAnsi="Courier New" w:cs="Courier New"/>
          <w:lang w:eastAsia="ru-RU"/>
        </w:rPr>
      </w:pPr>
    </w:p>
    <w:p w:rsidR="00CA1DE1" w:rsidRPr="00CA1DE1" w:rsidRDefault="00CA1DE1" w:rsidP="00CA1DE1">
      <w:pPr>
        <w:widowControl w:val="0"/>
        <w:autoSpaceDE w:val="0"/>
        <w:autoSpaceDN w:val="0"/>
        <w:adjustRightInd w:val="0"/>
        <w:spacing w:after="0" w:line="240" w:lineRule="auto"/>
        <w:rPr>
          <w:rFonts w:ascii="Courier New" w:eastAsia="Times New Roman" w:hAnsi="Courier New" w:cs="Courier New"/>
          <w:lang w:eastAsia="ru-RU"/>
        </w:rPr>
      </w:pPr>
    </w:p>
    <w:p w:rsidR="00CA1DE1" w:rsidRPr="00CA1DE1" w:rsidRDefault="00CA1DE1" w:rsidP="00CA1DE1">
      <w:pPr>
        <w:spacing w:after="120" w:line="240" w:lineRule="auto"/>
        <w:rPr>
          <w:rFonts w:ascii="Times New Roman" w:eastAsia="Times New Roman" w:hAnsi="Times New Roman" w:cs="Times New Roman"/>
          <w:lang w:eastAsia="ru-RU"/>
        </w:rPr>
      </w:pPr>
      <w:r w:rsidRPr="00CA1DE1">
        <w:rPr>
          <w:rFonts w:ascii="Times New Roman" w:eastAsia="Times New Roman" w:hAnsi="Times New Roman" w:cs="Times New Roman"/>
          <w:b/>
          <w:lang w:eastAsia="ru-RU"/>
        </w:rPr>
        <w:t xml:space="preserve">  </w:t>
      </w:r>
      <w:r w:rsidRPr="00CA1DE1">
        <w:rPr>
          <w:rFonts w:ascii="Times New Roman" w:eastAsia="Times New Roman" w:hAnsi="Times New Roman" w:cs="Times New Roman"/>
          <w:lang w:eastAsia="ru-RU"/>
        </w:rPr>
        <w:t>______________________________________                                ____________________________________</w:t>
      </w:r>
    </w:p>
    <w:p w:rsidR="00CA1DE1" w:rsidRPr="00CA1DE1" w:rsidRDefault="00CA1DE1" w:rsidP="00CA1DE1">
      <w:pPr>
        <w:spacing w:after="0" w:line="240" w:lineRule="auto"/>
        <w:rPr>
          <w:rFonts w:ascii="Times New Roman" w:eastAsia="Times New Roman" w:hAnsi="Times New Roman" w:cs="Times New Roman"/>
          <w:b/>
          <w:vertAlign w:val="superscript"/>
          <w:lang w:eastAsia="ru-RU"/>
        </w:rPr>
      </w:pPr>
      <w:r w:rsidRPr="00CA1DE1">
        <w:rPr>
          <w:rFonts w:ascii="Times New Roman" w:eastAsia="Times New Roman" w:hAnsi="Times New Roman" w:cs="Times New Roman"/>
          <w:b/>
          <w:vertAlign w:val="superscript"/>
          <w:lang w:eastAsia="ru-RU"/>
        </w:rPr>
        <w:t xml:space="preserve">                          Заявитель, полномочный представитель                                                                                           Подпись</w:t>
      </w:r>
    </w:p>
    <w:p w:rsidR="00CA1DE1" w:rsidRPr="00CA1DE1" w:rsidRDefault="00CA1DE1" w:rsidP="00CA1DE1">
      <w:pPr>
        <w:spacing w:after="0" w:line="240" w:lineRule="auto"/>
        <w:rPr>
          <w:rFonts w:ascii="Times New Roman" w:eastAsia="Times New Roman" w:hAnsi="Times New Roman" w:cs="Times New Roman"/>
          <w:sz w:val="16"/>
          <w:szCs w:val="16"/>
          <w:lang w:eastAsia="ru-RU"/>
        </w:rPr>
      </w:pPr>
      <w:r w:rsidRPr="00CA1DE1">
        <w:rPr>
          <w:rFonts w:ascii="Times New Roman" w:eastAsia="Times New Roman" w:hAnsi="Times New Roman" w:cs="Times New Roman"/>
          <w:sz w:val="24"/>
          <w:szCs w:val="24"/>
          <w:vertAlign w:val="superscript"/>
          <w:lang w:eastAsia="ru-RU"/>
        </w:rPr>
        <w:t xml:space="preserve">                               </w:t>
      </w:r>
      <w:r w:rsidRPr="00CA1DE1">
        <w:rPr>
          <w:rFonts w:ascii="Times New Roman" w:eastAsia="Times New Roman" w:hAnsi="Times New Roman" w:cs="Times New Roman"/>
          <w:sz w:val="16"/>
          <w:szCs w:val="16"/>
          <w:lang w:eastAsia="ru-RU"/>
        </w:rPr>
        <w:t>Фамилия Имя Отчество (</w:t>
      </w:r>
      <w:proofErr w:type="gramStart"/>
      <w:r w:rsidRPr="00CA1DE1">
        <w:rPr>
          <w:rFonts w:ascii="Times New Roman" w:eastAsia="Times New Roman" w:hAnsi="Times New Roman" w:cs="Times New Roman"/>
          <w:sz w:val="16"/>
          <w:szCs w:val="16"/>
          <w:lang w:eastAsia="ru-RU"/>
        </w:rPr>
        <w:t xml:space="preserve">полностью)   </w:t>
      </w:r>
      <w:proofErr w:type="gramEnd"/>
      <w:r w:rsidRPr="00CA1DE1">
        <w:rPr>
          <w:rFonts w:ascii="Times New Roman" w:eastAsia="Times New Roman" w:hAnsi="Times New Roman" w:cs="Times New Roman"/>
          <w:sz w:val="16"/>
          <w:szCs w:val="16"/>
          <w:lang w:eastAsia="ru-RU"/>
        </w:rPr>
        <w:t xml:space="preserve">                                                        (необходимо указать реквизиты доверенности,</w:t>
      </w:r>
    </w:p>
    <w:p w:rsidR="00CA1DE1" w:rsidRPr="00CA1DE1" w:rsidRDefault="00CA1DE1" w:rsidP="00CA1DE1">
      <w:pPr>
        <w:spacing w:after="0" w:line="240" w:lineRule="auto"/>
        <w:rPr>
          <w:rFonts w:ascii="Times New Roman" w:eastAsia="Times New Roman" w:hAnsi="Times New Roman" w:cs="Times New Roman"/>
          <w:sz w:val="16"/>
          <w:szCs w:val="16"/>
          <w:lang w:eastAsia="ru-RU"/>
        </w:rPr>
      </w:pPr>
      <w:r w:rsidRPr="00CA1DE1">
        <w:rPr>
          <w:rFonts w:ascii="Times New Roman" w:eastAsia="Times New Roman" w:hAnsi="Times New Roman" w:cs="Times New Roman"/>
          <w:sz w:val="16"/>
          <w:szCs w:val="16"/>
          <w:lang w:eastAsia="ru-RU"/>
        </w:rPr>
        <w:t xml:space="preserve">                                                                                                                                                                 в случае подачи заявки представителем)</w:t>
      </w:r>
    </w:p>
    <w:p w:rsidR="00CA1DE1" w:rsidRPr="00CA1DE1" w:rsidRDefault="00CA1DE1" w:rsidP="00CA1DE1">
      <w:pPr>
        <w:spacing w:after="0" w:line="240" w:lineRule="auto"/>
        <w:ind w:left="7080" w:firstLine="708"/>
        <w:jc w:val="center"/>
        <w:rPr>
          <w:rFonts w:ascii="Times New Roman" w:eastAsia="Times New Roman" w:hAnsi="Times New Roman" w:cs="Times New Roman"/>
          <w:b/>
          <w:sz w:val="28"/>
          <w:szCs w:val="20"/>
          <w:lang w:eastAsia="ru-RU"/>
        </w:rPr>
      </w:pPr>
    </w:p>
    <w:p w:rsidR="00CA1DE1" w:rsidRPr="00CA1DE1" w:rsidRDefault="00CA1DE1" w:rsidP="00CA1DE1">
      <w:pPr>
        <w:widowControl w:val="0"/>
        <w:autoSpaceDE w:val="0"/>
        <w:autoSpaceDN w:val="0"/>
        <w:spacing w:after="0" w:line="240" w:lineRule="auto"/>
        <w:ind w:left="815" w:hanging="10"/>
        <w:rPr>
          <w:rFonts w:ascii="Times New Roman" w:eastAsia="Times New Roman" w:hAnsi="Times New Roman" w:cs="Times New Roman"/>
          <w:sz w:val="23"/>
          <w:szCs w:val="24"/>
        </w:rPr>
      </w:pPr>
    </w:p>
    <w:p w:rsidR="00CA1DE1" w:rsidRPr="00CA1DE1" w:rsidRDefault="00CA1DE1" w:rsidP="00CA1DE1">
      <w:pPr>
        <w:spacing w:after="0" w:line="240" w:lineRule="auto"/>
        <w:rPr>
          <w:rFonts w:ascii="Times New Roman" w:eastAsia="Times New Roman" w:hAnsi="Times New Roman" w:cs="Times New Roman"/>
          <w:b/>
        </w:rPr>
      </w:pPr>
    </w:p>
    <w:p w:rsidR="00CA1DE1" w:rsidRPr="00CA1DE1" w:rsidRDefault="00CA1DE1" w:rsidP="00CA1DE1">
      <w:pPr>
        <w:autoSpaceDE w:val="0"/>
        <w:autoSpaceDN w:val="0"/>
        <w:adjustRightInd w:val="0"/>
        <w:spacing w:after="0" w:line="240" w:lineRule="auto"/>
        <w:jc w:val="both"/>
        <w:rPr>
          <w:rFonts w:ascii="Times New Roman" w:eastAsia="Times New Roman" w:hAnsi="Times New Roman" w:cs="Times New Roman"/>
          <w:b/>
          <w:i/>
          <w:lang w:eastAsia="ru-RU"/>
        </w:rPr>
      </w:pPr>
    </w:p>
    <w:p w:rsidR="00CA1DE1" w:rsidRPr="00CA1DE1" w:rsidRDefault="00CA1DE1" w:rsidP="00CA1DE1">
      <w:pPr>
        <w:autoSpaceDE w:val="0"/>
        <w:autoSpaceDN w:val="0"/>
        <w:adjustRightInd w:val="0"/>
        <w:spacing w:after="0" w:line="240" w:lineRule="auto"/>
        <w:jc w:val="both"/>
        <w:rPr>
          <w:rFonts w:ascii="Times New Roman" w:eastAsia="Calibri" w:hAnsi="Times New Roman" w:cs="Times New Roman"/>
          <w:b/>
        </w:rPr>
      </w:pPr>
    </w:p>
    <w:p w:rsidR="00CA1DE1" w:rsidRPr="00CA1DE1" w:rsidRDefault="00CA1DE1" w:rsidP="00CA1DE1">
      <w:pPr>
        <w:autoSpaceDE w:val="0"/>
        <w:autoSpaceDN w:val="0"/>
        <w:adjustRightInd w:val="0"/>
        <w:spacing w:after="0" w:line="240" w:lineRule="auto"/>
        <w:jc w:val="center"/>
        <w:rPr>
          <w:rFonts w:ascii="Times New Roman" w:eastAsia="Calibri" w:hAnsi="Times New Roman" w:cs="Times New Roman"/>
          <w:b/>
        </w:rPr>
      </w:pPr>
      <w:r w:rsidRPr="00CA1DE1">
        <w:rPr>
          <w:rFonts w:ascii="Times New Roman" w:eastAsia="Calibri" w:hAnsi="Times New Roman" w:cs="Times New Roman"/>
          <w:b/>
        </w:rPr>
        <w:lastRenderedPageBreak/>
        <w:t>ИНСТРУКЦИЯ</w:t>
      </w:r>
    </w:p>
    <w:p w:rsidR="00CA1DE1" w:rsidRPr="00CA1DE1" w:rsidRDefault="00CA1DE1" w:rsidP="00CA1DE1">
      <w:pPr>
        <w:ind w:firstLine="709"/>
        <w:jc w:val="center"/>
        <w:rPr>
          <w:rFonts w:ascii="Times New Roman" w:eastAsia="Times New Roman" w:hAnsi="Times New Roman" w:cs="Times New Roman"/>
          <w:b/>
          <w:bCs/>
          <w:lang w:eastAsia="ar-SA"/>
        </w:rPr>
      </w:pPr>
      <w:r w:rsidRPr="00CA1DE1">
        <w:rPr>
          <w:rFonts w:ascii="Times New Roman" w:eastAsia="Calibri" w:hAnsi="Times New Roman" w:cs="Times New Roman"/>
          <w:b/>
        </w:rPr>
        <w:t xml:space="preserve">по заполнению формы заявки на участие в конкурсе </w:t>
      </w:r>
      <w:r w:rsidRPr="00CA1DE1">
        <w:rPr>
          <w:rFonts w:ascii="Times New Roman" w:eastAsia="Times New Roman" w:hAnsi="Times New Roman" w:cs="Times New Roman"/>
          <w:b/>
          <w:bCs/>
          <w:lang w:eastAsia="ar-SA"/>
        </w:rPr>
        <w:t xml:space="preserve">на право заключения договора аренды муниципального имущества </w:t>
      </w:r>
      <w:r w:rsidRPr="00CA1DE1">
        <w:rPr>
          <w:rFonts w:ascii="Times New Roman" w:eastAsia="Times New Roman" w:hAnsi="Times New Roman" w:cs="Times New Roman"/>
          <w:b/>
          <w:lang w:eastAsia="ar-SA"/>
        </w:rPr>
        <w:t>в электронной форме на ООО «РТС-тендер»</w:t>
      </w:r>
      <w:r w:rsidRPr="00CA1DE1">
        <w:rPr>
          <w:rFonts w:ascii="Times New Roman" w:eastAsia="Times New Roman" w:hAnsi="Times New Roman" w:cs="Times New Roman"/>
          <w:b/>
          <w:sz w:val="28"/>
          <w:szCs w:val="28"/>
          <w:lang w:eastAsia="ar-SA"/>
        </w:rPr>
        <w:t xml:space="preserve"> </w:t>
      </w: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261"/>
        <w:gridCol w:w="6087"/>
      </w:tblGrid>
      <w:tr w:rsidR="00CA1DE1" w:rsidRPr="00CA1DE1" w:rsidTr="005B5744">
        <w:trPr>
          <w:trHeight w:val="1158"/>
          <w:tblHeader/>
        </w:trPr>
        <w:tc>
          <w:tcPr>
            <w:tcW w:w="562" w:type="dxa"/>
            <w:shd w:val="clear" w:color="auto" w:fill="auto"/>
            <w:vAlign w:val="center"/>
          </w:tcPr>
          <w:p w:rsidR="00CA1DE1" w:rsidRPr="00CA1DE1" w:rsidRDefault="00CA1DE1" w:rsidP="00CA1DE1">
            <w:pPr>
              <w:spacing w:after="0" w:line="240" w:lineRule="auto"/>
              <w:jc w:val="center"/>
              <w:rPr>
                <w:rFonts w:ascii="Times New Roman" w:eastAsia="Calibri" w:hAnsi="Times New Roman" w:cs="Times New Roman"/>
                <w:b/>
              </w:rPr>
            </w:pPr>
            <w:r w:rsidRPr="00CA1DE1">
              <w:rPr>
                <w:rFonts w:ascii="Times New Roman" w:eastAsia="Calibri" w:hAnsi="Times New Roman" w:cs="Times New Roman"/>
                <w:b/>
              </w:rPr>
              <w:t>№ п/п</w:t>
            </w:r>
          </w:p>
        </w:tc>
        <w:tc>
          <w:tcPr>
            <w:tcW w:w="3261" w:type="dxa"/>
            <w:shd w:val="clear" w:color="auto" w:fill="auto"/>
            <w:vAlign w:val="center"/>
          </w:tcPr>
          <w:p w:rsidR="00CA1DE1" w:rsidRPr="00CA1DE1" w:rsidRDefault="00CA1DE1" w:rsidP="00CA1DE1">
            <w:pPr>
              <w:spacing w:after="0" w:line="240" w:lineRule="auto"/>
              <w:jc w:val="center"/>
              <w:rPr>
                <w:rFonts w:ascii="Times New Roman" w:eastAsia="Calibri" w:hAnsi="Times New Roman" w:cs="Times New Roman"/>
                <w:b/>
              </w:rPr>
            </w:pPr>
            <w:r w:rsidRPr="00CA1DE1">
              <w:rPr>
                <w:rFonts w:ascii="Times New Roman" w:eastAsia="Calibri" w:hAnsi="Times New Roman" w:cs="Times New Roman"/>
                <w:b/>
              </w:rPr>
              <w:t>Раздел формы заявки</w:t>
            </w:r>
          </w:p>
        </w:tc>
        <w:tc>
          <w:tcPr>
            <w:tcW w:w="6087" w:type="dxa"/>
            <w:shd w:val="clear" w:color="auto" w:fill="auto"/>
            <w:vAlign w:val="center"/>
          </w:tcPr>
          <w:p w:rsidR="00CA1DE1" w:rsidRPr="00CA1DE1" w:rsidRDefault="00CA1DE1" w:rsidP="00CA1DE1">
            <w:pPr>
              <w:autoSpaceDE w:val="0"/>
              <w:autoSpaceDN w:val="0"/>
              <w:adjustRightInd w:val="0"/>
              <w:spacing w:after="0" w:line="240" w:lineRule="auto"/>
              <w:jc w:val="center"/>
              <w:rPr>
                <w:rFonts w:ascii="Times New Roman" w:eastAsia="Calibri" w:hAnsi="Times New Roman" w:cs="Times New Roman"/>
                <w:b/>
              </w:rPr>
            </w:pPr>
            <w:r w:rsidRPr="00CA1DE1">
              <w:rPr>
                <w:rFonts w:ascii="Times New Roman" w:eastAsia="Calibri" w:hAnsi="Times New Roman" w:cs="Times New Roman"/>
                <w:b/>
              </w:rPr>
              <w:t>Требования к заполнению</w:t>
            </w:r>
          </w:p>
        </w:tc>
      </w:tr>
      <w:tr w:rsidR="00CA1DE1" w:rsidRPr="00CA1DE1" w:rsidTr="005B5744">
        <w:trPr>
          <w:trHeight w:val="80"/>
          <w:tblHeader/>
        </w:trPr>
        <w:tc>
          <w:tcPr>
            <w:tcW w:w="562" w:type="dxa"/>
            <w:shd w:val="clear" w:color="auto" w:fill="auto"/>
            <w:vAlign w:val="center"/>
          </w:tcPr>
          <w:p w:rsidR="00CA1DE1" w:rsidRPr="00CA1DE1" w:rsidRDefault="00CA1DE1" w:rsidP="00CA1DE1">
            <w:pPr>
              <w:spacing w:after="0" w:line="240" w:lineRule="auto"/>
              <w:rPr>
                <w:rFonts w:ascii="Times New Roman" w:eastAsia="Calibri" w:hAnsi="Times New Roman" w:cs="Times New Roman"/>
                <w:sz w:val="20"/>
                <w:szCs w:val="20"/>
              </w:rPr>
            </w:pPr>
            <w:r w:rsidRPr="00CA1DE1">
              <w:rPr>
                <w:rFonts w:ascii="Times New Roman" w:eastAsia="Calibri" w:hAnsi="Times New Roman" w:cs="Times New Roman"/>
                <w:sz w:val="20"/>
                <w:szCs w:val="20"/>
              </w:rPr>
              <w:t>1</w:t>
            </w:r>
          </w:p>
        </w:tc>
        <w:tc>
          <w:tcPr>
            <w:tcW w:w="3261" w:type="dxa"/>
            <w:shd w:val="clear" w:color="auto" w:fill="auto"/>
            <w:vAlign w:val="center"/>
          </w:tcPr>
          <w:p w:rsidR="00CA1DE1" w:rsidRPr="00CA1DE1" w:rsidRDefault="00CA1DE1" w:rsidP="00CA1DE1">
            <w:pPr>
              <w:spacing w:after="0" w:line="240" w:lineRule="auto"/>
              <w:rPr>
                <w:rFonts w:ascii="Times New Roman" w:eastAsia="Calibri" w:hAnsi="Times New Roman" w:cs="Times New Roman"/>
                <w:sz w:val="20"/>
                <w:szCs w:val="20"/>
              </w:rPr>
            </w:pPr>
            <w:r w:rsidRPr="00CA1DE1">
              <w:rPr>
                <w:rFonts w:ascii="Times New Roman" w:eastAsia="Calibri" w:hAnsi="Times New Roman" w:cs="Times New Roman"/>
                <w:sz w:val="20"/>
                <w:szCs w:val="20"/>
              </w:rPr>
              <w:t>2</w:t>
            </w:r>
          </w:p>
        </w:tc>
        <w:tc>
          <w:tcPr>
            <w:tcW w:w="6087" w:type="dxa"/>
            <w:shd w:val="clear" w:color="auto" w:fill="auto"/>
            <w:vAlign w:val="center"/>
          </w:tcPr>
          <w:p w:rsidR="00CA1DE1" w:rsidRPr="00CA1DE1" w:rsidRDefault="00CA1DE1" w:rsidP="00CA1DE1">
            <w:pPr>
              <w:autoSpaceDE w:val="0"/>
              <w:autoSpaceDN w:val="0"/>
              <w:adjustRightInd w:val="0"/>
              <w:spacing w:after="0" w:line="240" w:lineRule="auto"/>
              <w:rPr>
                <w:rFonts w:ascii="Times New Roman" w:eastAsia="Calibri" w:hAnsi="Times New Roman" w:cs="Times New Roman"/>
                <w:sz w:val="20"/>
                <w:szCs w:val="20"/>
              </w:rPr>
            </w:pPr>
            <w:r w:rsidRPr="00CA1DE1">
              <w:rPr>
                <w:rFonts w:ascii="Times New Roman" w:eastAsia="Calibri" w:hAnsi="Times New Roman" w:cs="Times New Roman"/>
                <w:sz w:val="20"/>
                <w:szCs w:val="20"/>
              </w:rPr>
              <w:t>3</w:t>
            </w:r>
          </w:p>
        </w:tc>
      </w:tr>
      <w:tr w:rsidR="00CA1DE1" w:rsidRPr="00CA1DE1" w:rsidTr="005B5744">
        <w:trPr>
          <w:trHeight w:val="80"/>
          <w:tblHeader/>
        </w:trPr>
        <w:tc>
          <w:tcPr>
            <w:tcW w:w="562" w:type="dxa"/>
            <w:shd w:val="clear" w:color="auto" w:fill="auto"/>
            <w:vAlign w:val="center"/>
          </w:tcPr>
          <w:p w:rsidR="00CA1DE1" w:rsidRPr="00CA1DE1" w:rsidRDefault="00CA1DE1" w:rsidP="00CA1DE1">
            <w:pPr>
              <w:spacing w:after="0" w:line="240" w:lineRule="auto"/>
              <w:rPr>
                <w:rFonts w:ascii="Times New Roman" w:eastAsia="Calibri" w:hAnsi="Times New Roman" w:cs="Times New Roman"/>
              </w:rPr>
            </w:pPr>
          </w:p>
        </w:tc>
        <w:tc>
          <w:tcPr>
            <w:tcW w:w="3261" w:type="dxa"/>
            <w:shd w:val="clear" w:color="auto" w:fill="auto"/>
            <w:vAlign w:val="center"/>
          </w:tcPr>
          <w:p w:rsidR="00CA1DE1" w:rsidRPr="00CA1DE1" w:rsidRDefault="00CA1DE1" w:rsidP="00CA1DE1">
            <w:pPr>
              <w:suppressAutoHyphens/>
              <w:autoSpaceDE w:val="0"/>
              <w:spacing w:after="0" w:line="240" w:lineRule="auto"/>
              <w:jc w:val="center"/>
              <w:rPr>
                <w:rFonts w:ascii="Times New Roman" w:eastAsia="Calibri" w:hAnsi="Times New Roman" w:cs="Times New Roman"/>
                <w:b/>
                <w:lang w:eastAsia="ar-SA"/>
              </w:rPr>
            </w:pPr>
            <w:r w:rsidRPr="00CA1DE1">
              <w:rPr>
                <w:rFonts w:ascii="Times New Roman" w:eastAsia="Calibri" w:hAnsi="Times New Roman" w:cs="Times New Roman"/>
                <w:b/>
                <w:lang w:eastAsia="ar-SA"/>
              </w:rPr>
              <w:t>Строка ЗАЯВКА</w:t>
            </w:r>
          </w:p>
          <w:p w:rsidR="00CA1DE1" w:rsidRPr="00CA1DE1" w:rsidRDefault="00CA1DE1" w:rsidP="00CA1DE1">
            <w:pPr>
              <w:spacing w:after="0" w:line="240" w:lineRule="auto"/>
              <w:rPr>
                <w:rFonts w:ascii="Times New Roman" w:eastAsia="Calibri" w:hAnsi="Times New Roman" w:cs="Times New Roman"/>
                <w:b/>
              </w:rPr>
            </w:pPr>
            <w:r w:rsidRPr="00CA1DE1">
              <w:rPr>
                <w:rFonts w:ascii="Times New Roman" w:eastAsia="Calibri" w:hAnsi="Times New Roman" w:cs="Times New Roman"/>
                <w:b/>
                <w:lang w:eastAsia="ar-SA"/>
              </w:rPr>
              <w:t>на участие в конкурсе _______ г.</w:t>
            </w:r>
            <w:r w:rsidRPr="00CA1DE1">
              <w:rPr>
                <w:rFonts w:ascii="Times New Roman" w:eastAsia="Calibri" w:hAnsi="Times New Roman" w:cs="Times New Roman"/>
                <w:b/>
                <w:color w:val="FF0000"/>
                <w:lang w:eastAsia="ar-SA"/>
              </w:rPr>
              <w:t xml:space="preserve"> </w:t>
            </w:r>
            <w:r w:rsidRPr="00CA1DE1">
              <w:rPr>
                <w:rFonts w:ascii="Times New Roman" w:eastAsia="Calibri" w:hAnsi="Times New Roman" w:cs="Times New Roman"/>
                <w:b/>
                <w:lang w:eastAsia="ar-SA"/>
              </w:rPr>
              <w:t>(ЛОТ № ________)</w:t>
            </w:r>
          </w:p>
        </w:tc>
        <w:tc>
          <w:tcPr>
            <w:tcW w:w="6087" w:type="dxa"/>
            <w:shd w:val="clear" w:color="auto" w:fill="auto"/>
            <w:vAlign w:val="center"/>
          </w:tcPr>
          <w:p w:rsidR="00CA1DE1" w:rsidRPr="00CA1DE1" w:rsidRDefault="00CA1DE1" w:rsidP="00CA1DE1">
            <w:pPr>
              <w:autoSpaceDE w:val="0"/>
              <w:autoSpaceDN w:val="0"/>
              <w:adjustRightInd w:val="0"/>
              <w:spacing w:after="0" w:line="240" w:lineRule="auto"/>
              <w:rPr>
                <w:rFonts w:ascii="Times New Roman" w:eastAsia="Calibri" w:hAnsi="Times New Roman" w:cs="Times New Roman"/>
              </w:rPr>
            </w:pPr>
            <w:r w:rsidRPr="00CA1DE1">
              <w:rPr>
                <w:rFonts w:ascii="Times New Roman" w:eastAsia="Calibri" w:hAnsi="Times New Roman" w:cs="Times New Roman"/>
              </w:rPr>
              <w:t>Указываются дата проведения конкурса в соответствии с документацией об конкурсе, на участие в котором подается заявка и номер лота</w:t>
            </w:r>
          </w:p>
        </w:tc>
      </w:tr>
      <w:tr w:rsidR="00CA1DE1" w:rsidRPr="00CA1DE1" w:rsidTr="005B5744">
        <w:trPr>
          <w:trHeight w:val="80"/>
          <w:tblHeader/>
        </w:trPr>
        <w:tc>
          <w:tcPr>
            <w:tcW w:w="562" w:type="dxa"/>
            <w:shd w:val="clear" w:color="auto" w:fill="auto"/>
            <w:vAlign w:val="center"/>
          </w:tcPr>
          <w:p w:rsidR="00CA1DE1" w:rsidRPr="00CA1DE1" w:rsidRDefault="00CA1DE1" w:rsidP="00CA1DE1">
            <w:pPr>
              <w:spacing w:after="0" w:line="240" w:lineRule="auto"/>
              <w:rPr>
                <w:rFonts w:ascii="Times New Roman" w:eastAsia="Calibri" w:hAnsi="Times New Roman" w:cs="Times New Roman"/>
              </w:rPr>
            </w:pPr>
          </w:p>
        </w:tc>
        <w:tc>
          <w:tcPr>
            <w:tcW w:w="3261" w:type="dxa"/>
            <w:shd w:val="clear" w:color="auto" w:fill="auto"/>
            <w:vAlign w:val="center"/>
          </w:tcPr>
          <w:p w:rsidR="00CA1DE1" w:rsidRPr="00CA1DE1" w:rsidRDefault="00CA1DE1" w:rsidP="00CA1DE1">
            <w:pPr>
              <w:tabs>
                <w:tab w:val="left" w:pos="1830"/>
              </w:tabs>
              <w:suppressAutoHyphens/>
              <w:spacing w:after="0" w:line="240" w:lineRule="auto"/>
              <w:jc w:val="center"/>
              <w:rPr>
                <w:rFonts w:ascii="Times New Roman" w:eastAsia="Calibri" w:hAnsi="Times New Roman" w:cs="Times New Roman"/>
                <w:b/>
                <w:lang w:eastAsia="ar-SA"/>
              </w:rPr>
            </w:pPr>
            <w:r w:rsidRPr="00CA1DE1">
              <w:rPr>
                <w:rFonts w:ascii="Times New Roman" w:eastAsia="Calibri" w:hAnsi="Times New Roman" w:cs="Times New Roman"/>
                <w:b/>
                <w:lang w:eastAsia="ar-SA"/>
              </w:rPr>
              <w:t>Строка от (наименование заявителя)</w:t>
            </w:r>
          </w:p>
          <w:p w:rsidR="00CA1DE1" w:rsidRPr="00CA1DE1" w:rsidRDefault="00CA1DE1" w:rsidP="00CA1DE1">
            <w:pPr>
              <w:suppressAutoHyphens/>
              <w:autoSpaceDE w:val="0"/>
              <w:spacing w:after="0" w:line="240" w:lineRule="auto"/>
              <w:jc w:val="center"/>
              <w:rPr>
                <w:rFonts w:ascii="Times New Roman" w:eastAsia="Calibri" w:hAnsi="Times New Roman" w:cs="Times New Roman"/>
                <w:b/>
                <w:lang w:eastAsia="ar-SA"/>
              </w:rPr>
            </w:pPr>
          </w:p>
        </w:tc>
        <w:tc>
          <w:tcPr>
            <w:tcW w:w="6087" w:type="dxa"/>
            <w:shd w:val="clear" w:color="auto" w:fill="auto"/>
            <w:vAlign w:val="center"/>
          </w:tcPr>
          <w:p w:rsidR="00CA1DE1" w:rsidRPr="00CA1DE1" w:rsidRDefault="00CA1DE1" w:rsidP="00CA1DE1">
            <w:pPr>
              <w:autoSpaceDE w:val="0"/>
              <w:autoSpaceDN w:val="0"/>
              <w:adjustRightInd w:val="0"/>
              <w:spacing w:after="0" w:line="240" w:lineRule="auto"/>
              <w:rPr>
                <w:rFonts w:ascii="Times New Roman" w:eastAsia="Calibri" w:hAnsi="Times New Roman" w:cs="Times New Roman"/>
              </w:rPr>
            </w:pPr>
            <w:r w:rsidRPr="00CA1DE1">
              <w:rPr>
                <w:rFonts w:ascii="Times New Roman" w:eastAsia="Calibri" w:hAnsi="Times New Roman" w:cs="Times New Roman"/>
              </w:rPr>
              <w:t xml:space="preserve">Указывается полное либо сокращенное наименование юридического лица, предполагающего принять участие в конкурсе, в родительном падеже. Наименование должно соответствовать Единому государственному реестру юридических лиц – для юридических лиц. </w:t>
            </w:r>
          </w:p>
          <w:p w:rsidR="00CA1DE1" w:rsidRPr="00CA1DE1" w:rsidRDefault="00CA1DE1" w:rsidP="00CA1DE1">
            <w:pPr>
              <w:autoSpaceDE w:val="0"/>
              <w:autoSpaceDN w:val="0"/>
              <w:adjustRightInd w:val="0"/>
              <w:spacing w:after="0" w:line="240" w:lineRule="auto"/>
              <w:rPr>
                <w:rFonts w:ascii="Times New Roman" w:eastAsia="Calibri" w:hAnsi="Times New Roman" w:cs="Times New Roman"/>
              </w:rPr>
            </w:pPr>
            <w:r w:rsidRPr="00CA1DE1">
              <w:rPr>
                <w:rFonts w:ascii="Times New Roman" w:eastAsia="Calibri" w:hAnsi="Times New Roman" w:cs="Times New Roman"/>
              </w:rPr>
              <w:t>Указываются фамилия, имя, отчество (при наличии) индивидуального предпринимателя, предполагающего принять участие в конкурсе, в родительном падеже – для индивидуальных предпринимателей</w:t>
            </w:r>
          </w:p>
        </w:tc>
      </w:tr>
      <w:tr w:rsidR="00CA1DE1" w:rsidRPr="00CA1DE1" w:rsidTr="005B5744">
        <w:trPr>
          <w:trHeight w:val="80"/>
          <w:tblHeader/>
        </w:trPr>
        <w:tc>
          <w:tcPr>
            <w:tcW w:w="562" w:type="dxa"/>
            <w:shd w:val="clear" w:color="auto" w:fill="auto"/>
            <w:vAlign w:val="center"/>
          </w:tcPr>
          <w:p w:rsidR="00CA1DE1" w:rsidRPr="00CA1DE1" w:rsidRDefault="00CA1DE1" w:rsidP="00CA1DE1">
            <w:pPr>
              <w:spacing w:after="0" w:line="240" w:lineRule="auto"/>
              <w:rPr>
                <w:rFonts w:ascii="Times New Roman" w:eastAsia="Calibri" w:hAnsi="Times New Roman" w:cs="Times New Roman"/>
              </w:rPr>
            </w:pPr>
          </w:p>
        </w:tc>
        <w:tc>
          <w:tcPr>
            <w:tcW w:w="3261" w:type="dxa"/>
            <w:shd w:val="clear" w:color="auto" w:fill="auto"/>
            <w:vAlign w:val="center"/>
          </w:tcPr>
          <w:p w:rsidR="00CA1DE1" w:rsidRPr="00CA1DE1" w:rsidRDefault="00CA1DE1" w:rsidP="00CA1DE1">
            <w:pPr>
              <w:tabs>
                <w:tab w:val="left" w:pos="2910"/>
              </w:tabs>
              <w:suppressAutoHyphens/>
              <w:spacing w:before="40" w:after="0" w:line="240" w:lineRule="auto"/>
              <w:jc w:val="center"/>
              <w:rPr>
                <w:rFonts w:ascii="Times New Roman" w:eastAsia="Calibri" w:hAnsi="Times New Roman" w:cs="Times New Roman"/>
                <w:b/>
                <w:lang w:eastAsia="ar-SA"/>
              </w:rPr>
            </w:pPr>
            <w:r w:rsidRPr="00CA1DE1">
              <w:rPr>
                <w:rFonts w:ascii="Times New Roman" w:eastAsia="Calibri" w:hAnsi="Times New Roman" w:cs="Times New Roman"/>
                <w:b/>
                <w:lang w:eastAsia="ar-SA"/>
              </w:rPr>
              <w:t xml:space="preserve"> 1. Сведения о заявителе</w:t>
            </w:r>
          </w:p>
          <w:p w:rsidR="00CA1DE1" w:rsidRPr="00CA1DE1" w:rsidRDefault="00CA1DE1" w:rsidP="00CA1DE1">
            <w:pPr>
              <w:suppressAutoHyphens/>
              <w:autoSpaceDE w:val="0"/>
              <w:spacing w:after="0" w:line="240" w:lineRule="auto"/>
              <w:jc w:val="center"/>
              <w:rPr>
                <w:rFonts w:ascii="Times New Roman" w:eastAsia="Calibri" w:hAnsi="Times New Roman" w:cs="Times New Roman"/>
                <w:b/>
                <w:lang w:eastAsia="ar-SA"/>
              </w:rPr>
            </w:pPr>
          </w:p>
        </w:tc>
        <w:tc>
          <w:tcPr>
            <w:tcW w:w="6087" w:type="dxa"/>
            <w:shd w:val="clear" w:color="auto" w:fill="auto"/>
            <w:vAlign w:val="center"/>
          </w:tcPr>
          <w:p w:rsidR="00CA1DE1" w:rsidRPr="00CA1DE1" w:rsidRDefault="00CA1DE1" w:rsidP="00CA1DE1">
            <w:pPr>
              <w:autoSpaceDE w:val="0"/>
              <w:autoSpaceDN w:val="0"/>
              <w:adjustRightInd w:val="0"/>
              <w:spacing w:after="0" w:line="240" w:lineRule="auto"/>
              <w:rPr>
                <w:rFonts w:ascii="Times New Roman" w:eastAsia="Calibri" w:hAnsi="Times New Roman" w:cs="Times New Roman"/>
              </w:rPr>
            </w:pPr>
            <w:r w:rsidRPr="00CA1DE1">
              <w:rPr>
                <w:rFonts w:ascii="Times New Roman" w:eastAsia="Calibri" w:hAnsi="Times New Roman" w:cs="Times New Roman"/>
              </w:rPr>
              <w:t xml:space="preserve">Указывается полное либо сокращенное наименование юридического лица, предполагающего принять участие в конкурсе. Наименование должно соответствовать Единому государственному реестру юридических лиц – для юридических лиц. </w:t>
            </w:r>
          </w:p>
          <w:p w:rsidR="00CA1DE1" w:rsidRPr="00CA1DE1" w:rsidRDefault="00CA1DE1" w:rsidP="00CA1DE1">
            <w:pPr>
              <w:autoSpaceDE w:val="0"/>
              <w:autoSpaceDN w:val="0"/>
              <w:adjustRightInd w:val="0"/>
              <w:spacing w:after="0" w:line="240" w:lineRule="auto"/>
              <w:rPr>
                <w:rFonts w:ascii="Times New Roman" w:eastAsia="Calibri" w:hAnsi="Times New Roman" w:cs="Times New Roman"/>
              </w:rPr>
            </w:pPr>
            <w:r w:rsidRPr="00CA1DE1">
              <w:rPr>
                <w:rFonts w:ascii="Times New Roman" w:eastAsia="Calibri" w:hAnsi="Times New Roman" w:cs="Times New Roman"/>
              </w:rPr>
              <w:t>Указываются фамилия, имя, отчество (при наличии) индивидуального предпринимателя, предполагающего принять участие в конкурсе – для индивидуальных предпринимателей. А также его место нахождение или ФИО заявителя место жительства данные документа удостоверяющего личность, адрес электронной почты, ИНН и ОГРН заявителя.</w:t>
            </w:r>
          </w:p>
        </w:tc>
      </w:tr>
      <w:tr w:rsidR="00CA1DE1" w:rsidRPr="00CA1DE1" w:rsidTr="005B5744">
        <w:trPr>
          <w:trHeight w:val="80"/>
          <w:tblHeader/>
        </w:trPr>
        <w:tc>
          <w:tcPr>
            <w:tcW w:w="562" w:type="dxa"/>
            <w:shd w:val="clear" w:color="auto" w:fill="auto"/>
            <w:vAlign w:val="center"/>
          </w:tcPr>
          <w:p w:rsidR="00CA1DE1" w:rsidRPr="00CA1DE1" w:rsidRDefault="00CA1DE1" w:rsidP="00CA1DE1">
            <w:pPr>
              <w:spacing w:after="0" w:line="240" w:lineRule="auto"/>
              <w:rPr>
                <w:rFonts w:ascii="Times New Roman" w:eastAsia="Calibri" w:hAnsi="Times New Roman" w:cs="Times New Roman"/>
              </w:rPr>
            </w:pPr>
          </w:p>
        </w:tc>
        <w:tc>
          <w:tcPr>
            <w:tcW w:w="3261" w:type="dxa"/>
            <w:shd w:val="clear" w:color="auto" w:fill="auto"/>
            <w:vAlign w:val="center"/>
          </w:tcPr>
          <w:p w:rsidR="00CA1DE1" w:rsidRPr="00CA1DE1" w:rsidRDefault="00CA1DE1" w:rsidP="00CA1DE1">
            <w:pPr>
              <w:numPr>
                <w:ilvl w:val="0"/>
                <w:numId w:val="5"/>
              </w:numPr>
              <w:tabs>
                <w:tab w:val="left" w:pos="2910"/>
              </w:tabs>
              <w:suppressAutoHyphens/>
              <w:spacing w:before="40" w:after="0" w:line="240" w:lineRule="auto"/>
              <w:jc w:val="center"/>
              <w:rPr>
                <w:rFonts w:ascii="Times New Roman" w:eastAsia="Calibri" w:hAnsi="Times New Roman" w:cs="Times New Roman"/>
                <w:b/>
                <w:lang w:eastAsia="ar-SA"/>
              </w:rPr>
            </w:pPr>
            <w:r w:rsidRPr="00CA1DE1">
              <w:rPr>
                <w:rFonts w:ascii="Times New Roman" w:eastAsia="Calibri" w:hAnsi="Times New Roman" w:cs="Times New Roman"/>
                <w:b/>
                <w:lang w:eastAsia="ar-SA"/>
              </w:rPr>
              <w:t>Критерии конкурса</w:t>
            </w:r>
          </w:p>
        </w:tc>
        <w:tc>
          <w:tcPr>
            <w:tcW w:w="6087" w:type="dxa"/>
            <w:shd w:val="clear" w:color="auto" w:fill="auto"/>
            <w:vAlign w:val="center"/>
          </w:tcPr>
          <w:p w:rsidR="00CA1DE1" w:rsidRPr="00CA1DE1" w:rsidRDefault="00CA1DE1" w:rsidP="00CA1DE1">
            <w:pPr>
              <w:autoSpaceDE w:val="0"/>
              <w:autoSpaceDN w:val="0"/>
              <w:adjustRightInd w:val="0"/>
              <w:spacing w:after="0" w:line="240" w:lineRule="auto"/>
              <w:rPr>
                <w:rFonts w:ascii="Times New Roman" w:eastAsia="Calibri" w:hAnsi="Times New Roman" w:cs="Times New Roman"/>
              </w:rPr>
            </w:pPr>
            <w:r w:rsidRPr="00CA1DE1">
              <w:rPr>
                <w:rFonts w:ascii="Times New Roman" w:eastAsia="Calibri" w:hAnsi="Times New Roman" w:cs="Times New Roman"/>
              </w:rPr>
              <w:t>Заполняются в соответствии с приложением № 3</w:t>
            </w:r>
          </w:p>
        </w:tc>
      </w:tr>
      <w:tr w:rsidR="00CA1DE1" w:rsidRPr="00CA1DE1" w:rsidTr="005B5744">
        <w:trPr>
          <w:trHeight w:val="80"/>
          <w:tblHeader/>
        </w:trPr>
        <w:tc>
          <w:tcPr>
            <w:tcW w:w="562" w:type="dxa"/>
            <w:shd w:val="clear" w:color="auto" w:fill="auto"/>
            <w:vAlign w:val="center"/>
          </w:tcPr>
          <w:p w:rsidR="00CA1DE1" w:rsidRPr="00CA1DE1" w:rsidRDefault="00CA1DE1" w:rsidP="00CA1DE1">
            <w:pPr>
              <w:spacing w:after="0" w:line="240" w:lineRule="auto"/>
              <w:rPr>
                <w:rFonts w:ascii="Times New Roman" w:eastAsia="Calibri" w:hAnsi="Times New Roman" w:cs="Times New Roman"/>
              </w:rPr>
            </w:pPr>
          </w:p>
        </w:tc>
        <w:tc>
          <w:tcPr>
            <w:tcW w:w="3261" w:type="dxa"/>
            <w:shd w:val="clear" w:color="auto" w:fill="auto"/>
            <w:vAlign w:val="center"/>
          </w:tcPr>
          <w:p w:rsidR="00CA1DE1" w:rsidRPr="00CA1DE1" w:rsidRDefault="00CA1DE1" w:rsidP="00CA1DE1">
            <w:pPr>
              <w:suppressAutoHyphens/>
              <w:autoSpaceDE w:val="0"/>
              <w:spacing w:after="0" w:line="240" w:lineRule="auto"/>
              <w:jc w:val="center"/>
              <w:rPr>
                <w:rFonts w:ascii="Times New Roman" w:eastAsia="Calibri" w:hAnsi="Times New Roman" w:cs="Times New Roman"/>
                <w:b/>
                <w:lang w:eastAsia="ar-SA"/>
              </w:rPr>
            </w:pPr>
            <w:r w:rsidRPr="00CA1DE1">
              <w:rPr>
                <w:rFonts w:ascii="Times New Roman" w:eastAsia="Calibri" w:hAnsi="Times New Roman" w:cs="Times New Roman"/>
                <w:b/>
                <w:lang w:eastAsia="ar-SA"/>
              </w:rPr>
              <w:t>Строка подпись заявителя (МП)</w:t>
            </w:r>
          </w:p>
        </w:tc>
        <w:tc>
          <w:tcPr>
            <w:tcW w:w="6087" w:type="dxa"/>
            <w:shd w:val="clear" w:color="auto" w:fill="auto"/>
            <w:vAlign w:val="center"/>
          </w:tcPr>
          <w:p w:rsidR="00CA1DE1" w:rsidRPr="00CA1DE1" w:rsidRDefault="00CA1DE1" w:rsidP="00CA1DE1">
            <w:pPr>
              <w:autoSpaceDE w:val="0"/>
              <w:autoSpaceDN w:val="0"/>
              <w:adjustRightInd w:val="0"/>
              <w:spacing w:after="0" w:line="240" w:lineRule="auto"/>
              <w:rPr>
                <w:rFonts w:ascii="Times New Roman" w:eastAsia="Calibri" w:hAnsi="Times New Roman" w:cs="Times New Roman"/>
              </w:rPr>
            </w:pPr>
            <w:r w:rsidRPr="00CA1DE1">
              <w:rPr>
                <w:rFonts w:ascii="Times New Roman" w:eastAsia="Calibri" w:hAnsi="Times New Roman" w:cs="Times New Roman"/>
                <w:lang w:eastAsia="ar-SA"/>
              </w:rPr>
              <w:t>Необходимо указать реквизиты доверенности, в случае подачи заявки представителем, поставить подпись и</w:t>
            </w:r>
            <w:r w:rsidRPr="00CA1DE1">
              <w:rPr>
                <w:rFonts w:ascii="Times New Roman" w:eastAsia="Calibri" w:hAnsi="Times New Roman" w:cs="Times New Roman"/>
              </w:rPr>
              <w:t xml:space="preserve"> </w:t>
            </w:r>
            <w:r w:rsidRPr="00CA1DE1">
              <w:rPr>
                <w:rFonts w:ascii="Times New Roman" w:eastAsia="Calibri" w:hAnsi="Times New Roman" w:cs="Times New Roman"/>
                <w:lang w:eastAsia="ar-SA"/>
              </w:rPr>
              <w:t>печать (при наличии)</w:t>
            </w:r>
          </w:p>
        </w:tc>
      </w:tr>
    </w:tbl>
    <w:p w:rsidR="00CA1DE1" w:rsidRPr="00CA1DE1" w:rsidRDefault="00CA1DE1" w:rsidP="00CA1DE1">
      <w:pPr>
        <w:widowControl w:val="0"/>
        <w:spacing w:after="120" w:line="252" w:lineRule="auto"/>
        <w:ind w:left="283"/>
        <w:jc w:val="both"/>
        <w:rPr>
          <w:rFonts w:ascii="Times New Roman" w:eastAsia="Times New Roman" w:hAnsi="Times New Roman" w:cs="Times New Roman"/>
          <w:i/>
        </w:rPr>
      </w:pPr>
    </w:p>
    <w:p w:rsidR="00B11F58" w:rsidRDefault="00B11F58"/>
    <w:p w:rsidR="00B11F58" w:rsidRDefault="00B11F58"/>
    <w:sectPr w:rsidR="00B11F58" w:rsidSect="00B3129A">
      <w:pgSz w:w="11906" w:h="16838"/>
      <w:pgMar w:top="567" w:right="70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32B0"/>
    <w:multiLevelType w:val="multilevel"/>
    <w:tmpl w:val="D5329F38"/>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246C050E"/>
    <w:multiLevelType w:val="hybridMultilevel"/>
    <w:tmpl w:val="E7C86E3A"/>
    <w:lvl w:ilvl="0" w:tplc="58FAC71A">
      <w:start w:val="6"/>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2" w15:restartNumberingAfterBreak="0">
    <w:nsid w:val="26E566B3"/>
    <w:multiLevelType w:val="hybridMultilevel"/>
    <w:tmpl w:val="838C30F6"/>
    <w:lvl w:ilvl="0" w:tplc="54A25230">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3" w15:restartNumberingAfterBreak="0">
    <w:nsid w:val="61F12AD9"/>
    <w:multiLevelType w:val="hybridMultilevel"/>
    <w:tmpl w:val="E1143AF4"/>
    <w:lvl w:ilvl="0" w:tplc="D6F058E0">
      <w:start w:val="4"/>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4" w15:restartNumberingAfterBreak="0">
    <w:nsid w:val="6CC224CB"/>
    <w:multiLevelType w:val="hybridMultilevel"/>
    <w:tmpl w:val="2A9E67F8"/>
    <w:lvl w:ilvl="0" w:tplc="0770B4F2">
      <w:start w:val="2"/>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5" w15:restartNumberingAfterBreak="0">
    <w:nsid w:val="78DC6A59"/>
    <w:multiLevelType w:val="hybridMultilevel"/>
    <w:tmpl w:val="AAAAB132"/>
    <w:lvl w:ilvl="0" w:tplc="E3943A02">
      <w:start w:val="2"/>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num w:numId="1">
    <w:abstractNumId w:val="2"/>
  </w:num>
  <w:num w:numId="2">
    <w:abstractNumId w:val="3"/>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4F3"/>
    <w:rsid w:val="00342D45"/>
    <w:rsid w:val="004C7CCC"/>
    <w:rsid w:val="00852B3D"/>
    <w:rsid w:val="00B11F58"/>
    <w:rsid w:val="00B3129A"/>
    <w:rsid w:val="00CA1DE1"/>
    <w:rsid w:val="00CB5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73C32"/>
  <w15:chartTrackingRefBased/>
  <w15:docId w15:val="{04B49668-3FF0-48E7-86C0-A39A11A99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F58"/>
    <w:pPr>
      <w:ind w:left="720"/>
      <w:contextualSpacing/>
    </w:pPr>
  </w:style>
  <w:style w:type="character" w:styleId="a4">
    <w:name w:val="Hyperlink"/>
    <w:basedOn w:val="a0"/>
    <w:uiPriority w:val="99"/>
    <w:unhideWhenUsed/>
    <w:rsid w:val="00B11F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robieva_on@adm.kaluga.ru" TargetMode="External"/><Relationship Id="rId3" Type="http://schemas.openxmlformats.org/officeDocument/2006/relationships/settings" Target="settings.xml"/><Relationship Id="rId7" Type="http://schemas.openxmlformats.org/officeDocument/2006/relationships/hyperlink" Target="http://utp.sberbankast.ru/AP/Notice/652/Instru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tp.sberbank-ast.ru" TargetMode="External"/><Relationship Id="rId11" Type="http://schemas.openxmlformats.org/officeDocument/2006/relationships/theme" Target="theme/theme1.xml"/><Relationship Id="rId5" Type="http://schemas.openxmlformats.org/officeDocument/2006/relationships/hyperlink" Target="http://www.torgi.gov.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tp.sberbank-ast.ru/AP/Notice/1027/Instruction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5869</Words>
  <Characters>33456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Белянкина Елена Витальевна</dc:creator>
  <cp:keywords/>
  <dc:description/>
  <cp:lastModifiedBy>БЕЛЯЙ</cp:lastModifiedBy>
  <cp:revision>3</cp:revision>
  <dcterms:created xsi:type="dcterms:W3CDTF">2023-07-11T13:03:00Z</dcterms:created>
  <dcterms:modified xsi:type="dcterms:W3CDTF">2023-07-11T13:56:00Z</dcterms:modified>
</cp:coreProperties>
</file>