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C8" w:rsidRDefault="005A3B04" w:rsidP="00B31392">
      <w:pPr>
        <w:pStyle w:val="1"/>
        <w:tabs>
          <w:tab w:val="left" w:pos="1350"/>
          <w:tab w:val="center" w:pos="4677"/>
        </w:tabs>
        <w:ind w:left="0" w:firstLine="0"/>
        <w:jc w:val="left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2595245</wp:posOffset>
            </wp:positionH>
            <wp:positionV relativeFrom="paragraph">
              <wp:posOffset>71755</wp:posOffset>
            </wp:positionV>
            <wp:extent cx="59055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03" y="20925"/>
                <wp:lineTo x="20903" y="0"/>
                <wp:lineTo x="0" y="0"/>
              </wp:wrapPolygon>
            </wp:wrapTight>
            <wp:docPr id="2" name="Рисунок 2" descr="C:\Documents and Settings\Admin\Рабочий стол\2012-03-1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\Рабочий стол\2012-03-11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392" w:rsidRPr="00A83028">
        <w:rPr>
          <w:sz w:val="32"/>
          <w:szCs w:val="32"/>
        </w:rPr>
        <w:t xml:space="preserve">       </w:t>
      </w:r>
      <w:r w:rsidR="00A83028">
        <w:rPr>
          <w:sz w:val="32"/>
          <w:szCs w:val="32"/>
        </w:rPr>
        <w:t xml:space="preserve">                              </w:t>
      </w:r>
    </w:p>
    <w:p w:rsidR="00C02FC8" w:rsidRDefault="00C02FC8" w:rsidP="00C02FC8">
      <w:pPr>
        <w:pStyle w:val="1"/>
        <w:tabs>
          <w:tab w:val="left" w:pos="1350"/>
          <w:tab w:val="center" w:pos="4677"/>
        </w:tabs>
        <w:ind w:left="0" w:firstLine="0"/>
        <w:jc w:val="left"/>
        <w:rPr>
          <w:noProof/>
          <w:sz w:val="32"/>
          <w:szCs w:val="32"/>
        </w:rPr>
      </w:pPr>
    </w:p>
    <w:p w:rsidR="00C02FC8" w:rsidRDefault="00C02FC8" w:rsidP="00C02FC8">
      <w:pPr>
        <w:pStyle w:val="1"/>
        <w:tabs>
          <w:tab w:val="left" w:pos="1350"/>
          <w:tab w:val="center" w:pos="4677"/>
        </w:tabs>
        <w:ind w:left="0" w:firstLine="0"/>
        <w:jc w:val="left"/>
        <w:rPr>
          <w:sz w:val="32"/>
          <w:szCs w:val="32"/>
        </w:rPr>
      </w:pPr>
      <w:r w:rsidRPr="00A83028">
        <w:rPr>
          <w:sz w:val="32"/>
          <w:szCs w:val="32"/>
        </w:rPr>
        <w:t xml:space="preserve"> </w:t>
      </w:r>
    </w:p>
    <w:p w:rsidR="00C02FC8" w:rsidRDefault="00C02FC8" w:rsidP="00C02FC8">
      <w:pPr>
        <w:pStyle w:val="1"/>
        <w:tabs>
          <w:tab w:val="left" w:pos="1350"/>
          <w:tab w:val="center" w:pos="4677"/>
        </w:tabs>
        <w:ind w:left="0" w:firstLine="0"/>
        <w:jc w:val="left"/>
        <w:rPr>
          <w:sz w:val="32"/>
          <w:szCs w:val="32"/>
        </w:rPr>
      </w:pPr>
    </w:p>
    <w:p w:rsidR="00C02FC8" w:rsidRDefault="00C02FC8" w:rsidP="00C02FC8">
      <w:pPr>
        <w:pStyle w:val="1"/>
        <w:tabs>
          <w:tab w:val="left" w:pos="1350"/>
          <w:tab w:val="center" w:pos="4677"/>
        </w:tabs>
        <w:ind w:left="0" w:firstLine="0"/>
        <w:jc w:val="left"/>
        <w:rPr>
          <w:sz w:val="32"/>
          <w:szCs w:val="32"/>
        </w:rPr>
      </w:pPr>
    </w:p>
    <w:p w:rsidR="00C02FC8" w:rsidRPr="00A83028" w:rsidRDefault="00C02FC8" w:rsidP="00C02FC8">
      <w:pPr>
        <w:pStyle w:val="1"/>
        <w:ind w:left="2520" w:hanging="3600"/>
        <w:rPr>
          <w:sz w:val="32"/>
          <w:szCs w:val="32"/>
        </w:rPr>
      </w:pPr>
      <w:r w:rsidRPr="00A83028">
        <w:rPr>
          <w:sz w:val="32"/>
          <w:szCs w:val="32"/>
        </w:rPr>
        <w:t xml:space="preserve">        Администрация (исполнительно – распорядительный орган)</w:t>
      </w:r>
    </w:p>
    <w:p w:rsidR="00C02FC8" w:rsidRPr="00A83028" w:rsidRDefault="00C02FC8" w:rsidP="00C02FC8">
      <w:pPr>
        <w:pStyle w:val="1"/>
        <w:ind w:left="2520" w:hanging="3600"/>
        <w:rPr>
          <w:sz w:val="32"/>
          <w:szCs w:val="32"/>
        </w:rPr>
      </w:pPr>
      <w:r w:rsidRPr="00A83028">
        <w:rPr>
          <w:sz w:val="32"/>
          <w:szCs w:val="32"/>
        </w:rPr>
        <w:t>муниципального района "Куйбышевский район"</w:t>
      </w:r>
    </w:p>
    <w:p w:rsidR="00C02FC8" w:rsidRPr="00A83028" w:rsidRDefault="00C02FC8" w:rsidP="00C02FC8">
      <w:pPr>
        <w:pStyle w:val="1"/>
        <w:tabs>
          <w:tab w:val="left" w:pos="1581"/>
          <w:tab w:val="center" w:pos="4137"/>
          <w:tab w:val="left" w:pos="6030"/>
        </w:tabs>
        <w:ind w:left="2520" w:hanging="3600"/>
        <w:jc w:val="left"/>
        <w:rPr>
          <w:sz w:val="32"/>
          <w:szCs w:val="32"/>
        </w:rPr>
      </w:pPr>
      <w:r w:rsidRPr="00A83028">
        <w:rPr>
          <w:sz w:val="32"/>
          <w:szCs w:val="32"/>
        </w:rPr>
        <w:tab/>
        <w:t xml:space="preserve">                    </w:t>
      </w:r>
      <w:r w:rsidRPr="00A83028">
        <w:rPr>
          <w:sz w:val="32"/>
          <w:szCs w:val="32"/>
        </w:rPr>
        <w:tab/>
        <w:t>Калужской области</w:t>
      </w:r>
      <w:r w:rsidRPr="00A83028">
        <w:rPr>
          <w:sz w:val="32"/>
          <w:szCs w:val="32"/>
        </w:rPr>
        <w:tab/>
      </w:r>
    </w:p>
    <w:p w:rsidR="00C02FC8" w:rsidRPr="00A83028" w:rsidRDefault="00C02FC8" w:rsidP="00C02FC8">
      <w:pPr>
        <w:rPr>
          <w:b/>
          <w:sz w:val="32"/>
          <w:szCs w:val="32"/>
        </w:rPr>
      </w:pPr>
      <w:r w:rsidRPr="00A83028">
        <w:rPr>
          <w:b/>
          <w:sz w:val="32"/>
          <w:szCs w:val="32"/>
        </w:rPr>
        <w:t xml:space="preserve">                </w:t>
      </w:r>
    </w:p>
    <w:p w:rsidR="00C02FC8" w:rsidRDefault="00C02FC8" w:rsidP="00C02FC8">
      <w:pPr>
        <w:rPr>
          <w:b/>
          <w:sz w:val="36"/>
          <w:szCs w:val="36"/>
        </w:rPr>
      </w:pPr>
    </w:p>
    <w:p w:rsidR="00C02FC8" w:rsidRPr="00CD79D9" w:rsidRDefault="00C02FC8" w:rsidP="00C02FC8">
      <w:pPr>
        <w:jc w:val="center"/>
        <w:rPr>
          <w:b/>
          <w:sz w:val="32"/>
          <w:szCs w:val="32"/>
        </w:rPr>
      </w:pPr>
      <w:r w:rsidRPr="00CD79D9">
        <w:rPr>
          <w:b/>
          <w:sz w:val="32"/>
          <w:szCs w:val="32"/>
        </w:rPr>
        <w:t>ПОСТАНОВЛЕНИЕ</w:t>
      </w:r>
    </w:p>
    <w:p w:rsidR="00C02FC8" w:rsidRDefault="00C02FC8" w:rsidP="00C02FC8">
      <w:pPr>
        <w:jc w:val="center"/>
      </w:pPr>
    </w:p>
    <w:p w:rsidR="00C02FC8" w:rsidRDefault="00C02FC8" w:rsidP="00C02FC8"/>
    <w:p w:rsidR="00C02FC8" w:rsidRDefault="00EF2150" w:rsidP="00C02FC8">
      <w:r>
        <w:rPr>
          <w:b/>
          <w:bCs/>
          <w:sz w:val="28"/>
        </w:rPr>
        <w:t>о</w:t>
      </w:r>
      <w:r w:rsidR="00C02FC8">
        <w:rPr>
          <w:b/>
          <w:bCs/>
          <w:sz w:val="28"/>
        </w:rPr>
        <w:t>т</w:t>
      </w:r>
      <w:r w:rsidR="006F0141">
        <w:rPr>
          <w:b/>
          <w:bCs/>
          <w:sz w:val="28"/>
        </w:rPr>
        <w:t xml:space="preserve"> 03.07.2017 года</w:t>
      </w:r>
      <w:r w:rsidR="00C02FC8">
        <w:rPr>
          <w:b/>
          <w:bCs/>
          <w:sz w:val="28"/>
        </w:rPr>
        <w:t xml:space="preserve">         </w:t>
      </w:r>
      <w:r w:rsidR="00C02FC8">
        <w:rPr>
          <w:b/>
          <w:bCs/>
          <w:sz w:val="28"/>
        </w:rPr>
        <w:tab/>
        <w:t xml:space="preserve">           </w:t>
      </w:r>
      <w:r w:rsidR="00C02FC8">
        <w:rPr>
          <w:b/>
          <w:bCs/>
          <w:sz w:val="28"/>
        </w:rPr>
        <w:tab/>
      </w:r>
      <w:r>
        <w:rPr>
          <w:b/>
          <w:bCs/>
          <w:sz w:val="28"/>
        </w:rPr>
        <w:t xml:space="preserve">                           </w:t>
      </w:r>
      <w:r w:rsidR="006F0141">
        <w:rPr>
          <w:b/>
          <w:bCs/>
          <w:sz w:val="28"/>
        </w:rPr>
        <w:t xml:space="preserve">         </w:t>
      </w:r>
      <w:r w:rsidR="00C02FC8">
        <w:rPr>
          <w:b/>
          <w:bCs/>
          <w:sz w:val="28"/>
        </w:rPr>
        <w:t>№</w:t>
      </w:r>
      <w:r w:rsidR="006F0141">
        <w:rPr>
          <w:b/>
          <w:bCs/>
          <w:sz w:val="28"/>
        </w:rPr>
        <w:t xml:space="preserve"> 216</w:t>
      </w:r>
      <w:r w:rsidR="00C02FC8">
        <w:rPr>
          <w:b/>
          <w:bCs/>
          <w:sz w:val="28"/>
        </w:rPr>
        <w:t xml:space="preserve"> </w:t>
      </w:r>
      <w:r>
        <w:rPr>
          <w:bCs/>
          <w:sz w:val="28"/>
        </w:rPr>
        <w:t xml:space="preserve"> </w:t>
      </w:r>
    </w:p>
    <w:p w:rsidR="00C02FC8" w:rsidRDefault="00C02FC8" w:rsidP="00C02FC8"/>
    <w:p w:rsidR="007F3202" w:rsidRDefault="007F3202" w:rsidP="007F3202">
      <w:pPr>
        <w:pStyle w:val="ConsPlusTitle"/>
      </w:pPr>
    </w:p>
    <w:p w:rsidR="007F3202" w:rsidRPr="007F3202" w:rsidRDefault="007F3202" w:rsidP="007F3202">
      <w:pPr>
        <w:pStyle w:val="ConsPlusTitle"/>
      </w:pPr>
      <w:r w:rsidRPr="007F3202">
        <w:t xml:space="preserve">Об утверждении Порядка уведомления муниципальным </w:t>
      </w:r>
    </w:p>
    <w:p w:rsidR="007F3202" w:rsidRPr="007F3202" w:rsidRDefault="007F3202" w:rsidP="007F3202">
      <w:pPr>
        <w:pStyle w:val="ConsPlusTitle"/>
      </w:pPr>
      <w:r w:rsidRPr="007F3202">
        <w:t>служ</w:t>
      </w:r>
      <w:r w:rsidR="002E0FC5">
        <w:t>ащим представителя нанимателя (</w:t>
      </w:r>
      <w:r w:rsidRPr="007F3202">
        <w:t>работодателя)</w:t>
      </w:r>
    </w:p>
    <w:p w:rsidR="007F3202" w:rsidRPr="007F3202" w:rsidRDefault="007F3202" w:rsidP="007F3202">
      <w:pPr>
        <w:pStyle w:val="ConsPlusTitle"/>
      </w:pPr>
      <w:r w:rsidRPr="007F3202">
        <w:t>о выполнении им иной оплачиваемой работы</w:t>
      </w:r>
    </w:p>
    <w:p w:rsidR="00EF2150" w:rsidRDefault="00EF2150" w:rsidP="007F3202">
      <w:pPr>
        <w:rPr>
          <w:b/>
          <w:sz w:val="24"/>
          <w:szCs w:val="24"/>
        </w:rPr>
      </w:pPr>
    </w:p>
    <w:p w:rsidR="00C02FC8" w:rsidRPr="00ED3600" w:rsidRDefault="00ED3600" w:rsidP="00ED3600">
      <w:pPr>
        <w:jc w:val="center"/>
        <w:rPr>
          <w:b/>
          <w:i/>
          <w:sz w:val="24"/>
          <w:szCs w:val="24"/>
        </w:rPr>
      </w:pPr>
      <w:r w:rsidRPr="00ED3600">
        <w:rPr>
          <w:b/>
          <w:i/>
          <w:sz w:val="24"/>
          <w:szCs w:val="24"/>
        </w:rPr>
        <w:t>(в редакции Постановления от 02</w:t>
      </w:r>
      <w:r>
        <w:rPr>
          <w:b/>
          <w:i/>
          <w:sz w:val="24"/>
          <w:szCs w:val="24"/>
        </w:rPr>
        <w:t>.</w:t>
      </w:r>
      <w:r w:rsidRPr="00ED3600">
        <w:rPr>
          <w:b/>
          <w:i/>
          <w:sz w:val="24"/>
          <w:szCs w:val="24"/>
        </w:rPr>
        <w:t>08.2022 года №221</w:t>
      </w:r>
      <w:r w:rsidR="0088013D">
        <w:rPr>
          <w:b/>
          <w:i/>
          <w:sz w:val="24"/>
          <w:szCs w:val="24"/>
        </w:rPr>
        <w:t xml:space="preserve">,от 28.09.2020 года № 320 </w:t>
      </w:r>
      <w:r w:rsidR="0088013D" w:rsidRPr="00ED3600">
        <w:rPr>
          <w:b/>
          <w:i/>
          <w:sz w:val="24"/>
          <w:szCs w:val="24"/>
        </w:rPr>
        <w:t>)</w:t>
      </w:r>
      <w:r w:rsidRPr="00ED3600">
        <w:rPr>
          <w:b/>
          <w:i/>
          <w:sz w:val="24"/>
          <w:szCs w:val="24"/>
        </w:rPr>
        <w:t xml:space="preserve"> </w:t>
      </w:r>
    </w:p>
    <w:p w:rsidR="00C02FC8" w:rsidRPr="00E20890" w:rsidRDefault="00C02FC8" w:rsidP="00C02FC8">
      <w:pPr>
        <w:rPr>
          <w:sz w:val="24"/>
          <w:szCs w:val="24"/>
        </w:rPr>
      </w:pPr>
    </w:p>
    <w:p w:rsidR="004E05CB" w:rsidRDefault="004E05CB" w:rsidP="00C02FC8">
      <w:pPr>
        <w:jc w:val="both"/>
        <w:rPr>
          <w:bCs/>
          <w:sz w:val="24"/>
          <w:szCs w:val="24"/>
        </w:rPr>
      </w:pPr>
    </w:p>
    <w:p w:rsidR="00354E53" w:rsidRDefault="00C02FC8" w:rsidP="00206097">
      <w:pPr>
        <w:jc w:val="both"/>
        <w:rPr>
          <w:bCs/>
          <w:sz w:val="24"/>
          <w:szCs w:val="24"/>
        </w:rPr>
      </w:pPr>
      <w:r w:rsidRPr="00235F14">
        <w:rPr>
          <w:bCs/>
          <w:sz w:val="24"/>
          <w:szCs w:val="24"/>
        </w:rPr>
        <w:t xml:space="preserve"> </w:t>
      </w:r>
      <w:r w:rsidR="00DC02A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В соответствии с </w:t>
      </w:r>
      <w:r w:rsidR="004E05CB">
        <w:rPr>
          <w:bCs/>
          <w:sz w:val="24"/>
          <w:szCs w:val="24"/>
        </w:rPr>
        <w:t>Федеральным зак</w:t>
      </w:r>
      <w:r w:rsidR="00354E53">
        <w:rPr>
          <w:bCs/>
          <w:sz w:val="24"/>
          <w:szCs w:val="24"/>
        </w:rPr>
        <w:t>оном от 06.10.2003 № 131-</w:t>
      </w:r>
      <w:r w:rsidR="004E05CB">
        <w:rPr>
          <w:bCs/>
          <w:sz w:val="24"/>
          <w:szCs w:val="24"/>
        </w:rPr>
        <w:t>ФЗ «Об общих принципах организации местного самоуправления в Российской Федерации», Ф</w:t>
      </w:r>
      <w:r w:rsidR="003906DF">
        <w:rPr>
          <w:bCs/>
          <w:sz w:val="24"/>
          <w:szCs w:val="24"/>
        </w:rPr>
        <w:t>едеральным законом №</w:t>
      </w:r>
      <w:r w:rsidR="00354E53">
        <w:rPr>
          <w:bCs/>
          <w:sz w:val="24"/>
          <w:szCs w:val="24"/>
        </w:rPr>
        <w:t xml:space="preserve"> </w:t>
      </w:r>
      <w:r w:rsidR="003906DF">
        <w:rPr>
          <w:bCs/>
          <w:sz w:val="24"/>
          <w:szCs w:val="24"/>
        </w:rPr>
        <w:t>273-ФЗ от 25.12.2008</w:t>
      </w:r>
      <w:r w:rsidR="004E05CB">
        <w:rPr>
          <w:bCs/>
          <w:sz w:val="24"/>
          <w:szCs w:val="24"/>
        </w:rPr>
        <w:t xml:space="preserve"> г. «О</w:t>
      </w:r>
      <w:r w:rsidR="003906DF">
        <w:rPr>
          <w:bCs/>
          <w:sz w:val="24"/>
          <w:szCs w:val="24"/>
        </w:rPr>
        <w:t xml:space="preserve"> противодействии коррупции»</w:t>
      </w:r>
      <w:r w:rsidR="00354E53">
        <w:rPr>
          <w:bCs/>
          <w:sz w:val="24"/>
          <w:szCs w:val="24"/>
        </w:rPr>
        <w:t>,</w:t>
      </w:r>
      <w:r w:rsidR="00524279">
        <w:rPr>
          <w:bCs/>
          <w:sz w:val="24"/>
          <w:szCs w:val="24"/>
        </w:rPr>
        <w:t xml:space="preserve"> Федерального</w:t>
      </w:r>
      <w:r w:rsidR="00354E53">
        <w:rPr>
          <w:bCs/>
          <w:sz w:val="24"/>
          <w:szCs w:val="24"/>
        </w:rPr>
        <w:t xml:space="preserve"> </w:t>
      </w:r>
      <w:r w:rsidR="00524279" w:rsidRPr="00524279">
        <w:rPr>
          <w:sz w:val="24"/>
          <w:szCs w:val="24"/>
        </w:rPr>
        <w:t>закона от 02.03.2007 г. № 25-ФЗ «О муниципальной службе в Российской Федерации»</w:t>
      </w:r>
      <w:r w:rsidR="00524279">
        <w:rPr>
          <w:sz w:val="24"/>
          <w:szCs w:val="24"/>
        </w:rPr>
        <w:t>,</w:t>
      </w:r>
      <w:r w:rsidR="002E0FC5">
        <w:rPr>
          <w:sz w:val="24"/>
          <w:szCs w:val="24"/>
        </w:rPr>
        <w:t xml:space="preserve"> </w:t>
      </w:r>
      <w:r w:rsidR="00354E53">
        <w:rPr>
          <w:bCs/>
          <w:sz w:val="24"/>
          <w:szCs w:val="24"/>
        </w:rPr>
        <w:t>Законом Калужской област</w:t>
      </w:r>
      <w:r w:rsidR="002E0FC5">
        <w:rPr>
          <w:bCs/>
          <w:sz w:val="24"/>
          <w:szCs w:val="24"/>
        </w:rPr>
        <w:t>и от 27.04.2007 года № 305-ОЗ «</w:t>
      </w:r>
      <w:r w:rsidR="00354E53">
        <w:rPr>
          <w:bCs/>
          <w:sz w:val="24"/>
          <w:szCs w:val="24"/>
        </w:rPr>
        <w:t>О противодействии коррупции в Калужской области», Уставом муниципального района «Куйбышевский район</w:t>
      </w:r>
      <w:r w:rsidR="00354E53" w:rsidRPr="00524279">
        <w:rPr>
          <w:bCs/>
          <w:sz w:val="24"/>
          <w:szCs w:val="24"/>
        </w:rPr>
        <w:t>»,</w:t>
      </w:r>
      <w:r w:rsidR="00524279" w:rsidRPr="00524279">
        <w:rPr>
          <w:bCs/>
          <w:sz w:val="24"/>
          <w:szCs w:val="24"/>
        </w:rPr>
        <w:t xml:space="preserve"> </w:t>
      </w:r>
      <w:r w:rsidR="00524279" w:rsidRPr="00524279">
        <w:rPr>
          <w:sz w:val="24"/>
          <w:szCs w:val="24"/>
        </w:rPr>
        <w:t>с целью предотвращения конфликта интересов на муниципальной службе</w:t>
      </w:r>
      <w:r w:rsidR="00354E53">
        <w:rPr>
          <w:bCs/>
          <w:sz w:val="24"/>
          <w:szCs w:val="24"/>
        </w:rPr>
        <w:t xml:space="preserve"> Администрация муниципального района «Куйбышевский район»</w:t>
      </w:r>
      <w:r w:rsidR="00524279" w:rsidRPr="00524279">
        <w:t xml:space="preserve"> </w:t>
      </w:r>
    </w:p>
    <w:p w:rsidR="00564E71" w:rsidRDefault="00564E71" w:rsidP="00354E53">
      <w:pPr>
        <w:jc w:val="center"/>
        <w:rPr>
          <w:b/>
          <w:bCs/>
          <w:sz w:val="24"/>
          <w:szCs w:val="24"/>
        </w:rPr>
      </w:pPr>
    </w:p>
    <w:p w:rsidR="00C02FC8" w:rsidRDefault="00C02FC8" w:rsidP="00354E53">
      <w:pPr>
        <w:jc w:val="center"/>
        <w:rPr>
          <w:b/>
          <w:bCs/>
          <w:sz w:val="24"/>
          <w:szCs w:val="24"/>
        </w:rPr>
      </w:pPr>
      <w:r w:rsidRPr="008443E6">
        <w:rPr>
          <w:b/>
          <w:bCs/>
          <w:sz w:val="24"/>
          <w:szCs w:val="24"/>
        </w:rPr>
        <w:t>ПОСТАНОВЛЯ</w:t>
      </w:r>
      <w:r w:rsidR="00DC02AB">
        <w:rPr>
          <w:b/>
          <w:bCs/>
          <w:sz w:val="24"/>
          <w:szCs w:val="24"/>
        </w:rPr>
        <w:t>ЕТ</w:t>
      </w:r>
      <w:r>
        <w:rPr>
          <w:b/>
          <w:bCs/>
          <w:sz w:val="24"/>
          <w:szCs w:val="24"/>
        </w:rPr>
        <w:t>:</w:t>
      </w:r>
    </w:p>
    <w:p w:rsidR="00524279" w:rsidRDefault="00524279" w:rsidP="00354E53">
      <w:pPr>
        <w:jc w:val="center"/>
        <w:rPr>
          <w:bCs/>
          <w:sz w:val="24"/>
          <w:szCs w:val="24"/>
        </w:rPr>
      </w:pPr>
    </w:p>
    <w:p w:rsidR="00564E71" w:rsidRPr="00524279" w:rsidRDefault="00C02FC8" w:rsidP="0052427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524279">
        <w:rPr>
          <w:bCs/>
          <w:sz w:val="24"/>
          <w:szCs w:val="24"/>
        </w:rPr>
        <w:t>1.</w:t>
      </w:r>
      <w:r w:rsidR="007F3202" w:rsidRPr="007F3202">
        <w:rPr>
          <w:sz w:val="24"/>
          <w:szCs w:val="24"/>
        </w:rPr>
        <w:t>Утвердить</w:t>
      </w:r>
      <w:r w:rsidR="007F3202" w:rsidRPr="00CE279A">
        <w:t xml:space="preserve"> </w:t>
      </w:r>
      <w:r w:rsidR="007F3202" w:rsidRPr="007F3202">
        <w:rPr>
          <w:sz w:val="24"/>
          <w:szCs w:val="24"/>
        </w:rPr>
        <w:t>Порядок уведомления муниципальными служащими администрации муниципального района</w:t>
      </w:r>
      <w:r w:rsidR="00ED3600">
        <w:rPr>
          <w:sz w:val="24"/>
          <w:szCs w:val="24"/>
        </w:rPr>
        <w:t xml:space="preserve"> «</w:t>
      </w:r>
      <w:r w:rsidR="007F3202">
        <w:rPr>
          <w:sz w:val="24"/>
          <w:szCs w:val="24"/>
        </w:rPr>
        <w:t>Куйбышевский район»</w:t>
      </w:r>
      <w:r w:rsidR="007F3202" w:rsidRPr="007F3202">
        <w:rPr>
          <w:sz w:val="24"/>
          <w:szCs w:val="24"/>
        </w:rPr>
        <w:t xml:space="preserve"> о выполнении иной оплачиваемой работы </w:t>
      </w:r>
      <w:r w:rsidR="006F7A3A" w:rsidRPr="007F3202">
        <w:rPr>
          <w:bCs/>
          <w:sz w:val="24"/>
          <w:szCs w:val="24"/>
        </w:rPr>
        <w:t xml:space="preserve">согласно </w:t>
      </w:r>
      <w:r w:rsidR="00A35124" w:rsidRPr="007F3202">
        <w:rPr>
          <w:bCs/>
          <w:sz w:val="24"/>
          <w:szCs w:val="24"/>
        </w:rPr>
        <w:t>приложению.</w:t>
      </w:r>
    </w:p>
    <w:p w:rsidR="00C02FC8" w:rsidRDefault="007F3202" w:rsidP="0052427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564E71" w:rsidRPr="00A35124">
        <w:rPr>
          <w:bCs/>
          <w:sz w:val="24"/>
          <w:szCs w:val="24"/>
        </w:rPr>
        <w:t xml:space="preserve"> </w:t>
      </w:r>
      <w:r w:rsidR="0026779E" w:rsidRPr="00A35124">
        <w:rPr>
          <w:bCs/>
          <w:sz w:val="24"/>
          <w:szCs w:val="24"/>
        </w:rPr>
        <w:t>Контроль за исполнением настоя</w:t>
      </w:r>
      <w:r w:rsidR="00ED3600">
        <w:rPr>
          <w:bCs/>
          <w:sz w:val="24"/>
          <w:szCs w:val="24"/>
        </w:rPr>
        <w:t xml:space="preserve">щего постановления возложить </w:t>
      </w:r>
      <w:r>
        <w:rPr>
          <w:bCs/>
          <w:sz w:val="24"/>
          <w:szCs w:val="24"/>
        </w:rPr>
        <w:t>на</w:t>
      </w:r>
      <w:r w:rsidR="00ED3600">
        <w:rPr>
          <w:bCs/>
          <w:sz w:val="24"/>
          <w:szCs w:val="24"/>
        </w:rPr>
        <w:t xml:space="preserve"> </w:t>
      </w:r>
      <w:r w:rsidR="00524279">
        <w:rPr>
          <w:bCs/>
          <w:sz w:val="24"/>
          <w:szCs w:val="24"/>
        </w:rPr>
        <w:t>управляющего администрации МР «Куйбышевский район» С.Н.Штукину</w:t>
      </w:r>
    </w:p>
    <w:p w:rsidR="00564E71" w:rsidRDefault="007F3202" w:rsidP="0052427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564E71">
        <w:rPr>
          <w:bCs/>
          <w:sz w:val="24"/>
          <w:szCs w:val="24"/>
        </w:rPr>
        <w:t xml:space="preserve"> Настоящее постановление вступает в силу с момента его подписания.</w:t>
      </w:r>
    </w:p>
    <w:p w:rsidR="00C02FC8" w:rsidRPr="0026779E" w:rsidRDefault="00C02FC8" w:rsidP="00524279">
      <w:pPr>
        <w:jc w:val="both"/>
      </w:pPr>
    </w:p>
    <w:p w:rsidR="00564E71" w:rsidRDefault="00170C36" w:rsidP="005242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64E71" w:rsidRDefault="00564E71" w:rsidP="00C02FC8">
      <w:pPr>
        <w:jc w:val="both"/>
        <w:rPr>
          <w:b/>
          <w:sz w:val="24"/>
          <w:szCs w:val="24"/>
        </w:rPr>
      </w:pPr>
    </w:p>
    <w:p w:rsidR="00564E71" w:rsidRDefault="00564E71" w:rsidP="00C02FC8">
      <w:pPr>
        <w:jc w:val="both"/>
        <w:rPr>
          <w:b/>
          <w:sz w:val="24"/>
          <w:szCs w:val="24"/>
        </w:rPr>
      </w:pPr>
    </w:p>
    <w:p w:rsidR="00564E71" w:rsidRDefault="00564E71" w:rsidP="00C02FC8">
      <w:pPr>
        <w:jc w:val="both"/>
        <w:rPr>
          <w:b/>
          <w:sz w:val="24"/>
          <w:szCs w:val="24"/>
        </w:rPr>
      </w:pPr>
    </w:p>
    <w:p w:rsidR="00C02FC8" w:rsidRPr="00CD79D9" w:rsidRDefault="00564E71" w:rsidP="00564E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02FC8" w:rsidRPr="00CD79D9">
        <w:rPr>
          <w:b/>
          <w:sz w:val="24"/>
          <w:szCs w:val="24"/>
        </w:rPr>
        <w:t>Глав</w:t>
      </w:r>
      <w:r w:rsidR="00170C36">
        <w:rPr>
          <w:b/>
          <w:sz w:val="24"/>
          <w:szCs w:val="24"/>
        </w:rPr>
        <w:t>а</w:t>
      </w:r>
      <w:r w:rsidR="00C02FC8" w:rsidRPr="00CD79D9">
        <w:rPr>
          <w:b/>
          <w:sz w:val="24"/>
          <w:szCs w:val="24"/>
        </w:rPr>
        <w:t xml:space="preserve"> администрации</w:t>
      </w:r>
    </w:p>
    <w:p w:rsidR="00C02FC8" w:rsidRPr="00CD79D9" w:rsidRDefault="00C02FC8" w:rsidP="00564E71">
      <w:pPr>
        <w:rPr>
          <w:b/>
          <w:sz w:val="24"/>
          <w:szCs w:val="24"/>
        </w:rPr>
      </w:pPr>
      <w:r w:rsidRPr="00CD79D9">
        <w:rPr>
          <w:b/>
          <w:sz w:val="24"/>
          <w:szCs w:val="24"/>
        </w:rPr>
        <w:t xml:space="preserve"> муниципального района</w:t>
      </w:r>
    </w:p>
    <w:p w:rsidR="00C02FC8" w:rsidRDefault="00C02FC8" w:rsidP="00564E71">
      <w:pPr>
        <w:rPr>
          <w:b/>
          <w:sz w:val="24"/>
          <w:szCs w:val="24"/>
        </w:rPr>
      </w:pPr>
      <w:r w:rsidRPr="00CD79D9">
        <w:rPr>
          <w:b/>
          <w:sz w:val="24"/>
          <w:szCs w:val="24"/>
        </w:rPr>
        <w:t xml:space="preserve"> «Куйбышевский район»                                                       </w:t>
      </w:r>
      <w:r w:rsidR="00564E71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С</w:t>
      </w:r>
      <w:r w:rsidR="00170C36">
        <w:rPr>
          <w:b/>
          <w:sz w:val="24"/>
          <w:szCs w:val="24"/>
        </w:rPr>
        <w:t>.Н. Макридов</w:t>
      </w:r>
    </w:p>
    <w:p w:rsidR="00C02FC8" w:rsidRDefault="00C02FC8" w:rsidP="00C02FC8">
      <w:pPr>
        <w:rPr>
          <w:b/>
          <w:sz w:val="24"/>
          <w:szCs w:val="24"/>
        </w:rPr>
      </w:pPr>
    </w:p>
    <w:p w:rsidR="003906DF" w:rsidRDefault="003906DF" w:rsidP="00C02FC8">
      <w:pPr>
        <w:rPr>
          <w:b/>
          <w:sz w:val="24"/>
          <w:szCs w:val="24"/>
        </w:rPr>
      </w:pPr>
    </w:p>
    <w:p w:rsidR="003906DF" w:rsidRDefault="003906DF" w:rsidP="00C02FC8">
      <w:pPr>
        <w:rPr>
          <w:b/>
          <w:sz w:val="24"/>
          <w:szCs w:val="24"/>
        </w:rPr>
      </w:pPr>
    </w:p>
    <w:p w:rsidR="0026779E" w:rsidRDefault="0026779E" w:rsidP="00145F85">
      <w:pPr>
        <w:rPr>
          <w:sz w:val="18"/>
          <w:szCs w:val="18"/>
        </w:rPr>
      </w:pPr>
    </w:p>
    <w:p w:rsidR="0026779E" w:rsidRDefault="0026779E" w:rsidP="00145F85">
      <w:pPr>
        <w:rPr>
          <w:sz w:val="18"/>
          <w:szCs w:val="18"/>
        </w:rPr>
      </w:pPr>
    </w:p>
    <w:p w:rsidR="00E72394" w:rsidRDefault="004168A6" w:rsidP="000B2736">
      <w:pPr>
        <w:widowControl w:val="0"/>
        <w:autoSpaceDE w:val="0"/>
        <w:autoSpaceDN w:val="0"/>
        <w:adjustRightInd w:val="0"/>
        <w:contextualSpacing/>
        <w:jc w:val="right"/>
        <w:rPr>
          <w:b/>
          <w:sz w:val="24"/>
          <w:szCs w:val="24"/>
        </w:rPr>
      </w:pPr>
      <w:r w:rsidRPr="004168A6">
        <w:rPr>
          <w:b/>
          <w:sz w:val="24"/>
          <w:szCs w:val="24"/>
        </w:rPr>
        <w:t xml:space="preserve">      </w:t>
      </w:r>
      <w:r w:rsidR="000B2736">
        <w:rPr>
          <w:b/>
          <w:sz w:val="24"/>
          <w:szCs w:val="24"/>
        </w:rPr>
        <w:t xml:space="preserve">         </w:t>
      </w:r>
    </w:p>
    <w:p w:rsidR="00E72394" w:rsidRDefault="00E72394" w:rsidP="004168A6">
      <w:pPr>
        <w:widowControl w:val="0"/>
        <w:autoSpaceDE w:val="0"/>
        <w:autoSpaceDN w:val="0"/>
        <w:adjustRightInd w:val="0"/>
        <w:contextualSpacing/>
        <w:jc w:val="right"/>
        <w:rPr>
          <w:b/>
          <w:sz w:val="24"/>
          <w:szCs w:val="24"/>
        </w:rPr>
      </w:pPr>
    </w:p>
    <w:p w:rsidR="00E72394" w:rsidRDefault="00E72394" w:rsidP="004168A6">
      <w:pPr>
        <w:widowControl w:val="0"/>
        <w:autoSpaceDE w:val="0"/>
        <w:autoSpaceDN w:val="0"/>
        <w:adjustRightInd w:val="0"/>
        <w:contextualSpacing/>
        <w:jc w:val="right"/>
        <w:rPr>
          <w:b/>
          <w:sz w:val="24"/>
          <w:szCs w:val="24"/>
        </w:rPr>
      </w:pPr>
    </w:p>
    <w:p w:rsidR="00E72394" w:rsidRDefault="00E72394" w:rsidP="004168A6">
      <w:pPr>
        <w:widowControl w:val="0"/>
        <w:autoSpaceDE w:val="0"/>
        <w:autoSpaceDN w:val="0"/>
        <w:adjustRightInd w:val="0"/>
        <w:contextualSpacing/>
        <w:jc w:val="right"/>
        <w:rPr>
          <w:b/>
          <w:sz w:val="24"/>
          <w:szCs w:val="24"/>
        </w:rPr>
      </w:pPr>
    </w:p>
    <w:p w:rsidR="00E72394" w:rsidRDefault="00E72394" w:rsidP="004168A6">
      <w:pPr>
        <w:widowControl w:val="0"/>
        <w:autoSpaceDE w:val="0"/>
        <w:autoSpaceDN w:val="0"/>
        <w:adjustRightInd w:val="0"/>
        <w:contextualSpacing/>
        <w:jc w:val="right"/>
        <w:rPr>
          <w:b/>
          <w:sz w:val="24"/>
          <w:szCs w:val="24"/>
        </w:rPr>
      </w:pPr>
    </w:p>
    <w:p w:rsidR="004168A6" w:rsidRPr="004168A6" w:rsidRDefault="004168A6" w:rsidP="004168A6">
      <w:pPr>
        <w:widowControl w:val="0"/>
        <w:autoSpaceDE w:val="0"/>
        <w:autoSpaceDN w:val="0"/>
        <w:adjustRightInd w:val="0"/>
        <w:contextualSpacing/>
        <w:jc w:val="right"/>
        <w:rPr>
          <w:b/>
          <w:sz w:val="24"/>
          <w:szCs w:val="24"/>
        </w:rPr>
      </w:pPr>
      <w:r w:rsidRPr="004168A6">
        <w:rPr>
          <w:b/>
          <w:sz w:val="24"/>
          <w:szCs w:val="24"/>
        </w:rPr>
        <w:t>Приложение</w:t>
      </w:r>
    </w:p>
    <w:p w:rsidR="004168A6" w:rsidRDefault="004168A6" w:rsidP="004168A6">
      <w:pPr>
        <w:widowControl w:val="0"/>
        <w:autoSpaceDE w:val="0"/>
        <w:autoSpaceDN w:val="0"/>
        <w:adjustRightInd w:val="0"/>
        <w:contextualSpacing/>
        <w:jc w:val="right"/>
        <w:rPr>
          <w:b/>
          <w:sz w:val="24"/>
          <w:szCs w:val="24"/>
        </w:rPr>
      </w:pPr>
      <w:r w:rsidRPr="004168A6">
        <w:rPr>
          <w:b/>
          <w:sz w:val="24"/>
          <w:szCs w:val="24"/>
        </w:rPr>
        <w:t xml:space="preserve">к постановлению Администрации </w:t>
      </w:r>
    </w:p>
    <w:p w:rsidR="004168A6" w:rsidRPr="004168A6" w:rsidRDefault="00ED3600" w:rsidP="004168A6">
      <w:pPr>
        <w:widowControl w:val="0"/>
        <w:autoSpaceDE w:val="0"/>
        <w:autoSpaceDN w:val="0"/>
        <w:adjustRightInd w:val="0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МР «Куйбышевский </w:t>
      </w:r>
      <w:r w:rsidR="004168A6" w:rsidRPr="004168A6">
        <w:rPr>
          <w:b/>
          <w:sz w:val="24"/>
          <w:szCs w:val="24"/>
        </w:rPr>
        <w:t>район»</w:t>
      </w:r>
    </w:p>
    <w:p w:rsidR="0026779E" w:rsidRDefault="006F0141" w:rsidP="006F01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="00ED3600">
        <w:rPr>
          <w:b/>
          <w:sz w:val="24"/>
          <w:szCs w:val="24"/>
        </w:rPr>
        <w:t xml:space="preserve">                     от 03.07.2017 года </w:t>
      </w:r>
      <w:r>
        <w:rPr>
          <w:b/>
          <w:sz w:val="24"/>
          <w:szCs w:val="24"/>
        </w:rPr>
        <w:t>№ 216</w:t>
      </w:r>
      <w:r w:rsidR="004168A6">
        <w:rPr>
          <w:b/>
          <w:sz w:val="24"/>
          <w:szCs w:val="24"/>
        </w:rPr>
        <w:t xml:space="preserve"> </w:t>
      </w:r>
    </w:p>
    <w:p w:rsidR="004168A6" w:rsidRDefault="004168A6" w:rsidP="004168A6">
      <w:pPr>
        <w:widowControl w:val="0"/>
        <w:autoSpaceDE w:val="0"/>
        <w:autoSpaceDN w:val="0"/>
        <w:adjustRightInd w:val="0"/>
        <w:ind w:firstLine="708"/>
        <w:contextualSpacing/>
        <w:jc w:val="center"/>
        <w:rPr>
          <w:b/>
          <w:sz w:val="24"/>
          <w:szCs w:val="24"/>
        </w:rPr>
      </w:pPr>
    </w:p>
    <w:p w:rsidR="00ED3600" w:rsidRPr="00ED3600" w:rsidRDefault="0088013D" w:rsidP="00ED360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(в редакции Постановлений</w:t>
      </w:r>
      <w:r w:rsidR="00ED3600" w:rsidRPr="00ED3600">
        <w:rPr>
          <w:b/>
          <w:i/>
          <w:sz w:val="24"/>
          <w:szCs w:val="24"/>
        </w:rPr>
        <w:t xml:space="preserve"> от 02</w:t>
      </w:r>
      <w:r>
        <w:rPr>
          <w:b/>
          <w:i/>
          <w:sz w:val="24"/>
          <w:szCs w:val="24"/>
        </w:rPr>
        <w:t>.</w:t>
      </w:r>
      <w:r w:rsidR="00ED3600" w:rsidRPr="00ED3600">
        <w:rPr>
          <w:b/>
          <w:i/>
          <w:sz w:val="24"/>
          <w:szCs w:val="24"/>
        </w:rPr>
        <w:t>08.2022 года №221</w:t>
      </w:r>
      <w:r>
        <w:rPr>
          <w:b/>
          <w:i/>
          <w:sz w:val="24"/>
          <w:szCs w:val="24"/>
        </w:rPr>
        <w:t>, от 28.09.2020 года № 320</w:t>
      </w:r>
      <w:r w:rsidR="00ED3600" w:rsidRPr="00ED3600">
        <w:rPr>
          <w:b/>
          <w:i/>
          <w:sz w:val="24"/>
          <w:szCs w:val="24"/>
        </w:rPr>
        <w:t xml:space="preserve">) </w:t>
      </w:r>
    </w:p>
    <w:p w:rsidR="004168A6" w:rsidRDefault="004168A6" w:rsidP="004168A6">
      <w:pPr>
        <w:widowControl w:val="0"/>
        <w:autoSpaceDE w:val="0"/>
        <w:autoSpaceDN w:val="0"/>
        <w:adjustRightInd w:val="0"/>
        <w:ind w:firstLine="708"/>
        <w:contextualSpacing/>
        <w:jc w:val="center"/>
        <w:rPr>
          <w:b/>
          <w:sz w:val="24"/>
          <w:szCs w:val="24"/>
        </w:rPr>
      </w:pPr>
    </w:p>
    <w:p w:rsidR="004168A6" w:rsidRDefault="004168A6" w:rsidP="004168A6">
      <w:pPr>
        <w:widowControl w:val="0"/>
        <w:autoSpaceDE w:val="0"/>
        <w:autoSpaceDN w:val="0"/>
        <w:adjustRightInd w:val="0"/>
        <w:ind w:firstLine="708"/>
        <w:contextualSpacing/>
        <w:jc w:val="center"/>
        <w:rPr>
          <w:b/>
          <w:sz w:val="24"/>
          <w:szCs w:val="24"/>
        </w:rPr>
      </w:pPr>
    </w:p>
    <w:p w:rsidR="00ED3600" w:rsidRPr="00ED3600" w:rsidRDefault="00ED3600" w:rsidP="00ED360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ED3600">
        <w:rPr>
          <w:b/>
          <w:sz w:val="24"/>
          <w:szCs w:val="24"/>
        </w:rPr>
        <w:t>ПОРЯДОК</w:t>
      </w:r>
    </w:p>
    <w:p w:rsidR="00ED3600" w:rsidRPr="00ED3600" w:rsidRDefault="00ED3600" w:rsidP="00ED360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ED3600">
        <w:rPr>
          <w:b/>
          <w:sz w:val="24"/>
          <w:szCs w:val="24"/>
        </w:rPr>
        <w:t>УВЕДОМЛЕНИЯ МУНИЦИПАЛЬНЫМ СЛУЖАЩИМ О ВЫПОЛНЕНИИ</w:t>
      </w:r>
    </w:p>
    <w:p w:rsidR="00ED3600" w:rsidRPr="00ED3600" w:rsidRDefault="00ED3600" w:rsidP="00ED360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ED3600">
        <w:rPr>
          <w:b/>
          <w:sz w:val="24"/>
          <w:szCs w:val="24"/>
        </w:rPr>
        <w:t>ИНОЙ ОПЛАЧИВАЕМОЙ РАБОТЫ</w:t>
      </w:r>
    </w:p>
    <w:p w:rsidR="00ED3600" w:rsidRPr="00ED3600" w:rsidRDefault="00ED3600" w:rsidP="00ED360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D3600" w:rsidRPr="00ED3600" w:rsidRDefault="00ED3600" w:rsidP="00ED360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 xml:space="preserve">1. Настоящий Порядок разработан на основании </w:t>
      </w:r>
      <w:hyperlink r:id="rId9" w:history="1">
        <w:r w:rsidRPr="00ED3600">
          <w:rPr>
            <w:color w:val="000000"/>
            <w:sz w:val="24"/>
            <w:szCs w:val="24"/>
          </w:rPr>
          <w:t>части 2 статьи 11</w:t>
        </w:r>
      </w:hyperlink>
      <w:r w:rsidRPr="00ED3600">
        <w:rPr>
          <w:color w:val="000000"/>
          <w:sz w:val="24"/>
          <w:szCs w:val="24"/>
        </w:rPr>
        <w:t xml:space="preserve"> Федерального закона от 02.03.2007 № 25-ФЗ «О муниципальной службе в Российской Федерации», в соответствии со </w:t>
      </w:r>
      <w:hyperlink r:id="rId10" w:history="1">
        <w:r w:rsidRPr="00ED3600">
          <w:rPr>
            <w:color w:val="000000"/>
            <w:sz w:val="24"/>
            <w:szCs w:val="24"/>
          </w:rPr>
          <w:t>статьями 10</w:t>
        </w:r>
      </w:hyperlink>
      <w:r w:rsidRPr="00ED3600">
        <w:rPr>
          <w:color w:val="000000"/>
          <w:sz w:val="24"/>
          <w:szCs w:val="24"/>
        </w:rPr>
        <w:t xml:space="preserve">, </w:t>
      </w:r>
      <w:hyperlink r:id="rId11" w:history="1">
        <w:r w:rsidRPr="00ED3600">
          <w:rPr>
            <w:color w:val="000000"/>
            <w:sz w:val="24"/>
            <w:szCs w:val="24"/>
          </w:rPr>
          <w:t>11</w:t>
        </w:r>
      </w:hyperlink>
      <w:r w:rsidRPr="00ED3600">
        <w:rPr>
          <w:color w:val="000000"/>
          <w:sz w:val="24"/>
          <w:szCs w:val="24"/>
        </w:rPr>
        <w:t xml:space="preserve"> Федерального закона от 25.12.2008 № 273-ФЗ «О противодействии коррупции», с целью предотвращения конфликта интересов на муниципальной службе и устанавливает процедуру уведомления муниципальным служащим администрации  муниципального района « Куйбышевский район» (далее - муниципальный служащий) представителя нанимателя (работодателя) о выполнении иной оплачиваемой работы.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3. Выполнение муниципальным служащим иной регулярной оплачиваемой работы должно осуществляться в свободное от основной работы время. При возникновении трудовых отношений иная оплачиваемая работа осуществляется по совместительству с учетом соблюдения условий неполного рабочего времени и особенностями, предусмотренными главой 44 Трудового кодекса Российской Федерации.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4. Замещение иной должности муниципальной службы в администрации МР «Куйбышевский район» (далее – муниципальная служба) к иной оплачиваемой работе не относится.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5. Муниципальные служащие при принятии решения о выполнении иной оплачиваемой работы обязаны соблюдать следующие требования: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1) уведомление о намерении выполнять иную оплачиваемую работу (далее - уведомление) является предварительным, то есть, направляется представителю нанимателя (работодателю) до начала ее осуществления;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2) выполнение иной оплачиваемой работы не должно приводить к возможности возникновения конфликта интересов (возникновению конфликта интересов);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3) при выполнении иной оплачиваемой работы необходимо соблюдать требования, предусмотренные статьями 12 и 14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коррупции».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6. В случае если гражданин при поступлении на муниципальную службу уже выполняет иную оплачиваемую работу, он направляет уведомление представителю нанимателя (работодателю) в установленном порядке в день назначения на соответствующую должность.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7. При намерении выполнять иную оплачиваемую работу, имеющую разовый характер, уведомление представляется представителю нанимателя (работодателю) муниципальным служащим в отношении каждого случая выполнения иной оплачиваемой работы.</w:t>
      </w:r>
    </w:p>
    <w:p w:rsidR="00EA099A" w:rsidRDefault="00ED3600" w:rsidP="00441EB2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 xml:space="preserve">8. Уведомление представляется в письменной форме на имя Главы администрации МР «Куйбышевский район» согласно приложению 1 к Порядку, муниципальными </w:t>
      </w:r>
      <w:r w:rsidRPr="00ED3600">
        <w:rPr>
          <w:color w:val="000000"/>
          <w:sz w:val="24"/>
          <w:szCs w:val="24"/>
        </w:rPr>
        <w:lastRenderedPageBreak/>
        <w:t>служащими, для которых работодателем является Глава Админис</w:t>
      </w:r>
      <w:r w:rsidR="0088013D">
        <w:rPr>
          <w:color w:val="000000"/>
          <w:sz w:val="24"/>
          <w:szCs w:val="24"/>
        </w:rPr>
        <w:t xml:space="preserve">трации МР «Куйбышевский район» </w:t>
      </w:r>
      <w:r w:rsidRPr="00ED3600">
        <w:rPr>
          <w:color w:val="000000"/>
          <w:sz w:val="24"/>
          <w:szCs w:val="24"/>
        </w:rPr>
        <w:t>- управляющему делами администрации, ответственному за работу по противодействию коррупции.</w:t>
      </w:r>
    </w:p>
    <w:p w:rsidR="00ED3600" w:rsidRPr="00ED3600" w:rsidRDefault="00ED3600" w:rsidP="0088013D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9. В уведомлении в обязательном порядке должна содержаться следующая информация: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1) 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выполнении;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2) полное наименование организации либо фамилия, имя и отчество (при наличии) индивидуального предпринимателя или физического лица, с которой (которым) будет заключен договор о выполнении иной оплачиваемой работы;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3) дата начала и окончания выполнения иной оплачиваемой работы (дата начала и прекращения обязательств по договору либо срок действия договора), также предполагаемый режим рабочего времени;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4) характер выполняемой работы (педагогическая, научная, творческая или иная деятельность, возмездное оказание услуг, иное), включая наименование должности, основные обязанности (содержание обязательств).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10. Уведомление представляется не позднее, чем за 7 рабочих дней до начала выполнения иной оплачиваемой работы в порядке, установленном п.8 настоящего Порядка.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К уведомлению прилагаются проект трудового договора или договора гражданско-правового характера на выполнение иной оплачиваемой работы.</w:t>
      </w:r>
    </w:p>
    <w:p w:rsid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Копия соответствующего договора представляется в трехдневный срок со дня его заключения в порядке, установленном п.8 настоящего Порядка.</w:t>
      </w:r>
    </w:p>
    <w:p w:rsidR="00EA099A" w:rsidRPr="00ED3600" w:rsidRDefault="00EA099A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11. Регистрация уведомления осуществляется управляющим делами администрации МР «Куйбышевский район», ответственным за работу по профилактике коррупционных правонарушений, в день поступления в Журнале регистрации уведомлений по форме согласно приложению 2 к Порядку.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Журнал должен быть прошит, пронумерован, а также заверен оттиском печати.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На уведомлении проставляется отметка о его регистрации (указывается дата и номер регистрации уведомления, фамилия, инициалы и должность лица, зарегистрировавшего уведомление).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12. В случае, если лицо не имеет возможности представить уведомление лично, уведомление направляется посредством почтовой связи с уведомлением о вручении и описью вложения. Копия уведомления с отметкой о регистрации направляется лицу, подавшему уведомление посредством почтовой связи с уведомлением о вручении, не позднее следующего рабочего дня со дня его регистрации.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13. Управляющий делами администрации МР «Куйбышевский район», ответственный за работу по профилактике коррупционных правонарушений, в течение одного рабочего дня с момента поступления уведомления составляет мотивированное заключение об отсутствии (наличии) конфликта интересов и (или) возможности его возникновения при осуществлении иной оплачиваемой работы, указанной в уведомлении, и представляет его вместе с уведомлением представителю нанимателя (работодателю) для ознакомления.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14. После ознакомления с уведомлением и мотивированным заключением главой Администрации МР «Куйбышевский район» в течение 3 рабочих дней с момента поступления уведомления от управляющего делами администрации МР «Куйбышевский район», ответственного за работу по профилактике коррупционных правонарушений, принимается одно из следующих решений: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- о возвращении уведомления с соответствующей резолюцией («Согласовано») управляющему делами администрации МР «Куйбышевский район», ответственному за работу по профилактике коррупционных правонарушений, для ознакомления в целях приобщения к личному делу муниципального служащего, предоставившего уведомление;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 xml:space="preserve">- о передаче уведомления с соответствующей резолюцией для рассмотрения в комиссию по </w:t>
      </w:r>
      <w:r w:rsidRPr="00ED3600">
        <w:rPr>
          <w:sz w:val="24"/>
          <w:szCs w:val="24"/>
        </w:rPr>
        <w:t xml:space="preserve">соблюдению требований к служебному поведению муниципальных </w:t>
      </w:r>
      <w:r w:rsidRPr="00ED3600">
        <w:rPr>
          <w:sz w:val="24"/>
          <w:szCs w:val="24"/>
        </w:rPr>
        <w:lastRenderedPageBreak/>
        <w:t>служащих и урегулированию конфликта интересов администрации МР «Куйбышевский район»</w:t>
      </w:r>
      <w:r w:rsidRPr="00ED3600">
        <w:rPr>
          <w:color w:val="000000"/>
          <w:sz w:val="24"/>
          <w:szCs w:val="24"/>
        </w:rPr>
        <w:t xml:space="preserve"> (далее - Комиссия) в целях принятия решения по вопросу соблюдения муниципальным служащим требований к служебному поведению и (или) требований об урегулировании конфликта интересов.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15. Комиссия рассматривает поступившее уведомление на предмет наличия конфликта интересов или возможности возникновения конфликта интересов в соответствии с положением о Комиссии, утвержденным постановлением Администрации МР «Куйбышевский район».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16. Материалы по результатам рассмотрения уведомления Комиссией в течение 7 рабочих дней после проведения заседания Комиссии секретарем Комиссии передаются управляющему делами Администрации МР «Куйбышевский район», ответственному за работу по профилактике коррупционных правонарушений, для ознакомления и для приобщения к личному делу муниципального служащего, предоставившего уведомление.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18. Управляющий делами администрации МР «Куйбышевский район», ответственным за работу по профилактике коррупционных правонарушений, до сведения муниципального служащего доводится результат рассмотрения уведомления или муниципальному служащему направляется копия протокола Комиссии в течение двух рабочих дней, с учетом положений п.12 настоящего Порядка.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19. В случае, если Комиссией установлено, что выполнение муниципальными служащими иной оплачиваемой работы приводит или может привести к конфликту интересов, работодатель принимает меры по предотвращению и (или) урегулированию конфликта интересов, одной из сторон которого являются подчиненные ему муниципальные служащие.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20. 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21. В случае установления фактов выполнения муниципальными служащими иной оплачиваемой работы без уведомления представителя нанимателя (работодателя) или выполнения иной оплачиваемой работы до подачи уведомления материалы рассматриваются на заседании Комиссии.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22. В случае изменения (дополнения) вида деятельности, характера, места, времени, условий работы или иных обстоятельств, связанных с выполнением иной оплачиваемой работы, муниципальный служащий направляет дополнительное уведомление, которое подлежит регистрации и рассмотрению в соответствии с настоящим Порядком.</w:t>
      </w:r>
    </w:p>
    <w:p w:rsidR="00ED3600" w:rsidRPr="00ED3600" w:rsidRDefault="00ED3600" w:rsidP="00ED3600">
      <w:pPr>
        <w:widowControl w:val="0"/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ED3600">
        <w:rPr>
          <w:color w:val="000000"/>
          <w:sz w:val="24"/>
          <w:szCs w:val="24"/>
        </w:rPr>
        <w:t>23. Невыполнение требований настоящего Порядка влечет за собой ответственность для муниципальных служащих, предусмотренную федеральным и областным законодательством.</w:t>
      </w:r>
    </w:p>
    <w:p w:rsidR="00ED3600" w:rsidRPr="00ED3600" w:rsidRDefault="00ED3600" w:rsidP="00ED3600">
      <w:pPr>
        <w:widowControl w:val="0"/>
        <w:autoSpaceDE w:val="0"/>
        <w:autoSpaceDN w:val="0"/>
        <w:outlineLvl w:val="1"/>
        <w:rPr>
          <w:sz w:val="24"/>
        </w:rPr>
      </w:pPr>
    </w:p>
    <w:p w:rsidR="00ED3600" w:rsidRPr="00ED3600" w:rsidRDefault="00ED3600" w:rsidP="00ED3600">
      <w:pPr>
        <w:widowControl w:val="0"/>
        <w:autoSpaceDE w:val="0"/>
        <w:autoSpaceDN w:val="0"/>
        <w:ind w:left="5812"/>
        <w:jc w:val="both"/>
        <w:outlineLvl w:val="1"/>
        <w:rPr>
          <w:sz w:val="24"/>
        </w:rPr>
      </w:pPr>
      <w:r w:rsidRPr="00ED3600">
        <w:rPr>
          <w:sz w:val="24"/>
        </w:rPr>
        <w:t xml:space="preserve">                                                </w:t>
      </w:r>
    </w:p>
    <w:p w:rsidR="00ED3600" w:rsidRPr="00ED3600" w:rsidRDefault="00ED3600" w:rsidP="00ED3600">
      <w:pPr>
        <w:widowControl w:val="0"/>
        <w:autoSpaceDE w:val="0"/>
        <w:autoSpaceDN w:val="0"/>
        <w:ind w:left="5812"/>
        <w:jc w:val="both"/>
        <w:outlineLvl w:val="1"/>
        <w:rPr>
          <w:sz w:val="24"/>
        </w:rPr>
      </w:pPr>
    </w:p>
    <w:p w:rsidR="00ED3600" w:rsidRPr="00ED3600" w:rsidRDefault="00ED3600" w:rsidP="00ED3600">
      <w:pPr>
        <w:widowControl w:val="0"/>
        <w:autoSpaceDE w:val="0"/>
        <w:autoSpaceDN w:val="0"/>
        <w:ind w:left="5812"/>
        <w:jc w:val="both"/>
        <w:outlineLvl w:val="1"/>
        <w:rPr>
          <w:sz w:val="24"/>
        </w:rPr>
      </w:pPr>
    </w:p>
    <w:p w:rsidR="00ED3600" w:rsidRPr="00ED3600" w:rsidRDefault="00ED3600" w:rsidP="00ED3600">
      <w:pPr>
        <w:widowControl w:val="0"/>
        <w:autoSpaceDE w:val="0"/>
        <w:autoSpaceDN w:val="0"/>
        <w:ind w:left="5812"/>
        <w:jc w:val="both"/>
        <w:outlineLvl w:val="1"/>
        <w:rPr>
          <w:sz w:val="24"/>
        </w:rPr>
      </w:pPr>
    </w:p>
    <w:p w:rsidR="00ED3600" w:rsidRDefault="00ED3600" w:rsidP="00ED3600">
      <w:pPr>
        <w:widowControl w:val="0"/>
        <w:autoSpaceDE w:val="0"/>
        <w:autoSpaceDN w:val="0"/>
        <w:jc w:val="both"/>
        <w:outlineLvl w:val="1"/>
        <w:rPr>
          <w:sz w:val="24"/>
        </w:rPr>
      </w:pPr>
    </w:p>
    <w:p w:rsidR="00ED3600" w:rsidRPr="00ED3600" w:rsidRDefault="00ED3600" w:rsidP="00ED3600">
      <w:pPr>
        <w:widowControl w:val="0"/>
        <w:autoSpaceDE w:val="0"/>
        <w:autoSpaceDN w:val="0"/>
        <w:jc w:val="center"/>
        <w:outlineLvl w:val="1"/>
        <w:rPr>
          <w:sz w:val="24"/>
        </w:rPr>
      </w:pPr>
    </w:p>
    <w:p w:rsidR="00ED3600" w:rsidRPr="00ED3600" w:rsidRDefault="00ED3600" w:rsidP="00ED3600">
      <w:pPr>
        <w:widowControl w:val="0"/>
        <w:autoSpaceDE w:val="0"/>
        <w:autoSpaceDN w:val="0"/>
        <w:ind w:left="5812"/>
        <w:jc w:val="both"/>
        <w:outlineLvl w:val="1"/>
        <w:rPr>
          <w:sz w:val="24"/>
        </w:rPr>
      </w:pPr>
      <w:r w:rsidRPr="00ED3600">
        <w:rPr>
          <w:sz w:val="24"/>
        </w:rPr>
        <w:t>Приложение № 1 к Порядку уведомления о выполнении иной оплачиваемой работы муниципальными служащими</w:t>
      </w:r>
      <w:bookmarkStart w:id="1" w:name="P71"/>
      <w:bookmarkStart w:id="2" w:name="Par44"/>
      <w:bookmarkEnd w:id="1"/>
      <w:bookmarkEnd w:id="2"/>
    </w:p>
    <w:p w:rsidR="00E83EEC" w:rsidRPr="00E83EEC" w:rsidRDefault="00E83EEC" w:rsidP="00E83EEC">
      <w:pPr>
        <w:jc w:val="center"/>
        <w:rPr>
          <w:i/>
          <w:sz w:val="22"/>
          <w:szCs w:val="22"/>
        </w:rPr>
      </w:pPr>
      <w:r w:rsidRPr="00E83EEC">
        <w:rPr>
          <w:i/>
          <w:sz w:val="22"/>
          <w:szCs w:val="22"/>
        </w:rPr>
        <w:t xml:space="preserve">                                                                             (в редакции Постановления от 02.08.2022 года №221) </w:t>
      </w:r>
    </w:p>
    <w:p w:rsidR="00ED3600" w:rsidRPr="00E83EEC" w:rsidRDefault="00ED3600" w:rsidP="00ED3600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8"/>
          <w:lang w:eastAsia="en-US"/>
        </w:rPr>
      </w:pPr>
    </w:p>
    <w:tbl>
      <w:tblPr>
        <w:tblW w:w="10497" w:type="dxa"/>
        <w:tblInd w:w="-432" w:type="dxa"/>
        <w:tblLook w:val="01E0" w:firstRow="1" w:lastRow="1" w:firstColumn="1" w:lastColumn="1" w:noHBand="0" w:noVBand="0"/>
      </w:tblPr>
      <w:tblGrid>
        <w:gridCol w:w="10546"/>
      </w:tblGrid>
      <w:tr w:rsidR="00ED3600" w:rsidRPr="00ED3600" w:rsidTr="00C73761">
        <w:tc>
          <w:tcPr>
            <w:tcW w:w="10497" w:type="dxa"/>
          </w:tcPr>
          <w:p w:rsidR="00ED3600" w:rsidRPr="00ED3600" w:rsidRDefault="00ED3600" w:rsidP="00ED3600">
            <w:pPr>
              <w:tabs>
                <w:tab w:val="left" w:pos="9639"/>
              </w:tabs>
              <w:ind w:left="4260" w:right="170"/>
              <w:rPr>
                <w:sz w:val="28"/>
                <w:szCs w:val="28"/>
                <w:lang w:eastAsia="en-US"/>
              </w:rPr>
            </w:pPr>
            <w:r w:rsidRPr="00ED3600">
              <w:rPr>
                <w:sz w:val="28"/>
                <w:szCs w:val="28"/>
                <w:lang w:eastAsia="en-US"/>
              </w:rPr>
              <w:t>_________________________________________</w:t>
            </w:r>
          </w:p>
          <w:p w:rsidR="00ED3600" w:rsidRPr="00ED3600" w:rsidRDefault="00ED3600" w:rsidP="00ED3600">
            <w:pPr>
              <w:tabs>
                <w:tab w:val="left" w:pos="9639"/>
              </w:tabs>
              <w:ind w:left="4260" w:right="170"/>
              <w:jc w:val="center"/>
              <w:rPr>
                <w:szCs w:val="28"/>
                <w:lang w:eastAsia="en-US"/>
              </w:rPr>
            </w:pPr>
            <w:r w:rsidRPr="00ED3600">
              <w:rPr>
                <w:szCs w:val="28"/>
                <w:lang w:eastAsia="en-US"/>
              </w:rPr>
              <w:t xml:space="preserve">(должность, инициалы, фамилия руководителя </w:t>
            </w:r>
          </w:p>
          <w:p w:rsidR="00ED3600" w:rsidRPr="00ED3600" w:rsidRDefault="00ED3600" w:rsidP="00ED3600">
            <w:pPr>
              <w:tabs>
                <w:tab w:val="left" w:pos="9639"/>
              </w:tabs>
              <w:ind w:left="4260" w:right="170"/>
              <w:jc w:val="center"/>
              <w:rPr>
                <w:szCs w:val="28"/>
                <w:lang w:eastAsia="en-US"/>
              </w:rPr>
            </w:pPr>
            <w:r w:rsidRPr="00ED3600">
              <w:rPr>
                <w:szCs w:val="28"/>
                <w:lang w:eastAsia="en-US"/>
              </w:rPr>
              <w:t xml:space="preserve">органа местного самоуправления) </w:t>
            </w:r>
          </w:p>
          <w:p w:rsidR="00ED3600" w:rsidRPr="00ED3600" w:rsidRDefault="00ED3600" w:rsidP="00ED3600">
            <w:pPr>
              <w:tabs>
                <w:tab w:val="left" w:pos="9639"/>
              </w:tabs>
              <w:spacing w:line="276" w:lineRule="auto"/>
              <w:ind w:left="4260" w:right="317"/>
              <w:rPr>
                <w:sz w:val="2"/>
                <w:szCs w:val="28"/>
                <w:lang w:eastAsia="en-US"/>
              </w:rPr>
            </w:pPr>
          </w:p>
        </w:tc>
      </w:tr>
      <w:tr w:rsidR="00ED3600" w:rsidRPr="00ED3600" w:rsidTr="00C73761">
        <w:tblPrEx>
          <w:tblLook w:val="04A0" w:firstRow="1" w:lastRow="0" w:firstColumn="1" w:lastColumn="0" w:noHBand="0" w:noVBand="1"/>
        </w:tblPrEx>
        <w:tc>
          <w:tcPr>
            <w:tcW w:w="1032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108"/>
              <w:gridCol w:w="222"/>
            </w:tblGrid>
            <w:tr w:rsidR="00ED3600" w:rsidRPr="00ED3600" w:rsidTr="00C73761">
              <w:tc>
                <w:tcPr>
                  <w:tcW w:w="5145" w:type="dxa"/>
                  <w:gridSpan w:val="2"/>
                </w:tcPr>
                <w:p w:rsidR="00ED3600" w:rsidRPr="00ED3600" w:rsidRDefault="00ED3600" w:rsidP="00ED3600">
                  <w:pPr>
                    <w:spacing w:line="276" w:lineRule="auto"/>
                    <w:ind w:left="4152" w:right="-69"/>
                    <w:rPr>
                      <w:sz w:val="28"/>
                      <w:szCs w:val="28"/>
                      <w:lang w:eastAsia="en-US"/>
                    </w:rPr>
                  </w:pPr>
                  <w:r w:rsidRPr="00ED3600">
                    <w:rPr>
                      <w:sz w:val="26"/>
                      <w:szCs w:val="26"/>
                      <w:lang w:eastAsia="en-US"/>
                    </w:rPr>
                    <w:t>от</w:t>
                  </w:r>
                  <w:r w:rsidRPr="00ED3600">
                    <w:rPr>
                      <w:sz w:val="28"/>
                      <w:szCs w:val="28"/>
                      <w:lang w:eastAsia="en-US"/>
                    </w:rPr>
                    <w:t xml:space="preserve"> _______________________________________</w:t>
                  </w:r>
                </w:p>
              </w:tc>
            </w:tr>
            <w:tr w:rsidR="00ED3600" w:rsidRPr="00ED3600" w:rsidTr="00C73761">
              <w:trPr>
                <w:trHeight w:val="1268"/>
              </w:trPr>
              <w:tc>
                <w:tcPr>
                  <w:tcW w:w="4432" w:type="dxa"/>
                </w:tcPr>
                <w:p w:rsidR="00ED3600" w:rsidRPr="00ED3600" w:rsidRDefault="00ED3600" w:rsidP="00ED3600">
                  <w:pPr>
                    <w:ind w:left="4152"/>
                    <w:rPr>
                      <w:sz w:val="28"/>
                      <w:szCs w:val="28"/>
                      <w:lang w:eastAsia="en-US"/>
                    </w:rPr>
                  </w:pPr>
                  <w:r w:rsidRPr="00ED3600">
                    <w:rPr>
                      <w:sz w:val="28"/>
                      <w:szCs w:val="28"/>
                      <w:lang w:eastAsia="en-US"/>
                    </w:rPr>
                    <w:lastRenderedPageBreak/>
                    <w:t>_________________________________________</w:t>
                  </w:r>
                </w:p>
                <w:p w:rsidR="00ED3600" w:rsidRPr="00ED3600" w:rsidRDefault="00ED3600" w:rsidP="00ED3600">
                  <w:pPr>
                    <w:tabs>
                      <w:tab w:val="left" w:pos="9639"/>
                    </w:tabs>
                    <w:ind w:left="4260" w:right="170"/>
                    <w:jc w:val="center"/>
                    <w:rPr>
                      <w:szCs w:val="28"/>
                      <w:lang w:eastAsia="en-US"/>
                    </w:rPr>
                  </w:pPr>
                  <w:r w:rsidRPr="00ED3600">
                    <w:rPr>
                      <w:szCs w:val="28"/>
                      <w:lang w:eastAsia="en-US"/>
                    </w:rPr>
                    <w:t>(Ф. И. О., занимаемая должность)</w:t>
                  </w:r>
                </w:p>
                <w:p w:rsidR="00ED3600" w:rsidRPr="00ED3600" w:rsidRDefault="00ED3600" w:rsidP="00ED3600">
                  <w:pPr>
                    <w:ind w:left="4152"/>
                    <w:rPr>
                      <w:sz w:val="28"/>
                      <w:szCs w:val="28"/>
                      <w:lang w:eastAsia="en-US"/>
                    </w:rPr>
                  </w:pPr>
                  <w:r w:rsidRPr="00ED3600">
                    <w:rPr>
                      <w:sz w:val="28"/>
                      <w:szCs w:val="28"/>
                      <w:lang w:eastAsia="en-US"/>
                    </w:rPr>
                    <w:t>_________________________________________</w:t>
                  </w:r>
                </w:p>
                <w:p w:rsidR="00ED3600" w:rsidRPr="00ED3600" w:rsidRDefault="00ED3600" w:rsidP="00ED3600">
                  <w:pPr>
                    <w:tabs>
                      <w:tab w:val="left" w:pos="9639"/>
                    </w:tabs>
                    <w:ind w:left="4260" w:right="17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13" w:type="dxa"/>
                </w:tcPr>
                <w:p w:rsidR="00ED3600" w:rsidRPr="00ED3600" w:rsidRDefault="00ED3600" w:rsidP="00ED3600">
                  <w:pPr>
                    <w:spacing w:line="276" w:lineRule="auto"/>
                    <w:ind w:left="426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ED3600" w:rsidRPr="00ED3600" w:rsidRDefault="00ED3600" w:rsidP="00ED3600">
            <w:pPr>
              <w:spacing w:line="276" w:lineRule="auto"/>
              <w:ind w:left="426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D3600" w:rsidRPr="00ED3600" w:rsidRDefault="00ED3600" w:rsidP="00ED3600">
      <w:pPr>
        <w:widowControl w:val="0"/>
        <w:autoSpaceDE w:val="0"/>
        <w:autoSpaceDN w:val="0"/>
        <w:adjustRightInd w:val="0"/>
        <w:jc w:val="right"/>
        <w:outlineLvl w:val="0"/>
        <w:rPr>
          <w:sz w:val="8"/>
          <w:szCs w:val="28"/>
          <w:lang w:eastAsia="en-US"/>
        </w:rPr>
      </w:pPr>
    </w:p>
    <w:p w:rsidR="00ED3600" w:rsidRPr="00ED3600" w:rsidRDefault="00ED3600" w:rsidP="00ED3600">
      <w:pPr>
        <w:tabs>
          <w:tab w:val="left" w:pos="0"/>
          <w:tab w:val="center" w:pos="4677"/>
        </w:tabs>
        <w:jc w:val="center"/>
        <w:rPr>
          <w:b/>
          <w:sz w:val="26"/>
          <w:szCs w:val="26"/>
          <w:lang w:eastAsia="en-US"/>
        </w:rPr>
      </w:pPr>
      <w:r w:rsidRPr="00ED3600">
        <w:rPr>
          <w:b/>
          <w:sz w:val="26"/>
          <w:szCs w:val="26"/>
          <w:lang w:eastAsia="en-US"/>
        </w:rPr>
        <w:t>УВЕДОМЛЕНИЕ</w:t>
      </w:r>
    </w:p>
    <w:p w:rsidR="00ED3600" w:rsidRPr="00ED3600" w:rsidRDefault="00ED3600" w:rsidP="00ED3600">
      <w:pPr>
        <w:tabs>
          <w:tab w:val="left" w:pos="0"/>
          <w:tab w:val="left" w:pos="7200"/>
        </w:tabs>
        <w:ind w:right="-145"/>
        <w:jc w:val="center"/>
        <w:rPr>
          <w:b/>
          <w:sz w:val="26"/>
          <w:szCs w:val="26"/>
          <w:lang w:eastAsia="en-US"/>
        </w:rPr>
      </w:pPr>
      <w:r w:rsidRPr="00ED3600">
        <w:rPr>
          <w:b/>
          <w:sz w:val="26"/>
          <w:szCs w:val="26"/>
          <w:lang w:eastAsia="en-US"/>
        </w:rPr>
        <w:t>о намерении выполнять иную оплачиваемую работу</w:t>
      </w:r>
      <w:r w:rsidRPr="00ED3600">
        <w:rPr>
          <w:rFonts w:ascii="Calibri" w:hAnsi="Calibri"/>
          <w:sz w:val="26"/>
          <w:szCs w:val="26"/>
          <w:vertAlign w:val="superscript"/>
          <w:lang w:eastAsia="en-US"/>
        </w:rPr>
        <w:footnoteReference w:id="1"/>
      </w:r>
    </w:p>
    <w:p w:rsidR="00ED3600" w:rsidRPr="00ED3600" w:rsidRDefault="00ED3600" w:rsidP="00ED3600">
      <w:pPr>
        <w:tabs>
          <w:tab w:val="left" w:pos="0"/>
          <w:tab w:val="left" w:pos="7200"/>
        </w:tabs>
        <w:ind w:right="-145"/>
        <w:jc w:val="center"/>
        <w:rPr>
          <w:b/>
          <w:sz w:val="26"/>
          <w:szCs w:val="26"/>
          <w:lang w:eastAsia="en-US"/>
        </w:rPr>
      </w:pPr>
    </w:p>
    <w:p w:rsidR="00ED3600" w:rsidRPr="00ED3600" w:rsidRDefault="00ED3600" w:rsidP="00ED3600">
      <w:pPr>
        <w:ind w:firstLine="709"/>
        <w:jc w:val="both"/>
        <w:rPr>
          <w:sz w:val="24"/>
          <w:szCs w:val="24"/>
          <w:lang w:eastAsia="en-US"/>
        </w:rPr>
      </w:pPr>
      <w:r w:rsidRPr="00ED3600">
        <w:rPr>
          <w:sz w:val="24"/>
          <w:szCs w:val="24"/>
          <w:lang w:eastAsia="en-US"/>
        </w:rPr>
        <w:t xml:space="preserve">В соответствии с частью 2 статьи 11 Федерального закона от 2 марта 2007 г.     № 25-ФЗ «О муниципальной службе в Российской Федерации» я, _____________________________________________________________________________, </w:t>
      </w:r>
    </w:p>
    <w:p w:rsidR="00ED3600" w:rsidRPr="00ED3600" w:rsidRDefault="00ED3600" w:rsidP="00ED3600">
      <w:pPr>
        <w:rPr>
          <w:szCs w:val="26"/>
          <w:lang w:eastAsia="en-US"/>
        </w:rPr>
      </w:pPr>
      <w:r w:rsidRPr="00ED3600">
        <w:rPr>
          <w:szCs w:val="26"/>
          <w:lang w:eastAsia="en-US"/>
        </w:rPr>
        <w:t xml:space="preserve">                                                                        (фамилия, имя, отчество (при наличии)</w:t>
      </w:r>
    </w:p>
    <w:p w:rsidR="00ED3600" w:rsidRPr="00ED3600" w:rsidRDefault="00ED3600" w:rsidP="00ED3600">
      <w:pPr>
        <w:jc w:val="both"/>
        <w:rPr>
          <w:sz w:val="26"/>
          <w:szCs w:val="26"/>
          <w:lang w:eastAsia="en-US"/>
        </w:rPr>
      </w:pPr>
      <w:r w:rsidRPr="00ED3600">
        <w:rPr>
          <w:sz w:val="24"/>
          <w:szCs w:val="24"/>
          <w:lang w:eastAsia="en-US"/>
        </w:rPr>
        <w:t>замещающий(ая) должность муниципальной службы</w:t>
      </w:r>
      <w:r w:rsidRPr="00ED3600">
        <w:rPr>
          <w:sz w:val="26"/>
          <w:szCs w:val="26"/>
          <w:lang w:eastAsia="en-US"/>
        </w:rPr>
        <w:t xml:space="preserve"> _____________________________ _______________________________________________________________________,</w:t>
      </w:r>
    </w:p>
    <w:p w:rsidR="00ED3600" w:rsidRPr="00ED3600" w:rsidRDefault="00ED3600" w:rsidP="00ED3600">
      <w:pPr>
        <w:jc w:val="center"/>
        <w:rPr>
          <w:szCs w:val="26"/>
          <w:lang w:eastAsia="en-US"/>
        </w:rPr>
      </w:pPr>
      <w:r w:rsidRPr="00ED3600">
        <w:rPr>
          <w:szCs w:val="26"/>
          <w:lang w:eastAsia="en-US"/>
        </w:rPr>
        <w:t xml:space="preserve">               (наименование замещаемой должности)</w:t>
      </w:r>
    </w:p>
    <w:p w:rsidR="00ED3600" w:rsidRPr="00ED3600" w:rsidRDefault="00ED3600" w:rsidP="00ED3600">
      <w:pPr>
        <w:jc w:val="both"/>
        <w:rPr>
          <w:sz w:val="26"/>
          <w:szCs w:val="26"/>
          <w:lang w:eastAsia="en-US"/>
        </w:rPr>
      </w:pPr>
      <w:r w:rsidRPr="00ED3600">
        <w:rPr>
          <w:sz w:val="24"/>
          <w:szCs w:val="24"/>
          <w:lang w:eastAsia="en-US"/>
        </w:rPr>
        <w:t xml:space="preserve">намерен(а) выполнять с «____» ____________ 20___ года  </w:t>
      </w:r>
      <w:r w:rsidRPr="00ED3600">
        <w:rPr>
          <w:sz w:val="24"/>
          <w:szCs w:val="24"/>
          <w:lang w:eastAsia="en-US"/>
        </w:rPr>
        <w:br/>
        <w:t>по «____» ____________ 20____ года оплачиваемую деятельность</w:t>
      </w:r>
      <w:r w:rsidRPr="00ED3600">
        <w:rPr>
          <w:sz w:val="26"/>
          <w:szCs w:val="26"/>
          <w:lang w:eastAsia="en-US"/>
        </w:rPr>
        <w:t xml:space="preserve">: </w:t>
      </w:r>
    </w:p>
    <w:p w:rsidR="00ED3600" w:rsidRPr="00ED3600" w:rsidRDefault="00ED3600" w:rsidP="00ED3600">
      <w:pPr>
        <w:rPr>
          <w:sz w:val="28"/>
          <w:szCs w:val="28"/>
          <w:lang w:eastAsia="en-US"/>
        </w:rPr>
      </w:pPr>
      <w:r w:rsidRPr="00ED3600">
        <w:rPr>
          <w:sz w:val="28"/>
          <w:szCs w:val="28"/>
          <w:lang w:eastAsia="en-US"/>
        </w:rPr>
        <w:t>__________________________________________________________________,</w:t>
      </w:r>
    </w:p>
    <w:p w:rsidR="00ED3600" w:rsidRPr="00ED3600" w:rsidRDefault="00ED3600" w:rsidP="00ED3600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ED3600">
        <w:rPr>
          <w:lang w:eastAsia="en-US"/>
        </w:rPr>
        <w:t xml:space="preserve">(указывается: документ, в соответствии с которым будет выполняться (выполняется) иная </w:t>
      </w:r>
    </w:p>
    <w:p w:rsidR="00ED3600" w:rsidRPr="00ED3600" w:rsidRDefault="00ED3600" w:rsidP="00ED3600">
      <w:pPr>
        <w:autoSpaceDE w:val="0"/>
        <w:autoSpaceDN w:val="0"/>
        <w:adjustRightInd w:val="0"/>
        <w:jc w:val="both"/>
        <w:rPr>
          <w:lang w:eastAsia="en-US"/>
        </w:rPr>
      </w:pPr>
    </w:p>
    <w:p w:rsidR="00ED3600" w:rsidRPr="00ED3600" w:rsidRDefault="00ED3600" w:rsidP="00ED3600">
      <w:pPr>
        <w:autoSpaceDE w:val="0"/>
        <w:autoSpaceDN w:val="0"/>
        <w:adjustRightInd w:val="0"/>
        <w:jc w:val="both"/>
        <w:rPr>
          <w:lang w:eastAsia="en-US"/>
        </w:rPr>
      </w:pPr>
      <w:r w:rsidRPr="00ED3600">
        <w:rPr>
          <w:lang w:eastAsia="en-US"/>
        </w:rPr>
        <w:t>_____________________________________________________________________________________________</w:t>
      </w:r>
    </w:p>
    <w:p w:rsidR="00ED3600" w:rsidRPr="00ED3600" w:rsidRDefault="00ED3600" w:rsidP="00ED3600">
      <w:pPr>
        <w:autoSpaceDE w:val="0"/>
        <w:autoSpaceDN w:val="0"/>
        <w:adjustRightInd w:val="0"/>
        <w:jc w:val="center"/>
        <w:rPr>
          <w:lang w:eastAsia="en-US"/>
        </w:rPr>
      </w:pPr>
      <w:r w:rsidRPr="00ED3600">
        <w:rPr>
          <w:lang w:eastAsia="en-US"/>
        </w:rPr>
        <w:t xml:space="preserve">оплачиваемая работа (трудовой договор по совместительству, гражданско-правовой договор </w:t>
      </w:r>
    </w:p>
    <w:p w:rsidR="00ED3600" w:rsidRPr="00ED3600" w:rsidRDefault="00ED3600" w:rsidP="00ED3600">
      <w:pPr>
        <w:autoSpaceDE w:val="0"/>
        <w:autoSpaceDN w:val="0"/>
        <w:adjustRightInd w:val="0"/>
        <w:jc w:val="both"/>
        <w:rPr>
          <w:sz w:val="6"/>
          <w:lang w:eastAsia="en-US"/>
        </w:rPr>
      </w:pPr>
    </w:p>
    <w:p w:rsidR="00ED3600" w:rsidRPr="00ED3600" w:rsidRDefault="00ED3600" w:rsidP="00ED3600">
      <w:pPr>
        <w:autoSpaceDE w:val="0"/>
        <w:autoSpaceDN w:val="0"/>
        <w:adjustRightInd w:val="0"/>
        <w:jc w:val="center"/>
        <w:rPr>
          <w:lang w:eastAsia="en-US"/>
        </w:rPr>
      </w:pPr>
      <w:r w:rsidRPr="00ED3600">
        <w:rPr>
          <w:lang w:eastAsia="en-US"/>
        </w:rPr>
        <w:t>_____________________________________________________________________________________________ (авторский договор, договор возмездного оказания услуг и</w:t>
      </w:r>
      <w:r w:rsidRPr="00ED3600">
        <w:rPr>
          <w:bCs/>
          <w:sz w:val="28"/>
          <w:szCs w:val="28"/>
          <w:lang w:eastAsia="en-US"/>
        </w:rPr>
        <w:t xml:space="preserve"> </w:t>
      </w:r>
      <w:r w:rsidRPr="00ED3600">
        <w:rPr>
          <w:lang w:eastAsia="en-US"/>
        </w:rPr>
        <w:t xml:space="preserve">т.п.); полное наименование организации </w:t>
      </w:r>
    </w:p>
    <w:p w:rsidR="00ED3600" w:rsidRPr="00ED3600" w:rsidRDefault="00ED3600" w:rsidP="00ED3600">
      <w:pPr>
        <w:autoSpaceDE w:val="0"/>
        <w:autoSpaceDN w:val="0"/>
        <w:adjustRightInd w:val="0"/>
        <w:jc w:val="both"/>
        <w:rPr>
          <w:sz w:val="12"/>
          <w:lang w:eastAsia="en-US"/>
        </w:rPr>
      </w:pPr>
    </w:p>
    <w:p w:rsidR="00ED3600" w:rsidRPr="00ED3600" w:rsidRDefault="00ED3600" w:rsidP="00E83EEC">
      <w:pPr>
        <w:autoSpaceDE w:val="0"/>
        <w:autoSpaceDN w:val="0"/>
        <w:adjustRightInd w:val="0"/>
        <w:jc w:val="both"/>
        <w:rPr>
          <w:lang w:eastAsia="en-US"/>
        </w:rPr>
      </w:pPr>
      <w:r w:rsidRPr="00ED3600">
        <w:rPr>
          <w:lang w:eastAsia="en-US"/>
        </w:rPr>
        <w:t xml:space="preserve">_____________________________________________________________________________________________(фамилия, имя, отчество (при наличии) индивидуального предпринимателя или физического лица), </w:t>
      </w:r>
    </w:p>
    <w:p w:rsidR="00ED3600" w:rsidRPr="00ED3600" w:rsidRDefault="00ED3600" w:rsidP="00ED3600">
      <w:pPr>
        <w:autoSpaceDE w:val="0"/>
        <w:autoSpaceDN w:val="0"/>
        <w:adjustRightInd w:val="0"/>
        <w:jc w:val="both"/>
        <w:rPr>
          <w:sz w:val="4"/>
          <w:lang w:eastAsia="en-US"/>
        </w:rPr>
      </w:pPr>
    </w:p>
    <w:p w:rsidR="00ED3600" w:rsidRPr="00ED3600" w:rsidRDefault="00ED3600" w:rsidP="00ED3600">
      <w:pPr>
        <w:autoSpaceDE w:val="0"/>
        <w:autoSpaceDN w:val="0"/>
        <w:adjustRightInd w:val="0"/>
        <w:jc w:val="both"/>
        <w:rPr>
          <w:lang w:eastAsia="en-US"/>
        </w:rPr>
      </w:pPr>
      <w:r w:rsidRPr="00ED3600">
        <w:rPr>
          <w:lang w:eastAsia="en-US"/>
        </w:rPr>
        <w:t>_____________________________________________________________________________________________</w:t>
      </w:r>
    </w:p>
    <w:p w:rsidR="00ED3600" w:rsidRPr="00ED3600" w:rsidRDefault="00ED3600" w:rsidP="00ED3600">
      <w:pPr>
        <w:autoSpaceDE w:val="0"/>
        <w:autoSpaceDN w:val="0"/>
        <w:adjustRightInd w:val="0"/>
        <w:jc w:val="center"/>
        <w:rPr>
          <w:lang w:eastAsia="en-US"/>
        </w:rPr>
      </w:pPr>
      <w:r w:rsidRPr="00ED3600">
        <w:rPr>
          <w:lang w:eastAsia="en-US"/>
        </w:rPr>
        <w:t xml:space="preserve">с которой (которым) будет заключен (заключен) договор о выполнении иной оплачиваемой работы и </w:t>
      </w:r>
    </w:p>
    <w:p w:rsidR="00ED3600" w:rsidRPr="00ED3600" w:rsidRDefault="00ED3600" w:rsidP="00ED3600">
      <w:pPr>
        <w:autoSpaceDE w:val="0"/>
        <w:autoSpaceDN w:val="0"/>
        <w:adjustRightInd w:val="0"/>
        <w:jc w:val="both"/>
        <w:rPr>
          <w:sz w:val="10"/>
          <w:lang w:eastAsia="en-US"/>
        </w:rPr>
      </w:pPr>
    </w:p>
    <w:p w:rsidR="00ED3600" w:rsidRPr="00ED3600" w:rsidRDefault="00ED3600" w:rsidP="00ED3600">
      <w:pPr>
        <w:autoSpaceDE w:val="0"/>
        <w:autoSpaceDN w:val="0"/>
        <w:adjustRightInd w:val="0"/>
        <w:jc w:val="both"/>
        <w:rPr>
          <w:lang w:eastAsia="en-US"/>
        </w:rPr>
      </w:pPr>
      <w:r w:rsidRPr="00ED3600">
        <w:rPr>
          <w:lang w:eastAsia="en-US"/>
        </w:rPr>
        <w:t>_____________________________________________________________________________________________</w:t>
      </w:r>
    </w:p>
    <w:p w:rsidR="00ED3600" w:rsidRPr="00ED3600" w:rsidRDefault="00ED3600" w:rsidP="00ED3600">
      <w:pPr>
        <w:autoSpaceDE w:val="0"/>
        <w:autoSpaceDN w:val="0"/>
        <w:adjustRightInd w:val="0"/>
        <w:jc w:val="center"/>
        <w:rPr>
          <w:lang w:eastAsia="en-US"/>
        </w:rPr>
      </w:pPr>
      <w:r w:rsidRPr="00ED3600">
        <w:rPr>
          <w:lang w:eastAsia="en-US"/>
        </w:rPr>
        <w:t>ее (его) адрес;</w:t>
      </w:r>
      <w:r w:rsidRPr="00ED3600">
        <w:rPr>
          <w:bCs/>
          <w:sz w:val="28"/>
          <w:szCs w:val="28"/>
          <w:lang w:eastAsia="en-US"/>
        </w:rPr>
        <w:t xml:space="preserve"> </w:t>
      </w:r>
      <w:r w:rsidRPr="00ED3600">
        <w:rPr>
          <w:lang w:eastAsia="en-US"/>
        </w:rPr>
        <w:t xml:space="preserve">предполагаемый (установленный) режим рабочего времени; характер выполняемой работы </w:t>
      </w:r>
    </w:p>
    <w:p w:rsidR="00ED3600" w:rsidRPr="00ED3600" w:rsidRDefault="00ED3600" w:rsidP="00ED3600">
      <w:pPr>
        <w:autoSpaceDE w:val="0"/>
        <w:autoSpaceDN w:val="0"/>
        <w:adjustRightInd w:val="0"/>
        <w:jc w:val="both"/>
        <w:rPr>
          <w:sz w:val="8"/>
          <w:lang w:eastAsia="en-US"/>
        </w:rPr>
      </w:pPr>
    </w:p>
    <w:p w:rsidR="00ED3600" w:rsidRPr="00ED3600" w:rsidRDefault="00ED3600" w:rsidP="00ED3600">
      <w:pPr>
        <w:autoSpaceDE w:val="0"/>
        <w:autoSpaceDN w:val="0"/>
        <w:adjustRightInd w:val="0"/>
        <w:jc w:val="both"/>
        <w:rPr>
          <w:lang w:eastAsia="en-US"/>
        </w:rPr>
      </w:pPr>
      <w:r w:rsidRPr="00ED3600">
        <w:rPr>
          <w:lang w:eastAsia="en-US"/>
        </w:rPr>
        <w:t>_____________________________________________________________________________________________</w:t>
      </w:r>
    </w:p>
    <w:p w:rsidR="00ED3600" w:rsidRPr="00ED3600" w:rsidRDefault="00ED3600" w:rsidP="00ED3600">
      <w:pPr>
        <w:autoSpaceDE w:val="0"/>
        <w:autoSpaceDN w:val="0"/>
        <w:adjustRightInd w:val="0"/>
        <w:jc w:val="center"/>
        <w:rPr>
          <w:lang w:eastAsia="en-US"/>
        </w:rPr>
      </w:pPr>
      <w:r w:rsidRPr="00ED3600">
        <w:rPr>
          <w:lang w:eastAsia="en-US"/>
        </w:rPr>
        <w:t xml:space="preserve">(педагогическая, научная, творческая или иная деятельность); наименование должности, основные </w:t>
      </w:r>
    </w:p>
    <w:p w:rsidR="00ED3600" w:rsidRPr="00ED3600" w:rsidRDefault="00ED3600" w:rsidP="00ED3600">
      <w:pPr>
        <w:autoSpaceDE w:val="0"/>
        <w:autoSpaceDN w:val="0"/>
        <w:adjustRightInd w:val="0"/>
        <w:jc w:val="both"/>
        <w:rPr>
          <w:sz w:val="6"/>
          <w:lang w:eastAsia="en-US"/>
        </w:rPr>
      </w:pPr>
    </w:p>
    <w:p w:rsidR="00ED3600" w:rsidRPr="00ED3600" w:rsidRDefault="00ED3600" w:rsidP="00ED3600">
      <w:pPr>
        <w:autoSpaceDE w:val="0"/>
        <w:autoSpaceDN w:val="0"/>
        <w:adjustRightInd w:val="0"/>
        <w:jc w:val="both"/>
        <w:rPr>
          <w:lang w:eastAsia="en-US"/>
        </w:rPr>
      </w:pPr>
      <w:r w:rsidRPr="00ED3600">
        <w:rPr>
          <w:lang w:eastAsia="en-US"/>
        </w:rPr>
        <w:t>_____________________________________________________________________________________________</w:t>
      </w:r>
    </w:p>
    <w:p w:rsidR="00ED3600" w:rsidRPr="00ED3600" w:rsidRDefault="00ED3600" w:rsidP="00ED3600">
      <w:pPr>
        <w:autoSpaceDE w:val="0"/>
        <w:autoSpaceDN w:val="0"/>
        <w:adjustRightInd w:val="0"/>
        <w:jc w:val="center"/>
        <w:rPr>
          <w:lang w:eastAsia="en-US"/>
        </w:rPr>
      </w:pPr>
      <w:r w:rsidRPr="00ED3600">
        <w:rPr>
          <w:lang w:eastAsia="en-US"/>
        </w:rPr>
        <w:t xml:space="preserve">обязанности (содержание обязательств), тематику выполняемой работы (в том числе наименование </w:t>
      </w:r>
    </w:p>
    <w:p w:rsidR="00ED3600" w:rsidRPr="00ED3600" w:rsidRDefault="00ED3600" w:rsidP="00ED3600">
      <w:pPr>
        <w:autoSpaceDE w:val="0"/>
        <w:autoSpaceDN w:val="0"/>
        <w:adjustRightInd w:val="0"/>
        <w:jc w:val="both"/>
        <w:rPr>
          <w:sz w:val="6"/>
          <w:lang w:eastAsia="en-US"/>
        </w:rPr>
      </w:pPr>
    </w:p>
    <w:p w:rsidR="00ED3600" w:rsidRPr="00ED3600" w:rsidRDefault="00ED3600" w:rsidP="00ED3600">
      <w:pPr>
        <w:autoSpaceDE w:val="0"/>
        <w:autoSpaceDN w:val="0"/>
        <w:adjustRightInd w:val="0"/>
        <w:jc w:val="both"/>
        <w:rPr>
          <w:lang w:eastAsia="en-US"/>
        </w:rPr>
      </w:pPr>
      <w:r w:rsidRPr="00ED3600">
        <w:rPr>
          <w:lang w:eastAsia="en-US"/>
        </w:rPr>
        <w:t>_____________________________________________________________________________________________</w:t>
      </w:r>
    </w:p>
    <w:p w:rsidR="00ED3600" w:rsidRPr="00ED3600" w:rsidRDefault="00ED3600" w:rsidP="00ED3600">
      <w:pPr>
        <w:autoSpaceDE w:val="0"/>
        <w:autoSpaceDN w:val="0"/>
        <w:adjustRightInd w:val="0"/>
        <w:jc w:val="center"/>
        <w:rPr>
          <w:lang w:eastAsia="en-US"/>
        </w:rPr>
      </w:pPr>
      <w:r w:rsidRPr="00ED3600">
        <w:rPr>
          <w:lang w:eastAsia="en-US"/>
        </w:rPr>
        <w:t xml:space="preserve">предмета преподавания, темы лекций, научно-исследовательской работы и т.п.); условия оплаты труда </w:t>
      </w:r>
    </w:p>
    <w:p w:rsidR="00ED3600" w:rsidRPr="00ED3600" w:rsidRDefault="00ED3600" w:rsidP="00ED3600">
      <w:pPr>
        <w:autoSpaceDE w:val="0"/>
        <w:autoSpaceDN w:val="0"/>
        <w:adjustRightInd w:val="0"/>
        <w:jc w:val="both"/>
        <w:rPr>
          <w:sz w:val="6"/>
          <w:lang w:eastAsia="en-US"/>
        </w:rPr>
      </w:pPr>
    </w:p>
    <w:p w:rsidR="00ED3600" w:rsidRPr="00ED3600" w:rsidRDefault="00ED3600" w:rsidP="00ED3600">
      <w:pPr>
        <w:autoSpaceDE w:val="0"/>
        <w:autoSpaceDN w:val="0"/>
        <w:adjustRightInd w:val="0"/>
        <w:jc w:val="both"/>
        <w:rPr>
          <w:lang w:eastAsia="en-US"/>
        </w:rPr>
      </w:pPr>
      <w:r w:rsidRPr="00ED3600">
        <w:rPr>
          <w:lang w:eastAsia="en-US"/>
        </w:rPr>
        <w:t>_____________________________________________________________________________________________</w:t>
      </w:r>
    </w:p>
    <w:p w:rsidR="00ED3600" w:rsidRPr="00ED3600" w:rsidRDefault="00ED3600" w:rsidP="00ED3600">
      <w:pPr>
        <w:autoSpaceDE w:val="0"/>
        <w:autoSpaceDN w:val="0"/>
        <w:adjustRightInd w:val="0"/>
        <w:jc w:val="center"/>
        <w:rPr>
          <w:lang w:eastAsia="en-US"/>
        </w:rPr>
      </w:pPr>
      <w:r w:rsidRPr="00ED3600">
        <w:rPr>
          <w:lang w:eastAsia="en-US"/>
        </w:rPr>
        <w:t>(стоимость услуг и т.п.); иные сведения, которые муниципальный служащий считает необходимым сообщить)</w:t>
      </w:r>
    </w:p>
    <w:p w:rsidR="00ED3600" w:rsidRPr="00ED3600" w:rsidRDefault="00ED3600" w:rsidP="00ED3600">
      <w:pPr>
        <w:autoSpaceDE w:val="0"/>
        <w:autoSpaceDN w:val="0"/>
        <w:adjustRightInd w:val="0"/>
        <w:ind w:firstLine="539"/>
        <w:jc w:val="both"/>
        <w:rPr>
          <w:sz w:val="6"/>
          <w:lang w:eastAsia="en-US"/>
        </w:rPr>
      </w:pPr>
    </w:p>
    <w:p w:rsidR="00ED3600" w:rsidRPr="00ED3600" w:rsidRDefault="00ED3600" w:rsidP="00ED3600">
      <w:pPr>
        <w:rPr>
          <w:sz w:val="16"/>
          <w:lang w:eastAsia="en-US"/>
        </w:rPr>
      </w:pPr>
    </w:p>
    <w:p w:rsidR="00ED3600" w:rsidRPr="00ED3600" w:rsidRDefault="00ED3600" w:rsidP="00ED3600">
      <w:pPr>
        <w:jc w:val="both"/>
        <w:rPr>
          <w:sz w:val="24"/>
          <w:szCs w:val="24"/>
          <w:lang w:eastAsia="en-US"/>
        </w:rPr>
      </w:pPr>
      <w:r w:rsidRPr="00ED3600">
        <w:rPr>
          <w:sz w:val="24"/>
          <w:szCs w:val="24"/>
          <w:lang w:eastAsia="en-US"/>
        </w:rPr>
        <w:t>Приложение (при наличии):_______________________________________________</w:t>
      </w:r>
    </w:p>
    <w:p w:rsidR="00ED3600" w:rsidRPr="00ED3600" w:rsidRDefault="00ED3600" w:rsidP="00ED3600">
      <w:pPr>
        <w:ind w:left="3402"/>
        <w:jc w:val="both"/>
        <w:rPr>
          <w:lang w:eastAsia="en-US"/>
        </w:rPr>
      </w:pPr>
      <w:r w:rsidRPr="00ED3600">
        <w:rPr>
          <w:lang w:eastAsia="en-US"/>
        </w:rPr>
        <w:t xml:space="preserve">копия документа, в соответствии с которым будет выполняться (выполняется) иная оплачиваемая деятельность (трудовой договор </w:t>
      </w:r>
      <w:r w:rsidRPr="00ED3600">
        <w:rPr>
          <w:lang w:eastAsia="en-US"/>
        </w:rPr>
        <w:br/>
        <w:t>о работе по совместительству, гражданско-правовой договор (авторский договор, договор возмездного оказания услуг и т.п.)</w:t>
      </w:r>
    </w:p>
    <w:p w:rsidR="00ED3600" w:rsidRPr="00ED3600" w:rsidRDefault="00ED3600" w:rsidP="00ED3600">
      <w:pPr>
        <w:ind w:left="3402"/>
        <w:jc w:val="both"/>
        <w:rPr>
          <w:sz w:val="16"/>
          <w:lang w:eastAsia="en-US"/>
        </w:rPr>
      </w:pPr>
    </w:p>
    <w:p w:rsidR="00ED3600" w:rsidRPr="00ED3600" w:rsidRDefault="00ED3600" w:rsidP="00ED3600">
      <w:pPr>
        <w:spacing w:line="288" w:lineRule="auto"/>
        <w:ind w:firstLine="709"/>
        <w:jc w:val="both"/>
        <w:rPr>
          <w:sz w:val="24"/>
          <w:szCs w:val="24"/>
          <w:lang w:eastAsia="en-US"/>
        </w:rPr>
      </w:pPr>
      <w:r w:rsidRPr="00ED3600">
        <w:rPr>
          <w:sz w:val="24"/>
          <w:szCs w:val="24"/>
          <w:lang w:eastAsia="en-US"/>
        </w:rPr>
        <w:t>Работа будет выполняться во вне пределов служебного времени</w:t>
      </w:r>
      <w:r w:rsidRPr="00ED3600">
        <w:rPr>
          <w:sz w:val="24"/>
          <w:szCs w:val="24"/>
          <w:lang w:eastAsia="en-US"/>
        </w:rPr>
        <w:br/>
        <w:t>и не повлечет возникновение конфликта интересов.</w:t>
      </w:r>
    </w:p>
    <w:p w:rsidR="00ED3600" w:rsidRPr="00ED3600" w:rsidRDefault="00ED3600" w:rsidP="00ED3600">
      <w:pPr>
        <w:spacing w:line="288" w:lineRule="auto"/>
        <w:jc w:val="both"/>
        <w:rPr>
          <w:sz w:val="24"/>
          <w:szCs w:val="24"/>
          <w:lang w:eastAsia="en-US"/>
        </w:rPr>
      </w:pPr>
      <w:r w:rsidRPr="00ED3600">
        <w:rPr>
          <w:sz w:val="24"/>
          <w:szCs w:val="24"/>
          <w:lang w:eastAsia="en-US"/>
        </w:rPr>
        <w:tab/>
        <w:t xml:space="preserve">При выполнении указанной работы обязуюсь соблюдать запреты </w:t>
      </w:r>
      <w:r w:rsidRPr="00ED3600">
        <w:rPr>
          <w:sz w:val="24"/>
          <w:szCs w:val="24"/>
          <w:lang w:eastAsia="en-US"/>
        </w:rPr>
        <w:br/>
        <w:t>и требования, предусмотренные 1</w:t>
      </w:r>
      <w:hyperlink r:id="rId12" w:history="1">
        <w:r w:rsidRPr="00ED3600">
          <w:rPr>
            <w:sz w:val="24"/>
            <w:szCs w:val="24"/>
            <w:lang w:eastAsia="en-US"/>
          </w:rPr>
          <w:t>3</w:t>
        </w:r>
      </w:hyperlink>
      <w:r w:rsidRPr="00ED3600">
        <w:rPr>
          <w:sz w:val="24"/>
          <w:szCs w:val="24"/>
          <w:lang w:eastAsia="en-US"/>
        </w:rPr>
        <w:t xml:space="preserve"> и </w:t>
      </w:r>
      <w:hyperlink r:id="rId13" w:history="1">
        <w:r w:rsidRPr="00ED3600">
          <w:rPr>
            <w:sz w:val="24"/>
            <w:szCs w:val="24"/>
            <w:lang w:eastAsia="en-US"/>
          </w:rPr>
          <w:t>14</w:t>
        </w:r>
      </w:hyperlink>
      <w:r w:rsidRPr="00ED3600">
        <w:rPr>
          <w:sz w:val="24"/>
          <w:szCs w:val="24"/>
          <w:lang w:eastAsia="en-US"/>
        </w:rPr>
        <w:t xml:space="preserve"> Федерального закона от 2 марта 2007 г.  № 25-ФЗ «О муниципальной службе в Российской Федерации».</w:t>
      </w:r>
    </w:p>
    <w:p w:rsidR="00ED3600" w:rsidRPr="00ED3600" w:rsidRDefault="00ED3600" w:rsidP="00ED3600">
      <w:pPr>
        <w:rPr>
          <w:sz w:val="26"/>
          <w:szCs w:val="26"/>
          <w:lang w:eastAsia="en-US"/>
        </w:rPr>
      </w:pPr>
    </w:p>
    <w:p w:rsidR="00ED3600" w:rsidRPr="00ED3600" w:rsidRDefault="00ED3600" w:rsidP="00ED3600">
      <w:pPr>
        <w:rPr>
          <w:sz w:val="26"/>
          <w:szCs w:val="26"/>
          <w:lang w:eastAsia="en-US"/>
        </w:rPr>
      </w:pPr>
      <w:r w:rsidRPr="00ED3600">
        <w:rPr>
          <w:sz w:val="26"/>
          <w:szCs w:val="26"/>
          <w:lang w:eastAsia="en-US"/>
        </w:rPr>
        <w:lastRenderedPageBreak/>
        <w:t>«___» __________ 20___ г.    ________________           ____________________________</w:t>
      </w:r>
    </w:p>
    <w:p w:rsidR="00ED3600" w:rsidRPr="00ED3600" w:rsidRDefault="00ED3600" w:rsidP="00ED3600">
      <w:pPr>
        <w:tabs>
          <w:tab w:val="left" w:pos="6600"/>
          <w:tab w:val="left" w:pos="8550"/>
        </w:tabs>
        <w:rPr>
          <w:sz w:val="28"/>
          <w:szCs w:val="28"/>
          <w:lang w:eastAsia="en-US"/>
        </w:rPr>
      </w:pPr>
      <w:r w:rsidRPr="00ED3600">
        <w:rPr>
          <w:lang w:eastAsia="en-US"/>
        </w:rPr>
        <w:t xml:space="preserve">                                                                           (подпись)                                             (расшифровка подписи)</w:t>
      </w: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02"/>
      </w:tblGrid>
      <w:tr w:rsidR="00ED3600" w:rsidRPr="00ED3600" w:rsidTr="00C73761">
        <w:trPr>
          <w:trHeight w:val="1359"/>
        </w:trPr>
        <w:tc>
          <w:tcPr>
            <w:tcW w:w="5387" w:type="dxa"/>
          </w:tcPr>
          <w:p w:rsidR="00ED3600" w:rsidRPr="00ED3600" w:rsidRDefault="00ED3600" w:rsidP="00ED3600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600">
              <w:rPr>
                <w:rFonts w:ascii="Times New Roman" w:hAnsi="Times New Roman"/>
                <w:sz w:val="24"/>
                <w:szCs w:val="24"/>
              </w:rPr>
              <w:t>Ознакомлен</w:t>
            </w:r>
          </w:p>
          <w:p w:rsidR="00ED3600" w:rsidRPr="00ED3600" w:rsidRDefault="00ED3600" w:rsidP="00ED3600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D3600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ED3600" w:rsidRPr="00ED3600" w:rsidRDefault="00ED3600" w:rsidP="00ED3600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D3600">
              <w:rPr>
                <w:rFonts w:ascii="Times New Roman" w:hAnsi="Times New Roman"/>
                <w:sz w:val="18"/>
                <w:szCs w:val="18"/>
              </w:rPr>
              <w:t>(должность, фамилия, инициалы руководителя структурного подразделения, в котором муниципальный служащий проходит службу)</w:t>
            </w:r>
          </w:p>
          <w:p w:rsidR="00ED3600" w:rsidRPr="00ED3600" w:rsidRDefault="00ED3600" w:rsidP="00ED3600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4502" w:type="dxa"/>
          </w:tcPr>
          <w:p w:rsidR="00ED3600" w:rsidRPr="00ED3600" w:rsidRDefault="00ED3600" w:rsidP="00ED3600">
            <w:pPr>
              <w:autoSpaceDE w:val="0"/>
              <w:autoSpaceDN w:val="0"/>
              <w:adjustRightInd w:val="0"/>
              <w:spacing w:after="200" w:line="276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ED3600" w:rsidRPr="00ED3600" w:rsidRDefault="00ED3600" w:rsidP="00ED3600">
            <w:pPr>
              <w:autoSpaceDE w:val="0"/>
              <w:autoSpaceDN w:val="0"/>
              <w:adjustRightInd w:val="0"/>
              <w:spacing w:after="200" w:line="276" w:lineRule="auto"/>
              <w:ind w:right="-641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ED3600" w:rsidRPr="00ED3600" w:rsidRDefault="00ED3600" w:rsidP="00ED3600">
            <w:pPr>
              <w:autoSpaceDE w:val="0"/>
              <w:autoSpaceDN w:val="0"/>
              <w:adjustRightInd w:val="0"/>
              <w:spacing w:after="200" w:line="276" w:lineRule="auto"/>
              <w:ind w:right="-641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ED3600" w:rsidRPr="00ED3600" w:rsidRDefault="00ED3600" w:rsidP="00ED3600">
            <w:pPr>
              <w:autoSpaceDE w:val="0"/>
              <w:autoSpaceDN w:val="0"/>
              <w:adjustRightInd w:val="0"/>
              <w:spacing w:after="200" w:line="276" w:lineRule="auto"/>
              <w:ind w:right="-641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D3600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ED3600" w:rsidRPr="00ED3600" w:rsidRDefault="00ED3600" w:rsidP="00ED3600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/>
              </w:rPr>
            </w:pPr>
            <w:r w:rsidRPr="00ED3600">
              <w:rPr>
                <w:rFonts w:ascii="Times New Roman" w:hAnsi="Times New Roman"/>
              </w:rPr>
              <w:t xml:space="preserve">                                   (дата, подпись)</w:t>
            </w:r>
          </w:p>
        </w:tc>
      </w:tr>
      <w:tr w:rsidR="00ED3600" w:rsidRPr="00ED3600" w:rsidTr="00C73761">
        <w:trPr>
          <w:trHeight w:val="761"/>
        </w:trPr>
        <w:tc>
          <w:tcPr>
            <w:tcW w:w="5387" w:type="dxa"/>
          </w:tcPr>
          <w:p w:rsidR="00ED3600" w:rsidRPr="00ED3600" w:rsidRDefault="00ED3600" w:rsidP="00ED3600">
            <w:pPr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600">
              <w:rPr>
                <w:rFonts w:ascii="Times New Roman" w:hAnsi="Times New Roman"/>
                <w:sz w:val="24"/>
                <w:szCs w:val="24"/>
              </w:rPr>
              <w:t>Регистрационный номер в журнале регистрации уведомлений</w:t>
            </w:r>
          </w:p>
        </w:tc>
        <w:tc>
          <w:tcPr>
            <w:tcW w:w="4502" w:type="dxa"/>
          </w:tcPr>
          <w:p w:rsidR="00ED3600" w:rsidRPr="00ED3600" w:rsidRDefault="00ED3600" w:rsidP="00ED3600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D3600" w:rsidRPr="00ED3600" w:rsidRDefault="00ED3600" w:rsidP="00ED3600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600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</w:tr>
      <w:tr w:rsidR="00ED3600" w:rsidRPr="00ED3600" w:rsidTr="00C73761">
        <w:tc>
          <w:tcPr>
            <w:tcW w:w="5387" w:type="dxa"/>
          </w:tcPr>
          <w:p w:rsidR="00ED3600" w:rsidRPr="00ED3600" w:rsidRDefault="00ED3600" w:rsidP="00ED3600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D3600" w:rsidRPr="00ED3600" w:rsidRDefault="00ED3600" w:rsidP="00ED3600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600">
              <w:rPr>
                <w:rFonts w:ascii="Times New Roman" w:hAnsi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4502" w:type="dxa"/>
          </w:tcPr>
          <w:p w:rsidR="00ED3600" w:rsidRPr="00ED3600" w:rsidRDefault="00ED3600" w:rsidP="00ED3600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D3600" w:rsidRPr="00ED3600" w:rsidRDefault="00ED3600" w:rsidP="00ED3600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600">
              <w:rPr>
                <w:rFonts w:ascii="Times New Roman" w:hAnsi="Times New Roman"/>
                <w:sz w:val="24"/>
                <w:szCs w:val="24"/>
              </w:rPr>
              <w:t>«_____» __________ 20____  г.</w:t>
            </w:r>
          </w:p>
        </w:tc>
      </w:tr>
      <w:tr w:rsidR="00ED3600" w:rsidRPr="00ED3600" w:rsidTr="00C73761">
        <w:tc>
          <w:tcPr>
            <w:tcW w:w="5387" w:type="dxa"/>
          </w:tcPr>
          <w:p w:rsidR="00ED3600" w:rsidRPr="00ED3600" w:rsidRDefault="00ED3600" w:rsidP="00ED3600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D3600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ED3600" w:rsidRPr="00ED3600" w:rsidRDefault="00ED3600" w:rsidP="00ED3600">
            <w:pPr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D3600">
              <w:rPr>
                <w:rFonts w:ascii="Times New Roman" w:hAnsi="Times New Roman"/>
                <w:sz w:val="18"/>
                <w:szCs w:val="18"/>
              </w:rPr>
              <w:t>(фамилия, инициалы муниципального служащего подразделения по профилактике коррупционных и иных правонарушений (должностного лица, ответственного за профилактику коррупционных правонарушений), зарегистрировавшего уведомление)</w:t>
            </w:r>
          </w:p>
        </w:tc>
        <w:tc>
          <w:tcPr>
            <w:tcW w:w="4502" w:type="dxa"/>
          </w:tcPr>
          <w:p w:rsidR="00ED3600" w:rsidRPr="00ED3600" w:rsidRDefault="00ED3600" w:rsidP="00ED3600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D3600">
              <w:rPr>
                <w:rFonts w:ascii="Times New Roman" w:hAnsi="Times New Roman"/>
                <w:sz w:val="16"/>
                <w:szCs w:val="16"/>
              </w:rPr>
              <w:t>____________________________</w:t>
            </w:r>
          </w:p>
          <w:p w:rsidR="00ED3600" w:rsidRPr="00ED3600" w:rsidRDefault="00ED3600" w:rsidP="00ED3600">
            <w:pPr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D3600">
              <w:rPr>
                <w:rFonts w:ascii="Times New Roman" w:hAnsi="Times New Roman"/>
                <w:sz w:val="16"/>
                <w:szCs w:val="16"/>
              </w:rPr>
              <w:t>(подпись муниципального служащего, зарегистрировавшего уведомление)</w:t>
            </w:r>
          </w:p>
        </w:tc>
      </w:tr>
    </w:tbl>
    <w:p w:rsidR="004168A6" w:rsidRPr="000F7BF8" w:rsidRDefault="004168A6" w:rsidP="007F3202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4"/>
          <w:szCs w:val="24"/>
        </w:rPr>
      </w:pPr>
    </w:p>
    <w:p w:rsidR="004168A6" w:rsidRDefault="004168A6" w:rsidP="004168A6">
      <w:pPr>
        <w:widowControl w:val="0"/>
        <w:autoSpaceDE w:val="0"/>
        <w:autoSpaceDN w:val="0"/>
        <w:adjustRightInd w:val="0"/>
        <w:ind w:firstLine="708"/>
        <w:contextualSpacing/>
        <w:jc w:val="center"/>
        <w:rPr>
          <w:b/>
          <w:sz w:val="24"/>
          <w:szCs w:val="24"/>
        </w:rPr>
      </w:pPr>
    </w:p>
    <w:p w:rsidR="004168A6" w:rsidRDefault="004168A6" w:rsidP="004168A6">
      <w:pPr>
        <w:jc w:val="center"/>
        <w:rPr>
          <w:sz w:val="18"/>
          <w:szCs w:val="18"/>
        </w:rPr>
      </w:pPr>
    </w:p>
    <w:p w:rsidR="0026779E" w:rsidRDefault="0026779E" w:rsidP="00145F85">
      <w:pPr>
        <w:rPr>
          <w:sz w:val="18"/>
          <w:szCs w:val="18"/>
        </w:rPr>
      </w:pPr>
    </w:p>
    <w:p w:rsidR="0026779E" w:rsidRDefault="0026779E" w:rsidP="00145F85">
      <w:pPr>
        <w:rPr>
          <w:sz w:val="18"/>
          <w:szCs w:val="18"/>
        </w:rPr>
      </w:pPr>
    </w:p>
    <w:p w:rsidR="000F7BF8" w:rsidRPr="00ED3600" w:rsidRDefault="00ED3600" w:rsidP="00ED3600">
      <w:pPr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          </w:t>
      </w:r>
    </w:p>
    <w:p w:rsidR="000F7BF8" w:rsidRDefault="000F7BF8" w:rsidP="000F7BF8">
      <w:pPr>
        <w:pStyle w:val="ConsPlusNormal"/>
        <w:jc w:val="center"/>
        <w:outlineLvl w:val="1"/>
      </w:pPr>
    </w:p>
    <w:p w:rsidR="00ED3600" w:rsidRDefault="00ED3600" w:rsidP="000F7BF8">
      <w:pPr>
        <w:pStyle w:val="ConsPlusNormal"/>
        <w:jc w:val="center"/>
        <w:outlineLvl w:val="1"/>
      </w:pPr>
    </w:p>
    <w:p w:rsidR="00ED3600" w:rsidRDefault="00ED3600" w:rsidP="000F7BF8">
      <w:pPr>
        <w:pStyle w:val="ConsPlusNormal"/>
        <w:jc w:val="center"/>
        <w:outlineLvl w:val="1"/>
      </w:pPr>
    </w:p>
    <w:p w:rsidR="00ED3600" w:rsidRDefault="00ED3600" w:rsidP="000F7BF8">
      <w:pPr>
        <w:pStyle w:val="ConsPlusNormal"/>
        <w:jc w:val="center"/>
        <w:outlineLvl w:val="1"/>
      </w:pPr>
    </w:p>
    <w:p w:rsidR="000F7BF8" w:rsidRPr="00ED3600" w:rsidRDefault="000F7BF8" w:rsidP="000F7BF8">
      <w:pPr>
        <w:pStyle w:val="ConsPlusNormal"/>
        <w:jc w:val="right"/>
        <w:outlineLvl w:val="1"/>
        <w:rPr>
          <w:b/>
        </w:rPr>
      </w:pPr>
      <w:r w:rsidRPr="00ED3600">
        <w:rPr>
          <w:b/>
        </w:rPr>
        <w:t>Приложение № 2</w:t>
      </w:r>
    </w:p>
    <w:p w:rsidR="000F7BF8" w:rsidRPr="00ED3600" w:rsidRDefault="000F7BF8" w:rsidP="000F7BF8">
      <w:pPr>
        <w:pStyle w:val="ConsPlusNormal"/>
        <w:jc w:val="right"/>
        <w:rPr>
          <w:b/>
        </w:rPr>
      </w:pPr>
      <w:r w:rsidRPr="00ED3600">
        <w:rPr>
          <w:b/>
        </w:rPr>
        <w:t xml:space="preserve">                                                                                                                       к Порядку уведомления</w:t>
      </w:r>
    </w:p>
    <w:p w:rsidR="000F7BF8" w:rsidRPr="00ED3600" w:rsidRDefault="000F7BF8" w:rsidP="000F7BF8">
      <w:pPr>
        <w:pStyle w:val="ConsPlusNormal"/>
        <w:jc w:val="right"/>
        <w:rPr>
          <w:b/>
        </w:rPr>
      </w:pPr>
      <w:r w:rsidRPr="00ED3600">
        <w:rPr>
          <w:b/>
        </w:rPr>
        <w:t xml:space="preserve">  о выполнении иной оплачиваемой работы</w:t>
      </w:r>
    </w:p>
    <w:p w:rsidR="000F7BF8" w:rsidRPr="00ED3600" w:rsidRDefault="000F7BF8" w:rsidP="000F7BF8">
      <w:pPr>
        <w:pStyle w:val="ConsPlusNormal"/>
        <w:jc w:val="right"/>
        <w:rPr>
          <w:b/>
        </w:rPr>
      </w:pPr>
      <w:r w:rsidRPr="00ED3600">
        <w:rPr>
          <w:b/>
        </w:rPr>
        <w:t xml:space="preserve">                                                                                                                             муниципальным служащим</w:t>
      </w:r>
    </w:p>
    <w:p w:rsidR="000F7BF8" w:rsidRDefault="000F7BF8" w:rsidP="000F7BF8">
      <w:pPr>
        <w:pStyle w:val="ConsPlusNormal"/>
        <w:jc w:val="both"/>
      </w:pPr>
    </w:p>
    <w:p w:rsidR="000F7BF8" w:rsidRPr="000C617D" w:rsidRDefault="000F7BF8" w:rsidP="000F7BF8">
      <w:pPr>
        <w:pStyle w:val="ConsPlusNormal"/>
        <w:jc w:val="center"/>
        <w:rPr>
          <w:b/>
        </w:rPr>
      </w:pPr>
      <w:bookmarkStart w:id="3" w:name="P105"/>
      <w:bookmarkEnd w:id="3"/>
      <w:r w:rsidRPr="000C617D">
        <w:rPr>
          <w:b/>
        </w:rPr>
        <w:t>ЖУРНАЛ</w:t>
      </w:r>
    </w:p>
    <w:p w:rsidR="000F7BF8" w:rsidRDefault="000F7BF8" w:rsidP="000F7BF8">
      <w:pPr>
        <w:pStyle w:val="ConsPlusNormal"/>
        <w:jc w:val="center"/>
        <w:rPr>
          <w:b/>
        </w:rPr>
      </w:pPr>
      <w:r w:rsidRPr="000C617D">
        <w:rPr>
          <w:b/>
        </w:rPr>
        <w:t>регистрации уведомлений об иной оплачиваемой работе,</w:t>
      </w:r>
      <w:r>
        <w:rPr>
          <w:b/>
        </w:rPr>
        <w:t xml:space="preserve"> </w:t>
      </w:r>
      <w:r w:rsidRPr="000C617D">
        <w:rPr>
          <w:b/>
        </w:rPr>
        <w:t xml:space="preserve">поступивших от муниципальных служащих </w:t>
      </w:r>
    </w:p>
    <w:p w:rsidR="000F7BF8" w:rsidRPr="000C617D" w:rsidRDefault="000F7BF8" w:rsidP="000F7BF8">
      <w:pPr>
        <w:pStyle w:val="ConsPlusNormal"/>
        <w:jc w:val="center"/>
        <w:rPr>
          <w:b/>
        </w:rPr>
      </w:pPr>
      <w:r w:rsidRPr="000C617D">
        <w:rPr>
          <w:b/>
        </w:rPr>
        <w:t>в администрацию</w:t>
      </w:r>
      <w:r>
        <w:rPr>
          <w:b/>
        </w:rPr>
        <w:t xml:space="preserve"> </w:t>
      </w:r>
      <w:r w:rsidR="002E0FC5">
        <w:rPr>
          <w:b/>
        </w:rPr>
        <w:t>муниципального района «Куйбышевский район»</w:t>
      </w:r>
    </w:p>
    <w:p w:rsidR="000F7BF8" w:rsidRDefault="000F7BF8" w:rsidP="000F7BF8">
      <w:pPr>
        <w:pStyle w:val="ConsPlusNormal"/>
        <w:jc w:val="both"/>
      </w:pPr>
    </w:p>
    <w:p w:rsidR="000F7BF8" w:rsidRDefault="000F7BF8" w:rsidP="000F7BF8">
      <w:pPr>
        <w:pStyle w:val="ConsPlusNormal"/>
        <w:jc w:val="both"/>
      </w:pPr>
    </w:p>
    <w:tbl>
      <w:tblPr>
        <w:tblW w:w="12662" w:type="dxa"/>
        <w:tblInd w:w="-2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378"/>
        <w:gridCol w:w="1587"/>
        <w:gridCol w:w="2013"/>
        <w:gridCol w:w="1814"/>
        <w:gridCol w:w="1774"/>
        <w:gridCol w:w="2532"/>
      </w:tblGrid>
      <w:tr w:rsidR="000F7BF8" w:rsidTr="00ED3600">
        <w:tc>
          <w:tcPr>
            <w:tcW w:w="564" w:type="dxa"/>
          </w:tcPr>
          <w:p w:rsidR="000F7BF8" w:rsidRDefault="000F7BF8" w:rsidP="00797C70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378" w:type="dxa"/>
          </w:tcPr>
          <w:p w:rsidR="000F7BF8" w:rsidRDefault="000F7BF8" w:rsidP="00797C70">
            <w:pPr>
              <w:pStyle w:val="ConsPlusNormal"/>
              <w:jc w:val="center"/>
            </w:pPr>
            <w:r>
              <w:t xml:space="preserve">Фамилия, имя, отчество, замещаемая должность муниципального служащего, представившего </w:t>
            </w:r>
            <w:r>
              <w:lastRenderedPageBreak/>
              <w:t>уведомление</w:t>
            </w:r>
          </w:p>
        </w:tc>
        <w:tc>
          <w:tcPr>
            <w:tcW w:w="1587" w:type="dxa"/>
          </w:tcPr>
          <w:p w:rsidR="000F7BF8" w:rsidRDefault="000F7BF8" w:rsidP="00797C70">
            <w:pPr>
              <w:pStyle w:val="ConsPlusNormal"/>
              <w:jc w:val="center"/>
            </w:pPr>
            <w:r>
              <w:lastRenderedPageBreak/>
              <w:t>Дата регистрации уведомления</w:t>
            </w:r>
          </w:p>
        </w:tc>
        <w:tc>
          <w:tcPr>
            <w:tcW w:w="2013" w:type="dxa"/>
          </w:tcPr>
          <w:p w:rsidR="000F7BF8" w:rsidRDefault="000F7BF8" w:rsidP="00797C70">
            <w:pPr>
              <w:pStyle w:val="ConsPlusNormal"/>
              <w:jc w:val="center"/>
            </w:pPr>
            <w:r>
              <w:t>Фамилия, имя, отчество сотрудника и подпись, принявшего уведомление</w:t>
            </w:r>
          </w:p>
        </w:tc>
        <w:tc>
          <w:tcPr>
            <w:tcW w:w="1814" w:type="dxa"/>
          </w:tcPr>
          <w:p w:rsidR="000F7BF8" w:rsidRDefault="000F7BF8" w:rsidP="00797C70">
            <w:pPr>
              <w:pStyle w:val="ConsPlusNormal"/>
              <w:jc w:val="center"/>
            </w:pPr>
            <w:r>
              <w:t>Дата направления уведомления представителю нанимателя, работодателю</w:t>
            </w:r>
          </w:p>
        </w:tc>
        <w:tc>
          <w:tcPr>
            <w:tcW w:w="1774" w:type="dxa"/>
          </w:tcPr>
          <w:p w:rsidR="000F7BF8" w:rsidRDefault="000F7BF8" w:rsidP="00797C70">
            <w:pPr>
              <w:pStyle w:val="ConsPlusNormal"/>
              <w:jc w:val="center"/>
            </w:pPr>
            <w:r>
              <w:t>Дата рассмотрения уведомления, краткое содержание резолюции</w:t>
            </w:r>
          </w:p>
        </w:tc>
        <w:tc>
          <w:tcPr>
            <w:tcW w:w="2532" w:type="dxa"/>
          </w:tcPr>
          <w:p w:rsidR="000F7BF8" w:rsidRDefault="000F7BF8" w:rsidP="00797C70">
            <w:pPr>
              <w:pStyle w:val="ConsPlusNormal"/>
              <w:jc w:val="center"/>
            </w:pPr>
            <w:r>
              <w:t xml:space="preserve">Сведения о рассмотрении уведомления комиссией по соблюдению требований к </w:t>
            </w:r>
            <w:r>
              <w:lastRenderedPageBreak/>
              <w:t>служебному поведению и регулированию конфликта интересов (в случае рассмотрения)</w:t>
            </w:r>
          </w:p>
        </w:tc>
      </w:tr>
      <w:tr w:rsidR="000F7BF8" w:rsidTr="00ED3600">
        <w:tc>
          <w:tcPr>
            <w:tcW w:w="564" w:type="dxa"/>
          </w:tcPr>
          <w:p w:rsidR="000F7BF8" w:rsidRDefault="000F7BF8" w:rsidP="00797C7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78" w:type="dxa"/>
          </w:tcPr>
          <w:p w:rsidR="000F7BF8" w:rsidRDefault="000F7BF8" w:rsidP="00797C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F7BF8" w:rsidRDefault="000F7BF8" w:rsidP="00797C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3" w:type="dxa"/>
          </w:tcPr>
          <w:p w:rsidR="000F7BF8" w:rsidRDefault="000F7BF8" w:rsidP="00797C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0F7BF8" w:rsidRDefault="000F7BF8" w:rsidP="00797C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0F7BF8" w:rsidRDefault="000F7BF8" w:rsidP="00797C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32" w:type="dxa"/>
          </w:tcPr>
          <w:p w:rsidR="000F7BF8" w:rsidRDefault="000F7BF8" w:rsidP="00797C70">
            <w:pPr>
              <w:pStyle w:val="ConsPlusNormal"/>
              <w:jc w:val="center"/>
            </w:pPr>
            <w:r>
              <w:t>7</w:t>
            </w:r>
          </w:p>
        </w:tc>
      </w:tr>
      <w:tr w:rsidR="000F7BF8" w:rsidTr="00ED3600">
        <w:tc>
          <w:tcPr>
            <w:tcW w:w="564" w:type="dxa"/>
          </w:tcPr>
          <w:p w:rsidR="000F7BF8" w:rsidRDefault="000F7BF8" w:rsidP="00797C70">
            <w:pPr>
              <w:pStyle w:val="ConsPlusNormal"/>
            </w:pPr>
          </w:p>
        </w:tc>
        <w:tc>
          <w:tcPr>
            <w:tcW w:w="2378" w:type="dxa"/>
          </w:tcPr>
          <w:p w:rsidR="000F7BF8" w:rsidRDefault="000F7BF8" w:rsidP="00797C70">
            <w:pPr>
              <w:pStyle w:val="ConsPlusNormal"/>
            </w:pPr>
          </w:p>
        </w:tc>
        <w:tc>
          <w:tcPr>
            <w:tcW w:w="1587" w:type="dxa"/>
          </w:tcPr>
          <w:p w:rsidR="000F7BF8" w:rsidRDefault="000F7BF8" w:rsidP="00797C70">
            <w:pPr>
              <w:pStyle w:val="ConsPlusNormal"/>
            </w:pPr>
          </w:p>
        </w:tc>
        <w:tc>
          <w:tcPr>
            <w:tcW w:w="2013" w:type="dxa"/>
          </w:tcPr>
          <w:p w:rsidR="000F7BF8" w:rsidRDefault="000F7BF8" w:rsidP="00797C70">
            <w:pPr>
              <w:pStyle w:val="ConsPlusNormal"/>
            </w:pPr>
          </w:p>
        </w:tc>
        <w:tc>
          <w:tcPr>
            <w:tcW w:w="1814" w:type="dxa"/>
          </w:tcPr>
          <w:p w:rsidR="000F7BF8" w:rsidRDefault="000F7BF8" w:rsidP="00797C70">
            <w:pPr>
              <w:pStyle w:val="ConsPlusNormal"/>
            </w:pPr>
          </w:p>
        </w:tc>
        <w:tc>
          <w:tcPr>
            <w:tcW w:w="1774" w:type="dxa"/>
          </w:tcPr>
          <w:p w:rsidR="000F7BF8" w:rsidRDefault="000F7BF8" w:rsidP="00797C70">
            <w:pPr>
              <w:pStyle w:val="ConsPlusNormal"/>
            </w:pPr>
          </w:p>
        </w:tc>
        <w:tc>
          <w:tcPr>
            <w:tcW w:w="2532" w:type="dxa"/>
          </w:tcPr>
          <w:p w:rsidR="000F7BF8" w:rsidRDefault="000F7BF8" w:rsidP="00797C70">
            <w:pPr>
              <w:pStyle w:val="ConsPlusNormal"/>
            </w:pPr>
          </w:p>
        </w:tc>
      </w:tr>
      <w:tr w:rsidR="000F7BF8" w:rsidTr="00ED3600">
        <w:tc>
          <w:tcPr>
            <w:tcW w:w="564" w:type="dxa"/>
          </w:tcPr>
          <w:p w:rsidR="000F7BF8" w:rsidRDefault="000F7BF8" w:rsidP="00797C70">
            <w:pPr>
              <w:pStyle w:val="ConsPlusNormal"/>
            </w:pPr>
          </w:p>
        </w:tc>
        <w:tc>
          <w:tcPr>
            <w:tcW w:w="2378" w:type="dxa"/>
          </w:tcPr>
          <w:p w:rsidR="000F7BF8" w:rsidRDefault="000F7BF8" w:rsidP="00797C70">
            <w:pPr>
              <w:pStyle w:val="ConsPlusNormal"/>
            </w:pPr>
          </w:p>
        </w:tc>
        <w:tc>
          <w:tcPr>
            <w:tcW w:w="1587" w:type="dxa"/>
          </w:tcPr>
          <w:p w:rsidR="000F7BF8" w:rsidRDefault="000F7BF8" w:rsidP="00797C70">
            <w:pPr>
              <w:pStyle w:val="ConsPlusNormal"/>
            </w:pPr>
          </w:p>
        </w:tc>
        <w:tc>
          <w:tcPr>
            <w:tcW w:w="2013" w:type="dxa"/>
          </w:tcPr>
          <w:p w:rsidR="000F7BF8" w:rsidRDefault="000F7BF8" w:rsidP="00797C70">
            <w:pPr>
              <w:pStyle w:val="ConsPlusNormal"/>
            </w:pPr>
          </w:p>
        </w:tc>
        <w:tc>
          <w:tcPr>
            <w:tcW w:w="1814" w:type="dxa"/>
          </w:tcPr>
          <w:p w:rsidR="000F7BF8" w:rsidRDefault="000F7BF8" w:rsidP="00797C70">
            <w:pPr>
              <w:pStyle w:val="ConsPlusNormal"/>
            </w:pPr>
          </w:p>
        </w:tc>
        <w:tc>
          <w:tcPr>
            <w:tcW w:w="1774" w:type="dxa"/>
          </w:tcPr>
          <w:p w:rsidR="000F7BF8" w:rsidRDefault="000F7BF8" w:rsidP="00797C70">
            <w:pPr>
              <w:pStyle w:val="ConsPlusNormal"/>
            </w:pPr>
          </w:p>
        </w:tc>
        <w:tc>
          <w:tcPr>
            <w:tcW w:w="2532" w:type="dxa"/>
          </w:tcPr>
          <w:p w:rsidR="000F7BF8" w:rsidRDefault="000F7BF8" w:rsidP="00797C70">
            <w:pPr>
              <w:pStyle w:val="ConsPlusNormal"/>
            </w:pPr>
          </w:p>
        </w:tc>
      </w:tr>
    </w:tbl>
    <w:p w:rsidR="000F7BF8" w:rsidRDefault="000F7BF8" w:rsidP="000F7BF8">
      <w:pPr>
        <w:pStyle w:val="ConsPlusNormal"/>
        <w:jc w:val="both"/>
      </w:pPr>
    </w:p>
    <w:p w:rsidR="000F7BF8" w:rsidRDefault="000F7BF8" w:rsidP="000F7BF8">
      <w:pPr>
        <w:pStyle w:val="ConsPlusNormal"/>
        <w:jc w:val="both"/>
      </w:pPr>
    </w:p>
    <w:p w:rsidR="000F7BF8" w:rsidRDefault="000F7BF8" w:rsidP="000F7B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7BF8" w:rsidRDefault="000F7BF8" w:rsidP="00145F85">
      <w:pPr>
        <w:rPr>
          <w:sz w:val="24"/>
          <w:szCs w:val="24"/>
        </w:rPr>
      </w:pPr>
    </w:p>
    <w:p w:rsidR="000F7BF8" w:rsidRDefault="000F7BF8" w:rsidP="00145F85">
      <w:pPr>
        <w:rPr>
          <w:sz w:val="24"/>
          <w:szCs w:val="24"/>
        </w:rPr>
      </w:pPr>
    </w:p>
    <w:p w:rsidR="000F7BF8" w:rsidRDefault="000F7BF8" w:rsidP="00145F85">
      <w:pPr>
        <w:rPr>
          <w:sz w:val="24"/>
          <w:szCs w:val="24"/>
        </w:rPr>
      </w:pPr>
    </w:p>
    <w:p w:rsidR="000F7BF8" w:rsidRDefault="000F7BF8" w:rsidP="00145F85">
      <w:pPr>
        <w:rPr>
          <w:sz w:val="24"/>
          <w:szCs w:val="24"/>
        </w:rPr>
      </w:pPr>
    </w:p>
    <w:p w:rsidR="000F7BF8" w:rsidRDefault="000F7BF8" w:rsidP="00145F85">
      <w:pPr>
        <w:rPr>
          <w:sz w:val="24"/>
          <w:szCs w:val="24"/>
        </w:rPr>
      </w:pPr>
    </w:p>
    <w:p w:rsidR="000F7BF8" w:rsidRDefault="000F7BF8" w:rsidP="00145F85">
      <w:pPr>
        <w:rPr>
          <w:sz w:val="24"/>
          <w:szCs w:val="24"/>
        </w:rPr>
      </w:pPr>
    </w:p>
    <w:p w:rsidR="000F7BF8" w:rsidRDefault="000F7BF8" w:rsidP="00145F85">
      <w:pPr>
        <w:rPr>
          <w:sz w:val="24"/>
          <w:szCs w:val="24"/>
        </w:rPr>
      </w:pPr>
    </w:p>
    <w:p w:rsidR="000F7BF8" w:rsidRDefault="000F7BF8" w:rsidP="00145F85">
      <w:pPr>
        <w:rPr>
          <w:sz w:val="24"/>
          <w:szCs w:val="24"/>
        </w:rPr>
      </w:pPr>
    </w:p>
    <w:sectPr w:rsidR="000F7BF8" w:rsidSect="000F7BF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B5D" w:rsidRDefault="00D82B5D" w:rsidP="00ED3600">
      <w:r>
        <w:separator/>
      </w:r>
    </w:p>
  </w:endnote>
  <w:endnote w:type="continuationSeparator" w:id="0">
    <w:p w:rsidR="00D82B5D" w:rsidRDefault="00D82B5D" w:rsidP="00ED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B5D" w:rsidRDefault="00D82B5D" w:rsidP="00ED3600">
      <w:r>
        <w:separator/>
      </w:r>
    </w:p>
  </w:footnote>
  <w:footnote w:type="continuationSeparator" w:id="0">
    <w:p w:rsidR="00D82B5D" w:rsidRDefault="00D82B5D" w:rsidP="00ED3600">
      <w:r>
        <w:continuationSeparator/>
      </w:r>
    </w:p>
  </w:footnote>
  <w:footnote w:id="1">
    <w:p w:rsidR="00000000" w:rsidRDefault="00ED3600" w:rsidP="00ED3600">
      <w:pPr>
        <w:pStyle w:val="a8"/>
        <w:jc w:val="both"/>
      </w:pPr>
      <w:r w:rsidRPr="00E72054">
        <w:rPr>
          <w:rStyle w:val="aa"/>
        </w:rPr>
        <w:footnoteRef/>
      </w:r>
      <w:r w:rsidRPr="005E0721">
        <w:t xml:space="preserve"> </w:t>
      </w:r>
      <w:r w:rsidRPr="005E0721">
        <w:rPr>
          <w:rFonts w:ascii="Times New Roman" w:hAnsi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50824"/>
    <w:multiLevelType w:val="hybridMultilevel"/>
    <w:tmpl w:val="F788E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55564C"/>
    <w:multiLevelType w:val="hybridMultilevel"/>
    <w:tmpl w:val="C024A950"/>
    <w:lvl w:ilvl="0" w:tplc="36E683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36D0B"/>
    <w:multiLevelType w:val="hybridMultilevel"/>
    <w:tmpl w:val="0C883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D05B8A"/>
    <w:multiLevelType w:val="hybridMultilevel"/>
    <w:tmpl w:val="BC2A4356"/>
    <w:lvl w:ilvl="0" w:tplc="180E4254">
      <w:start w:val="1"/>
      <w:numFmt w:val="bullet"/>
      <w:lvlText w:val=""/>
      <w:lvlJc w:val="left"/>
      <w:pPr>
        <w:tabs>
          <w:tab w:val="num" w:pos="956"/>
        </w:tabs>
        <w:ind w:left="8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9"/>
        </w:tabs>
        <w:ind w:left="23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9"/>
        </w:tabs>
        <w:ind w:left="3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9"/>
        </w:tabs>
        <w:ind w:left="3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9"/>
        </w:tabs>
        <w:ind w:left="44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9"/>
        </w:tabs>
        <w:ind w:left="5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9"/>
        </w:tabs>
        <w:ind w:left="5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9"/>
        </w:tabs>
        <w:ind w:left="66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9"/>
        </w:tabs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23CA3D82"/>
    <w:multiLevelType w:val="hybridMultilevel"/>
    <w:tmpl w:val="EF58C31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7D23CE0"/>
    <w:multiLevelType w:val="hybridMultilevel"/>
    <w:tmpl w:val="243C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1EC4DF1"/>
    <w:multiLevelType w:val="hybridMultilevel"/>
    <w:tmpl w:val="3C1A049C"/>
    <w:lvl w:ilvl="0" w:tplc="CA5A83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BF944A2"/>
    <w:multiLevelType w:val="hybridMultilevel"/>
    <w:tmpl w:val="39025FE4"/>
    <w:lvl w:ilvl="0" w:tplc="477AA76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59486E03"/>
    <w:multiLevelType w:val="hybridMultilevel"/>
    <w:tmpl w:val="40F0AD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F65F45"/>
    <w:multiLevelType w:val="hybridMultilevel"/>
    <w:tmpl w:val="46C44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ED0AD9"/>
    <w:multiLevelType w:val="hybridMultilevel"/>
    <w:tmpl w:val="A6F206CA"/>
    <w:lvl w:ilvl="0" w:tplc="04190017">
      <w:start w:val="1"/>
      <w:numFmt w:val="lowerLetter"/>
      <w:lvlText w:val="%1)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1" w15:restartNumberingAfterBreak="0">
    <w:nsid w:val="76E87A1A"/>
    <w:multiLevelType w:val="hybridMultilevel"/>
    <w:tmpl w:val="6AB2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6E683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9E070D"/>
    <w:multiLevelType w:val="hybridMultilevel"/>
    <w:tmpl w:val="61B6F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92"/>
    <w:rsid w:val="00004D46"/>
    <w:rsid w:val="00027A70"/>
    <w:rsid w:val="00037147"/>
    <w:rsid w:val="00043383"/>
    <w:rsid w:val="000572A0"/>
    <w:rsid w:val="000A53C6"/>
    <w:rsid w:val="000B2736"/>
    <w:rsid w:val="000C617D"/>
    <w:rsid w:val="000E41D6"/>
    <w:rsid w:val="000E4399"/>
    <w:rsid w:val="000F7BF8"/>
    <w:rsid w:val="00104FF8"/>
    <w:rsid w:val="00106057"/>
    <w:rsid w:val="00113B42"/>
    <w:rsid w:val="00116DBD"/>
    <w:rsid w:val="0011758D"/>
    <w:rsid w:val="001270D9"/>
    <w:rsid w:val="00145F85"/>
    <w:rsid w:val="001538F9"/>
    <w:rsid w:val="00170C36"/>
    <w:rsid w:val="001805F0"/>
    <w:rsid w:val="0018487A"/>
    <w:rsid w:val="0019155F"/>
    <w:rsid w:val="001B457A"/>
    <w:rsid w:val="001B4CAB"/>
    <w:rsid w:val="001C72C4"/>
    <w:rsid w:val="001D6CBC"/>
    <w:rsid w:val="001F57F8"/>
    <w:rsid w:val="00206097"/>
    <w:rsid w:val="00235F14"/>
    <w:rsid w:val="0026779E"/>
    <w:rsid w:val="002711E8"/>
    <w:rsid w:val="00280C28"/>
    <w:rsid w:val="00291889"/>
    <w:rsid w:val="002A23FA"/>
    <w:rsid w:val="002C3B14"/>
    <w:rsid w:val="002C51E3"/>
    <w:rsid w:val="002E0FC5"/>
    <w:rsid w:val="002E3244"/>
    <w:rsid w:val="002E7862"/>
    <w:rsid w:val="00330035"/>
    <w:rsid w:val="00354E53"/>
    <w:rsid w:val="003906DF"/>
    <w:rsid w:val="0039588F"/>
    <w:rsid w:val="003B7835"/>
    <w:rsid w:val="003C3906"/>
    <w:rsid w:val="003D199E"/>
    <w:rsid w:val="00414FB1"/>
    <w:rsid w:val="004168A6"/>
    <w:rsid w:val="00441EB2"/>
    <w:rsid w:val="0046762C"/>
    <w:rsid w:val="00472767"/>
    <w:rsid w:val="00480498"/>
    <w:rsid w:val="00480995"/>
    <w:rsid w:val="00483D15"/>
    <w:rsid w:val="00483EFF"/>
    <w:rsid w:val="004963AB"/>
    <w:rsid w:val="004976E7"/>
    <w:rsid w:val="004C1161"/>
    <w:rsid w:val="004D186A"/>
    <w:rsid w:val="004E05CB"/>
    <w:rsid w:val="005018AD"/>
    <w:rsid w:val="005162C9"/>
    <w:rsid w:val="00524279"/>
    <w:rsid w:val="005331D0"/>
    <w:rsid w:val="0053549D"/>
    <w:rsid w:val="00564E71"/>
    <w:rsid w:val="00583C12"/>
    <w:rsid w:val="005963CC"/>
    <w:rsid w:val="005A3B04"/>
    <w:rsid w:val="005A5882"/>
    <w:rsid w:val="005B52DD"/>
    <w:rsid w:val="005C5F95"/>
    <w:rsid w:val="005D2DF4"/>
    <w:rsid w:val="005D51E4"/>
    <w:rsid w:val="005E0721"/>
    <w:rsid w:val="005F1903"/>
    <w:rsid w:val="00614349"/>
    <w:rsid w:val="006460C3"/>
    <w:rsid w:val="00653F08"/>
    <w:rsid w:val="006821F2"/>
    <w:rsid w:val="006C08A6"/>
    <w:rsid w:val="006C7460"/>
    <w:rsid w:val="006F0141"/>
    <w:rsid w:val="006F7A3A"/>
    <w:rsid w:val="00715AD5"/>
    <w:rsid w:val="0073163A"/>
    <w:rsid w:val="007327E4"/>
    <w:rsid w:val="0075155A"/>
    <w:rsid w:val="00754C23"/>
    <w:rsid w:val="0077374A"/>
    <w:rsid w:val="00797C70"/>
    <w:rsid w:val="007B6F67"/>
    <w:rsid w:val="007D1405"/>
    <w:rsid w:val="007D7FBC"/>
    <w:rsid w:val="007F3202"/>
    <w:rsid w:val="008058C2"/>
    <w:rsid w:val="00807829"/>
    <w:rsid w:val="008115DF"/>
    <w:rsid w:val="00836CC3"/>
    <w:rsid w:val="008443E6"/>
    <w:rsid w:val="00865C81"/>
    <w:rsid w:val="0088013D"/>
    <w:rsid w:val="0088168D"/>
    <w:rsid w:val="00883080"/>
    <w:rsid w:val="008B2665"/>
    <w:rsid w:val="008B3786"/>
    <w:rsid w:val="008D4DE7"/>
    <w:rsid w:val="009143D7"/>
    <w:rsid w:val="00922BAA"/>
    <w:rsid w:val="0097325F"/>
    <w:rsid w:val="009C1A41"/>
    <w:rsid w:val="009C6D4E"/>
    <w:rsid w:val="009F7886"/>
    <w:rsid w:val="00A054A5"/>
    <w:rsid w:val="00A10A61"/>
    <w:rsid w:val="00A22E81"/>
    <w:rsid w:val="00A3137A"/>
    <w:rsid w:val="00A35124"/>
    <w:rsid w:val="00A83028"/>
    <w:rsid w:val="00AB33C7"/>
    <w:rsid w:val="00AB681D"/>
    <w:rsid w:val="00AC31AA"/>
    <w:rsid w:val="00AD6401"/>
    <w:rsid w:val="00AE63DF"/>
    <w:rsid w:val="00B079EB"/>
    <w:rsid w:val="00B21EFE"/>
    <w:rsid w:val="00B31392"/>
    <w:rsid w:val="00B35046"/>
    <w:rsid w:val="00B40194"/>
    <w:rsid w:val="00B52686"/>
    <w:rsid w:val="00B63F52"/>
    <w:rsid w:val="00BA0A1A"/>
    <w:rsid w:val="00BB5C82"/>
    <w:rsid w:val="00BD6DE2"/>
    <w:rsid w:val="00BF4A4C"/>
    <w:rsid w:val="00C02FC8"/>
    <w:rsid w:val="00C04CBF"/>
    <w:rsid w:val="00C32FBE"/>
    <w:rsid w:val="00C36556"/>
    <w:rsid w:val="00C65B40"/>
    <w:rsid w:val="00C73761"/>
    <w:rsid w:val="00C97647"/>
    <w:rsid w:val="00CC4DCA"/>
    <w:rsid w:val="00CD79D9"/>
    <w:rsid w:val="00CE279A"/>
    <w:rsid w:val="00CE651F"/>
    <w:rsid w:val="00CF0B8C"/>
    <w:rsid w:val="00D13C08"/>
    <w:rsid w:val="00D17D01"/>
    <w:rsid w:val="00D3765C"/>
    <w:rsid w:val="00D74726"/>
    <w:rsid w:val="00D75178"/>
    <w:rsid w:val="00D81734"/>
    <w:rsid w:val="00D82B5D"/>
    <w:rsid w:val="00D90312"/>
    <w:rsid w:val="00DC02AB"/>
    <w:rsid w:val="00DD1589"/>
    <w:rsid w:val="00DD52F7"/>
    <w:rsid w:val="00DD5528"/>
    <w:rsid w:val="00DE0565"/>
    <w:rsid w:val="00DE23D4"/>
    <w:rsid w:val="00DE6F35"/>
    <w:rsid w:val="00DF1863"/>
    <w:rsid w:val="00E1321A"/>
    <w:rsid w:val="00E20890"/>
    <w:rsid w:val="00E403A0"/>
    <w:rsid w:val="00E500FA"/>
    <w:rsid w:val="00E626B5"/>
    <w:rsid w:val="00E72054"/>
    <w:rsid w:val="00E72394"/>
    <w:rsid w:val="00E83EEC"/>
    <w:rsid w:val="00E84CA5"/>
    <w:rsid w:val="00E91309"/>
    <w:rsid w:val="00E941B6"/>
    <w:rsid w:val="00EA099A"/>
    <w:rsid w:val="00ED3600"/>
    <w:rsid w:val="00EE7857"/>
    <w:rsid w:val="00EF2150"/>
    <w:rsid w:val="00EF4445"/>
    <w:rsid w:val="00F069E2"/>
    <w:rsid w:val="00F10ABE"/>
    <w:rsid w:val="00F12CFF"/>
    <w:rsid w:val="00F15C92"/>
    <w:rsid w:val="00F23BE5"/>
    <w:rsid w:val="00F3019B"/>
    <w:rsid w:val="00F3097C"/>
    <w:rsid w:val="00F5195B"/>
    <w:rsid w:val="00F7303E"/>
    <w:rsid w:val="00F768C4"/>
    <w:rsid w:val="00FA5606"/>
    <w:rsid w:val="00FB629B"/>
    <w:rsid w:val="00FB70FB"/>
    <w:rsid w:val="00FC0CC9"/>
    <w:rsid w:val="00FC1312"/>
    <w:rsid w:val="00FD5957"/>
    <w:rsid w:val="00FE6BAE"/>
    <w:rsid w:val="00FF5175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59C9A8-BC4A-44D1-B471-3D0BF55D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92"/>
  </w:style>
  <w:style w:type="paragraph" w:styleId="1">
    <w:name w:val="heading 1"/>
    <w:basedOn w:val="a"/>
    <w:next w:val="a"/>
    <w:link w:val="10"/>
    <w:uiPriority w:val="9"/>
    <w:qFormat/>
    <w:rsid w:val="00B31392"/>
    <w:pPr>
      <w:keepNext/>
      <w:autoSpaceDE w:val="0"/>
      <w:autoSpaceDN w:val="0"/>
      <w:adjustRightInd w:val="0"/>
      <w:spacing w:line="302" w:lineRule="exact"/>
      <w:ind w:left="3600" w:hanging="232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104F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7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rsid w:val="004168A6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a6">
    <w:name w:val="Основной текст_"/>
    <w:link w:val="2"/>
    <w:locked/>
    <w:rsid w:val="004168A6"/>
    <w:rPr>
      <w:shd w:val="clear" w:color="auto" w:fill="FFFFFF"/>
    </w:rPr>
  </w:style>
  <w:style w:type="paragraph" w:customStyle="1" w:styleId="2">
    <w:name w:val="Основной текст2"/>
    <w:basedOn w:val="a"/>
    <w:link w:val="a6"/>
    <w:rsid w:val="004168A6"/>
    <w:pPr>
      <w:widowControl w:val="0"/>
      <w:shd w:val="clear" w:color="auto" w:fill="FFFFFF"/>
      <w:spacing w:after="240" w:line="274" w:lineRule="exact"/>
      <w:jc w:val="center"/>
    </w:pPr>
  </w:style>
  <w:style w:type="paragraph" w:customStyle="1" w:styleId="ConsPlusTitle">
    <w:name w:val="ConsPlusTitle"/>
    <w:rsid w:val="007F3202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F3202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F320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rsid w:val="007F3202"/>
    <w:rPr>
      <w:rFonts w:cs="Times New Roman"/>
      <w:color w:val="0000FF"/>
      <w:u w:val="single"/>
    </w:rPr>
  </w:style>
  <w:style w:type="table" w:customStyle="1" w:styleId="12">
    <w:name w:val="Сетка таблицы1"/>
    <w:basedOn w:val="a1"/>
    <w:next w:val="a5"/>
    <w:uiPriority w:val="59"/>
    <w:rsid w:val="00ED36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ED3600"/>
    <w:rPr>
      <w:rFonts w:ascii="Calibri" w:hAnsi="Calibri"/>
      <w:lang w:eastAsia="en-US"/>
    </w:rPr>
  </w:style>
  <w:style w:type="character" w:customStyle="1" w:styleId="a9">
    <w:name w:val="Текст сноски Знак"/>
    <w:basedOn w:val="a0"/>
    <w:link w:val="a8"/>
    <w:uiPriority w:val="99"/>
    <w:locked/>
    <w:rsid w:val="00ED3600"/>
    <w:rPr>
      <w:rFonts w:ascii="Calibri" w:hAnsi="Calibri" w:cs="Times New Roman"/>
      <w:lang w:val="x-none" w:eastAsia="en-US"/>
    </w:rPr>
  </w:style>
  <w:style w:type="character" w:styleId="aa">
    <w:name w:val="footnote reference"/>
    <w:basedOn w:val="a0"/>
    <w:uiPriority w:val="99"/>
    <w:unhideWhenUsed/>
    <w:rsid w:val="00ED360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22C9E356E9F5AEC7CC3F00948AE66F84BD05FFDA3CF9A4357CEF7E1106E9C7524BC552E5A172B70U6fF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2C9E356E9F5AEC7CC3F00948AE66F84BD05FFDA3CF9A4357CEF7E1106E9C7524BC552E5A172B72U6f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ECF29FDF10E9119553D472BB13A2FFB637781C3864EF282D6C4EB77FFA24232AB8F22DBFKDuD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5ECF29FDF10E9119553D472BB13A2FFB637781C3864EF282D6C4EB77FFA24232AB8F22DBFKDu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ECF29FDF10E9119553D472BB13A2FFB6377A153B67EF282D6C4EB77FFA24232AB8F22DBDD8B9D1K6u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7594D-9818-40FC-ACFC-180D7A63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Российская Федерация</vt:lpstr>
    </vt:vector>
  </TitlesOfParts>
  <Company/>
  <LinksUpToDate>false</LinksUpToDate>
  <CharactersWithSpaces>17261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Властибор</dc:creator>
  <cp:keywords/>
  <dc:description/>
  <cp:lastModifiedBy>Boydakov</cp:lastModifiedBy>
  <cp:revision>2</cp:revision>
  <cp:lastPrinted>2021-06-17T09:24:00Z</cp:lastPrinted>
  <dcterms:created xsi:type="dcterms:W3CDTF">2024-02-18T08:32:00Z</dcterms:created>
  <dcterms:modified xsi:type="dcterms:W3CDTF">2024-02-18T08:32:00Z</dcterms:modified>
</cp:coreProperties>
</file>